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Notes from Sept. 3rd’s Officer Meeting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Notes from Brandy on officer positions and FLC/SLC: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 are required to read the handbook, it is a resource for reviewing their duties and expectations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prepared for meetings and trainings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still be eligible for the role of an officer, you must maintain a 2.5 GPA and conduct yourself responsibly and legally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 must participate and plan for WLA, FLC, and SLC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While attending WLA, stay together as NDHOSA when out in D.C.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traveling for any conference, report to Brandy for information and check-ins, not your chapter advisor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Arrive to conferences (especially SLC) a day early to prepare and ready the space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advisors are required to provide transport to conferences if early transportation is not already provided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feeling overwhelmed by the workload of your position or with general school/work/home life, talk to Kyan or Brandy for support and solutions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to stay on top and ahead of your assignments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there is a repeating problem with any officer’s assignment submissions or meeting attendance, there is grounds for removal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Notes from discussion: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no firm and solidified information regarding SLC dates or locations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options are currently Grand Forks or Bismarck for locations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Timetree system works well but reminders should be set earlier than they currently are (about one day before to two days/ a week before)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 are encouraged to have a role in setting their own deadlines for assignments and creating events in the shared Timetree calendar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Notes regarding WLA: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Sept. 17th meeting has been planned to further review WLA closer to departure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 will split into 2 groups with Brandy and the local advisor and meet with 1 representative each (TBD) then join for the final legislator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meetings will be conducted with Hoeven, Cramer, and Armstrong or a member of their staff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meeting to discuss NDHOSA, our mission, and to ask for their support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Leave Behind Documents: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like a bigger emphasis on rural healthcare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discuss as an officer team what we would like to talk about in meetings and what we will include on the flyers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Business cards are being considered (preferred)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 of September 12th for ideas on what to include made by every officer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Aspen is being asked to make a broad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flyer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 would be able to leave with all of the representatives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officers are asked to tailor theirs to certain representatives or center them around the topic of rural healthcare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Notes regarding FLC: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 has been finalized: Devil’s Lake (3.5 hour drive from both Fargo and Bismarck)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AHEC will cover the overnight stay for officers to arrive a day early (On Sunday)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end at about 3:30 on Monday, officers can travel back alone or with their schools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Possibility of having the NDSU (UND?) School of Pharmacy come and present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need to choose a keynote speaker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Preferably a rural health coordinator or nursing centered speaker, a large population of our members are interested in nursing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 have been tasked with finding 2 possible professionals they feel would be a good fit and sending their names to Kyan and Brandy (No deadline)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speaker will NOT be paid however their travel costs will be covered by AHEC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Workshops/Breakouts: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officer will host 4 sessions of their breakout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Their purpose should be to better connect state officers to local members and provide more information on valuable leadership skills to those members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should be engaging, and able to be done in 30 minutes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can be based on things we learn at WLA, so definite plans are not needed yet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session ideas: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Moorea and Kyan - Joint section to local officers on leading and how they can take responsibilities within their own chapters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Aspen - “How to run a social media account 101”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Blossom - give information on how to connect with advocacy groups and coordination skills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Moorea - Icebreaker, something more fun to connect with officers but still related to the Secretary role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Brandy will hold an advisors’ meeting 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Offers more information on the advisor’s folder, the advisor documents officers made, and how students should have responsibilities in their HOSA meetings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