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A130E" w14:textId="01CBC77A" w:rsidR="007F0F47" w:rsidRDefault="0016372A">
      <w:pPr>
        <w:rPr>
          <w:rFonts w:asciiTheme="majorHAnsi" w:hAnsiTheme="majorHAnsi"/>
        </w:rPr>
      </w:pPr>
      <w:r w:rsidRPr="00F72002">
        <w:rPr>
          <w:rFonts w:asciiTheme="majorHAnsi" w:hAnsiTheme="majorHAnsi"/>
          <w:noProof/>
        </w:rPr>
        <w:drawing>
          <wp:anchor distT="0" distB="0" distL="114300" distR="114300" simplePos="0" relativeHeight="251658243" behindDoc="1" locked="0" layoutInCell="1" allowOverlap="1" wp14:anchorId="7AB3C3A8" wp14:editId="1DD2D0FD">
            <wp:simplePos x="0" y="0"/>
            <wp:positionH relativeFrom="margin">
              <wp:posOffset>990600</wp:posOffset>
            </wp:positionH>
            <wp:positionV relativeFrom="paragraph">
              <wp:posOffset>257175</wp:posOffset>
            </wp:positionV>
            <wp:extent cx="5562600" cy="2114550"/>
            <wp:effectExtent l="0" t="0" r="0" b="0"/>
            <wp:wrapNone/>
            <wp:docPr id="46" name="Picture 46" descr="Cybis-HOSA-Rebrand-Logo-On-Blue-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ybis-HOSA-Rebrand-Logo-On-Blue-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002">
        <w:rPr>
          <w:rFonts w:asciiTheme="majorHAnsi" w:hAnsiTheme="majorHAnsi"/>
          <w:noProof/>
        </w:rPr>
        <w:drawing>
          <wp:anchor distT="0" distB="0" distL="114300" distR="114300" simplePos="0" relativeHeight="251658242" behindDoc="0" locked="0" layoutInCell="1" allowOverlap="1" wp14:anchorId="2F4FB170" wp14:editId="1B1A4E61">
            <wp:simplePos x="0" y="0"/>
            <wp:positionH relativeFrom="column">
              <wp:posOffset>-914400</wp:posOffset>
            </wp:positionH>
            <wp:positionV relativeFrom="paragraph">
              <wp:posOffset>-914400</wp:posOffset>
            </wp:positionV>
            <wp:extent cx="1143000" cy="10058400"/>
            <wp:effectExtent l="0" t="0" r="0" b="0"/>
            <wp:wrapNone/>
            <wp:docPr id="45" name="Picture 45" descr="Cybis-HOSA-Red-SmallCircle-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ybis-HOSA-Red-SmallCircle-Texture"/>
                    <pic:cNvPicPr>
                      <a:picLocks noChangeAspect="1" noChangeArrowheads="1"/>
                    </pic:cNvPicPr>
                  </pic:nvPicPr>
                  <pic:blipFill>
                    <a:blip r:embed="rId12" cstate="print">
                      <a:extLst>
                        <a:ext uri="{28A0092B-C50C-407E-A947-70E740481C1C}">
                          <a14:useLocalDpi xmlns:a14="http://schemas.microsoft.com/office/drawing/2010/main" val="0"/>
                        </a:ext>
                      </a:extLst>
                    </a:blip>
                    <a:srcRect r="49268"/>
                    <a:stretch>
                      <a:fillRect/>
                    </a:stretch>
                  </pic:blipFill>
                  <pic:spPr bwMode="auto">
                    <a:xfrm>
                      <a:off x="0" y="0"/>
                      <a:ext cx="11430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2002">
        <w:rPr>
          <w:rFonts w:asciiTheme="majorHAnsi" w:hAnsiTheme="majorHAnsi"/>
          <w:noProof/>
        </w:rPr>
        <w:drawing>
          <wp:anchor distT="0" distB="0" distL="114300" distR="114300" simplePos="0" relativeHeight="251658241" behindDoc="1" locked="0" layoutInCell="1" allowOverlap="1" wp14:anchorId="65F0770C" wp14:editId="68FB9089">
            <wp:simplePos x="0" y="0"/>
            <wp:positionH relativeFrom="column">
              <wp:posOffset>-990600</wp:posOffset>
            </wp:positionH>
            <wp:positionV relativeFrom="paragraph">
              <wp:posOffset>-914400</wp:posOffset>
            </wp:positionV>
            <wp:extent cx="7909560" cy="4229100"/>
            <wp:effectExtent l="0" t="0" r="0" b="0"/>
            <wp:wrapNone/>
            <wp:docPr id="44" name="Picture 44" descr="Cybis-HOSA-Blue-LargeCircle-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ybis-HOSA-Blue-LargeCircle-Texture"/>
                    <pic:cNvPicPr>
                      <a:picLocks noChangeAspect="1" noChangeArrowheads="1"/>
                    </pic:cNvPicPr>
                  </pic:nvPicPr>
                  <pic:blipFill>
                    <a:blip r:embed="rId13" cstate="print">
                      <a:extLst>
                        <a:ext uri="{28A0092B-C50C-407E-A947-70E740481C1C}">
                          <a14:useLocalDpi xmlns:a14="http://schemas.microsoft.com/office/drawing/2010/main" val="0"/>
                        </a:ext>
                      </a:extLst>
                    </a:blip>
                    <a:srcRect b="47144"/>
                    <a:stretch>
                      <a:fillRect/>
                    </a:stretch>
                  </pic:blipFill>
                  <pic:spPr bwMode="auto">
                    <a:xfrm>
                      <a:off x="0" y="0"/>
                      <a:ext cx="7909560"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F96" w:rsidRPr="7653D4D6">
        <w:rPr>
          <w:rFonts w:asciiTheme="majorHAnsi" w:hAnsiTheme="majorHAnsi"/>
        </w:rPr>
        <w:t xml:space="preserve">N     </w:t>
      </w:r>
    </w:p>
    <w:p w14:paraId="01B03CD6" w14:textId="611A82FB" w:rsidR="00ED4F96" w:rsidRDefault="00ED4F96">
      <w:pPr>
        <w:rPr>
          <w:rFonts w:asciiTheme="majorHAnsi" w:hAnsiTheme="majorHAnsi"/>
        </w:rPr>
      </w:pPr>
    </w:p>
    <w:p w14:paraId="511FD296" w14:textId="4CDE9CE8" w:rsidR="00ED4F96" w:rsidRDefault="00ED4F96">
      <w:pPr>
        <w:rPr>
          <w:rFonts w:asciiTheme="majorHAnsi" w:hAnsiTheme="majorHAnsi"/>
        </w:rPr>
      </w:pPr>
    </w:p>
    <w:p w14:paraId="13365703" w14:textId="26B4C2B1" w:rsidR="00ED4F96" w:rsidRDefault="00ED4F96">
      <w:pPr>
        <w:rPr>
          <w:rFonts w:asciiTheme="majorHAnsi" w:hAnsiTheme="majorHAnsi"/>
        </w:rPr>
      </w:pPr>
    </w:p>
    <w:p w14:paraId="35EAEF26" w14:textId="235ED60A" w:rsidR="00ED4F96" w:rsidRDefault="00ED4F96">
      <w:pPr>
        <w:rPr>
          <w:rFonts w:asciiTheme="majorHAnsi" w:hAnsiTheme="majorHAnsi"/>
        </w:rPr>
      </w:pPr>
    </w:p>
    <w:p w14:paraId="0845F169" w14:textId="7E4B1053" w:rsidR="00ED4F96" w:rsidRDefault="00ED4F96">
      <w:pPr>
        <w:rPr>
          <w:rFonts w:asciiTheme="majorHAnsi" w:hAnsiTheme="majorHAnsi"/>
        </w:rPr>
      </w:pPr>
    </w:p>
    <w:p w14:paraId="20BE2F6C" w14:textId="26727C16" w:rsidR="00ED4F96" w:rsidRPr="00660368" w:rsidRDefault="00ED4F96" w:rsidP="002C4216">
      <w:pPr>
        <w:jc w:val="center"/>
        <w:rPr>
          <w:rFonts w:ascii="Aldo" w:hAnsi="Aldo"/>
          <w:color w:val="800000"/>
          <w:sz w:val="96"/>
          <w:szCs w:val="96"/>
        </w:rPr>
      </w:pPr>
      <w:r w:rsidRPr="00660368">
        <w:rPr>
          <w:rFonts w:ascii="Aldo" w:hAnsi="Aldo"/>
          <w:color w:val="800000"/>
          <w:sz w:val="96"/>
          <w:szCs w:val="96"/>
        </w:rPr>
        <w:t>NORTH DAKOTA</w:t>
      </w:r>
    </w:p>
    <w:p w14:paraId="4A79C9D1" w14:textId="77777777" w:rsidR="00DF3771" w:rsidRPr="00F72002" w:rsidRDefault="00DF3771">
      <w:pPr>
        <w:rPr>
          <w:rFonts w:asciiTheme="majorHAnsi" w:hAnsiTheme="majorHAnsi"/>
        </w:rPr>
      </w:pPr>
    </w:p>
    <w:p w14:paraId="14ECCBF2" w14:textId="77777777" w:rsidR="00DF3771" w:rsidRPr="001A593C" w:rsidRDefault="00DF3771">
      <w:pPr>
        <w:rPr>
          <w:rFonts w:ascii="Tahoma" w:hAnsi="Tahoma" w:cs="Tahoma"/>
          <w:sz w:val="96"/>
          <w:szCs w:val="72"/>
        </w:rPr>
      </w:pPr>
    </w:p>
    <w:p w14:paraId="7611E3B8" w14:textId="18E32464" w:rsidR="00DF3771" w:rsidRPr="001A593C" w:rsidRDefault="002D0634" w:rsidP="006D74D9">
      <w:pPr>
        <w:ind w:left="1530"/>
        <w:jc w:val="center"/>
        <w:rPr>
          <w:rFonts w:ascii="Tahoma" w:hAnsi="Tahoma" w:cs="Tahoma"/>
          <w:color w:val="126288"/>
          <w:sz w:val="96"/>
          <w:szCs w:val="72"/>
        </w:rPr>
      </w:pPr>
      <w:r w:rsidRPr="001A593C">
        <w:rPr>
          <w:rFonts w:ascii="Tahoma" w:hAnsi="Tahoma" w:cs="Tahoma"/>
          <w:color w:val="126288"/>
          <w:sz w:val="96"/>
          <w:szCs w:val="72"/>
        </w:rPr>
        <w:t xml:space="preserve">Local </w:t>
      </w:r>
      <w:r w:rsidR="00DF3771" w:rsidRPr="001A593C">
        <w:rPr>
          <w:rFonts w:ascii="Tahoma" w:hAnsi="Tahoma" w:cs="Tahoma"/>
          <w:color w:val="126288"/>
          <w:sz w:val="96"/>
          <w:szCs w:val="72"/>
        </w:rPr>
        <w:t>Advisor Handbook</w:t>
      </w:r>
      <w:r w:rsidR="006D74D9" w:rsidRPr="001A593C">
        <w:rPr>
          <w:rFonts w:ascii="Tahoma" w:hAnsi="Tahoma" w:cs="Tahoma"/>
          <w:color w:val="126288"/>
          <w:sz w:val="96"/>
          <w:szCs w:val="72"/>
        </w:rPr>
        <w:br/>
      </w:r>
      <w:r w:rsidR="006D74D9" w:rsidRPr="001A593C">
        <w:rPr>
          <w:rFonts w:ascii="Tahoma" w:hAnsi="Tahoma" w:cs="Tahoma"/>
          <w:color w:val="126288"/>
          <w:sz w:val="44"/>
          <w:szCs w:val="72"/>
        </w:rPr>
        <w:t>2O</w:t>
      </w:r>
      <w:r w:rsidR="00AB34A2" w:rsidRPr="001A593C">
        <w:rPr>
          <w:rFonts w:ascii="Tahoma" w:hAnsi="Tahoma" w:cs="Tahoma"/>
          <w:color w:val="126288"/>
          <w:sz w:val="44"/>
          <w:szCs w:val="72"/>
        </w:rPr>
        <w:t>2</w:t>
      </w:r>
      <w:r w:rsidR="00F60B49">
        <w:rPr>
          <w:rFonts w:ascii="Tahoma" w:hAnsi="Tahoma" w:cs="Tahoma"/>
          <w:color w:val="126288"/>
          <w:sz w:val="44"/>
          <w:szCs w:val="72"/>
        </w:rPr>
        <w:t>3</w:t>
      </w:r>
      <w:r w:rsidR="00631AF2" w:rsidRPr="001A593C">
        <w:rPr>
          <w:rFonts w:ascii="Tahoma" w:hAnsi="Tahoma" w:cs="Tahoma"/>
          <w:color w:val="126288"/>
          <w:sz w:val="44"/>
          <w:szCs w:val="72"/>
        </w:rPr>
        <w:t>-202</w:t>
      </w:r>
      <w:r w:rsidR="00F60B49">
        <w:rPr>
          <w:rFonts w:ascii="Tahoma" w:hAnsi="Tahoma" w:cs="Tahoma"/>
          <w:color w:val="126288"/>
          <w:sz w:val="44"/>
          <w:szCs w:val="72"/>
        </w:rPr>
        <w:t>4</w:t>
      </w:r>
      <w:r w:rsidR="006D74D9" w:rsidRPr="001A593C">
        <w:rPr>
          <w:rFonts w:ascii="Tahoma" w:hAnsi="Tahoma" w:cs="Tahoma"/>
          <w:color w:val="126288"/>
          <w:sz w:val="44"/>
          <w:szCs w:val="72"/>
        </w:rPr>
        <w:t xml:space="preserve"> Edition</w:t>
      </w:r>
    </w:p>
    <w:p w14:paraId="3B441E7B" w14:textId="77777777" w:rsidR="00E62078" w:rsidRPr="001A593C" w:rsidRDefault="00E62078" w:rsidP="00DF3771">
      <w:pPr>
        <w:ind w:left="1530"/>
        <w:rPr>
          <w:rFonts w:ascii="Tahoma" w:hAnsi="Tahoma" w:cs="Tahoma"/>
          <w:color w:val="126288"/>
          <w:sz w:val="28"/>
          <w:szCs w:val="28"/>
        </w:rPr>
      </w:pPr>
    </w:p>
    <w:p w14:paraId="46F1B106" w14:textId="77777777" w:rsidR="006D74D9" w:rsidRPr="001A593C" w:rsidRDefault="006D74D9" w:rsidP="00DF3771">
      <w:pPr>
        <w:ind w:left="1530"/>
        <w:rPr>
          <w:rFonts w:ascii="Tahoma" w:hAnsi="Tahoma" w:cs="Tahoma"/>
          <w:color w:val="126288"/>
          <w:sz w:val="28"/>
          <w:szCs w:val="28"/>
        </w:rPr>
      </w:pPr>
    </w:p>
    <w:p w14:paraId="22E1CB39" w14:textId="77777777" w:rsidR="00CA27BA" w:rsidRPr="001A593C" w:rsidRDefault="00CA27BA" w:rsidP="00CA27BA">
      <w:pPr>
        <w:spacing w:after="0" w:line="360" w:lineRule="auto"/>
        <w:rPr>
          <w:rFonts w:ascii="Tahoma" w:hAnsi="Tahoma" w:cs="Tahoma"/>
          <w:color w:val="126288"/>
          <w:szCs w:val="28"/>
        </w:rPr>
      </w:pPr>
    </w:p>
    <w:p w14:paraId="43E430F4" w14:textId="77777777" w:rsidR="00CA27BA" w:rsidRPr="001A593C" w:rsidRDefault="00CA27BA" w:rsidP="00CA27BA">
      <w:pPr>
        <w:spacing w:after="0" w:line="240" w:lineRule="auto"/>
        <w:ind w:left="1526"/>
        <w:jc w:val="right"/>
        <w:rPr>
          <w:rFonts w:ascii="Tahoma" w:hAnsi="Tahoma" w:cs="Tahoma"/>
          <w:color w:val="126288"/>
          <w:szCs w:val="28"/>
        </w:rPr>
      </w:pPr>
      <w:r w:rsidRPr="001A593C">
        <w:rPr>
          <w:rFonts w:ascii="Tahoma" w:hAnsi="Tahoma" w:cs="Tahoma"/>
          <w:color w:val="126288"/>
          <w:szCs w:val="28"/>
        </w:rPr>
        <w:t xml:space="preserve"> </w:t>
      </w:r>
    </w:p>
    <w:p w14:paraId="59E75A72" w14:textId="20709BEB" w:rsidR="00F72002" w:rsidRPr="001A593C" w:rsidRDefault="00CA27BA" w:rsidP="0030484B">
      <w:pPr>
        <w:spacing w:after="0" w:line="240" w:lineRule="auto"/>
        <w:jc w:val="right"/>
        <w:rPr>
          <w:rFonts w:ascii="Tahoma" w:hAnsi="Tahoma" w:cs="Tahoma"/>
          <w:color w:val="126288"/>
          <w:szCs w:val="28"/>
        </w:rPr>
      </w:pPr>
      <w:r w:rsidRPr="001A593C">
        <w:rPr>
          <w:rFonts w:ascii="Tahoma" w:hAnsi="Tahoma" w:cs="Tahoma"/>
          <w:color w:val="126288"/>
          <w:szCs w:val="28"/>
        </w:rPr>
        <w:t xml:space="preserve">ND </w:t>
      </w:r>
      <w:r w:rsidR="006D74D9" w:rsidRPr="001A593C">
        <w:rPr>
          <w:rFonts w:ascii="Tahoma" w:hAnsi="Tahoma" w:cs="Tahoma"/>
          <w:color w:val="126288"/>
          <w:szCs w:val="28"/>
        </w:rPr>
        <w:t>HOSA-Future Health Professionals</w:t>
      </w:r>
      <w:r w:rsidR="006D74D9" w:rsidRPr="001A593C">
        <w:rPr>
          <w:rFonts w:ascii="Tahoma" w:hAnsi="Tahoma" w:cs="Tahoma"/>
          <w:color w:val="126288"/>
          <w:szCs w:val="28"/>
        </w:rPr>
        <w:br/>
      </w:r>
      <w:r w:rsidR="00D04BA2">
        <w:rPr>
          <w:rFonts w:ascii="Tahoma" w:hAnsi="Tahoma" w:cs="Tahoma"/>
          <w:color w:val="126288"/>
          <w:szCs w:val="28"/>
        </w:rPr>
        <w:t>330</w:t>
      </w:r>
      <w:r w:rsidRPr="001A593C">
        <w:rPr>
          <w:rFonts w:ascii="Tahoma" w:hAnsi="Tahoma" w:cs="Tahoma"/>
          <w:color w:val="126288"/>
          <w:szCs w:val="28"/>
        </w:rPr>
        <w:t xml:space="preserve"> </w:t>
      </w:r>
      <w:r w:rsidR="00D04BA2">
        <w:rPr>
          <w:rFonts w:ascii="Tahoma" w:hAnsi="Tahoma" w:cs="Tahoma"/>
          <w:color w:val="126288"/>
          <w:szCs w:val="28"/>
        </w:rPr>
        <w:t>3</w:t>
      </w:r>
      <w:r w:rsidR="00D04BA2" w:rsidRPr="00D04BA2">
        <w:rPr>
          <w:rFonts w:ascii="Tahoma" w:hAnsi="Tahoma" w:cs="Tahoma"/>
          <w:color w:val="126288"/>
          <w:szCs w:val="28"/>
          <w:vertAlign w:val="superscript"/>
        </w:rPr>
        <w:t>rd</w:t>
      </w:r>
      <w:r w:rsidR="00D04BA2">
        <w:rPr>
          <w:rFonts w:ascii="Tahoma" w:hAnsi="Tahoma" w:cs="Tahoma"/>
          <w:color w:val="126288"/>
          <w:szCs w:val="28"/>
        </w:rPr>
        <w:t xml:space="preserve"> </w:t>
      </w:r>
      <w:r w:rsidRPr="001A593C">
        <w:rPr>
          <w:rFonts w:ascii="Tahoma" w:hAnsi="Tahoma" w:cs="Tahoma"/>
          <w:color w:val="126288"/>
          <w:szCs w:val="28"/>
        </w:rPr>
        <w:t>St.</w:t>
      </w:r>
      <w:r w:rsidR="00D04BA2">
        <w:rPr>
          <w:rFonts w:ascii="Tahoma" w:hAnsi="Tahoma" w:cs="Tahoma"/>
          <w:color w:val="126288"/>
          <w:szCs w:val="28"/>
        </w:rPr>
        <w:t xml:space="preserve"> NE</w:t>
      </w:r>
      <w:r w:rsidRPr="001A593C">
        <w:rPr>
          <w:rFonts w:ascii="Tahoma" w:hAnsi="Tahoma" w:cs="Tahoma"/>
          <w:color w:val="126288"/>
          <w:szCs w:val="28"/>
        </w:rPr>
        <w:t xml:space="preserve"> </w:t>
      </w:r>
      <w:r w:rsidR="006D74D9" w:rsidRPr="001A593C">
        <w:rPr>
          <w:rFonts w:ascii="Tahoma" w:hAnsi="Tahoma" w:cs="Tahoma"/>
          <w:color w:val="126288"/>
          <w:szCs w:val="28"/>
        </w:rPr>
        <w:br/>
      </w:r>
      <w:r w:rsidR="0030484B">
        <w:rPr>
          <w:rFonts w:ascii="Tahoma" w:hAnsi="Tahoma" w:cs="Tahoma"/>
          <w:color w:val="126288"/>
          <w:szCs w:val="28"/>
        </w:rPr>
        <w:t>Mayville</w:t>
      </w:r>
      <w:r w:rsidR="006D74D9" w:rsidRPr="001A593C">
        <w:rPr>
          <w:rFonts w:ascii="Tahoma" w:hAnsi="Tahoma" w:cs="Tahoma"/>
          <w:color w:val="126288"/>
          <w:szCs w:val="28"/>
        </w:rPr>
        <w:t xml:space="preserve">, </w:t>
      </w:r>
      <w:r w:rsidRPr="001A593C">
        <w:rPr>
          <w:rFonts w:ascii="Tahoma" w:hAnsi="Tahoma" w:cs="Tahoma"/>
          <w:color w:val="126288"/>
          <w:szCs w:val="28"/>
        </w:rPr>
        <w:t>ND</w:t>
      </w:r>
      <w:r w:rsidR="006D74D9" w:rsidRPr="001A593C">
        <w:rPr>
          <w:rFonts w:ascii="Tahoma" w:hAnsi="Tahoma" w:cs="Tahoma"/>
          <w:color w:val="126288"/>
          <w:szCs w:val="28"/>
        </w:rPr>
        <w:t xml:space="preserve"> </w:t>
      </w:r>
      <w:r w:rsidRPr="001A593C">
        <w:rPr>
          <w:rFonts w:ascii="Tahoma" w:hAnsi="Tahoma" w:cs="Tahoma"/>
          <w:color w:val="126288"/>
          <w:szCs w:val="28"/>
        </w:rPr>
        <w:t>58</w:t>
      </w:r>
      <w:r w:rsidR="0030484B">
        <w:rPr>
          <w:rFonts w:ascii="Tahoma" w:hAnsi="Tahoma" w:cs="Tahoma"/>
          <w:color w:val="126288"/>
          <w:szCs w:val="28"/>
        </w:rPr>
        <w:t>257</w:t>
      </w:r>
      <w:r w:rsidR="006D74D9" w:rsidRPr="001A593C">
        <w:rPr>
          <w:rFonts w:ascii="Tahoma" w:hAnsi="Tahoma" w:cs="Tahoma"/>
          <w:color w:val="126288"/>
          <w:szCs w:val="28"/>
        </w:rPr>
        <w:br/>
      </w:r>
      <w:r w:rsidRPr="001A593C">
        <w:rPr>
          <w:rFonts w:ascii="Tahoma" w:hAnsi="Tahoma" w:cs="Tahoma"/>
          <w:color w:val="126288"/>
          <w:szCs w:val="28"/>
        </w:rPr>
        <w:t>701</w:t>
      </w:r>
      <w:r w:rsidR="006D74D9" w:rsidRPr="001A593C">
        <w:rPr>
          <w:rFonts w:ascii="Tahoma" w:hAnsi="Tahoma" w:cs="Tahoma"/>
          <w:color w:val="126288"/>
          <w:szCs w:val="28"/>
        </w:rPr>
        <w:t>.</w:t>
      </w:r>
      <w:r w:rsidR="003B1221">
        <w:rPr>
          <w:rFonts w:ascii="Tahoma" w:hAnsi="Tahoma" w:cs="Tahoma"/>
          <w:color w:val="126288"/>
          <w:szCs w:val="28"/>
        </w:rPr>
        <w:t>788</w:t>
      </w:r>
      <w:r w:rsidR="006D74D9" w:rsidRPr="001A593C">
        <w:rPr>
          <w:rFonts w:ascii="Tahoma" w:hAnsi="Tahoma" w:cs="Tahoma"/>
          <w:color w:val="126288"/>
          <w:szCs w:val="28"/>
        </w:rPr>
        <w:t>.</w:t>
      </w:r>
      <w:r w:rsidR="003B1221">
        <w:rPr>
          <w:rFonts w:ascii="Tahoma" w:hAnsi="Tahoma" w:cs="Tahoma"/>
          <w:color w:val="126288"/>
          <w:szCs w:val="28"/>
        </w:rPr>
        <w:t>5231</w:t>
      </w:r>
      <w:r w:rsidR="006D74D9" w:rsidRPr="001A593C">
        <w:rPr>
          <w:rFonts w:ascii="Tahoma" w:hAnsi="Tahoma" w:cs="Tahoma"/>
          <w:color w:val="126288"/>
          <w:szCs w:val="28"/>
        </w:rPr>
        <w:t xml:space="preserve"> </w:t>
      </w:r>
      <w:r w:rsidR="006D74D9" w:rsidRPr="001A593C">
        <w:rPr>
          <w:rFonts w:ascii="Tahoma" w:hAnsi="Tahoma" w:cs="Tahoma"/>
          <w:color w:val="126288"/>
          <w:szCs w:val="28"/>
        </w:rPr>
        <w:br/>
      </w:r>
      <w:r w:rsidRPr="001A593C">
        <w:rPr>
          <w:rFonts w:ascii="Tahoma" w:hAnsi="Tahoma" w:cs="Tahoma"/>
          <w:color w:val="126288"/>
          <w:szCs w:val="28"/>
        </w:rPr>
        <w:t>nd</w:t>
      </w:r>
      <w:r w:rsidR="006D74D9" w:rsidRPr="001A593C">
        <w:rPr>
          <w:rFonts w:ascii="Tahoma" w:hAnsi="Tahoma" w:cs="Tahoma"/>
          <w:color w:val="126288"/>
          <w:szCs w:val="28"/>
        </w:rPr>
        <w:t>hosa.org</w:t>
      </w:r>
    </w:p>
    <w:p w14:paraId="76B9CB50" w14:textId="77777777" w:rsidR="00E62078" w:rsidRPr="001A593C" w:rsidRDefault="00E62078" w:rsidP="00F72002">
      <w:pPr>
        <w:pStyle w:val="Title"/>
        <w:rPr>
          <w:rFonts w:ascii="Tahoma" w:hAnsi="Tahoma" w:cs="Tahoma"/>
        </w:rPr>
      </w:pPr>
      <w:r w:rsidRPr="001A593C">
        <w:rPr>
          <w:rFonts w:ascii="Tahoma" w:hAnsi="Tahoma" w:cs="Tahoma"/>
        </w:rPr>
        <w:t>Table of Contents</w:t>
      </w:r>
    </w:p>
    <w:p w14:paraId="50B9AF14" w14:textId="4C85047F"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Introduction</w:t>
      </w:r>
      <w:r w:rsidR="00C801A8" w:rsidRPr="001A593C">
        <w:rPr>
          <w:rFonts w:ascii="Tahoma" w:hAnsi="Tahoma" w:cs="Tahoma"/>
          <w:b w:val="0"/>
          <w:color w:val="auto"/>
        </w:rPr>
        <w:tab/>
      </w:r>
      <w:r w:rsidRPr="001A593C">
        <w:rPr>
          <w:rFonts w:ascii="Tahoma" w:hAnsi="Tahoma" w:cs="Tahoma"/>
          <w:b w:val="0"/>
          <w:color w:val="auto"/>
        </w:rPr>
        <w:t>3</w:t>
      </w:r>
    </w:p>
    <w:p w14:paraId="7E7E6535" w14:textId="1D689DC5"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Guiding Principles</w:t>
      </w:r>
      <w:r w:rsidR="00C801A8" w:rsidRPr="001A593C">
        <w:rPr>
          <w:rFonts w:ascii="Tahoma" w:hAnsi="Tahoma" w:cs="Tahoma"/>
          <w:b w:val="0"/>
          <w:color w:val="auto"/>
        </w:rPr>
        <w:tab/>
        <w:t>4</w:t>
      </w:r>
    </w:p>
    <w:p w14:paraId="0ABE4F49" w14:textId="19D4851F" w:rsidR="00E62078" w:rsidRPr="001A593C" w:rsidRDefault="00C801A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HOSA History</w:t>
      </w:r>
      <w:r w:rsidRPr="001A593C">
        <w:rPr>
          <w:rFonts w:ascii="Tahoma" w:hAnsi="Tahoma" w:cs="Tahoma"/>
          <w:b w:val="0"/>
          <w:color w:val="auto"/>
        </w:rPr>
        <w:tab/>
        <w:t>5</w:t>
      </w:r>
      <w:r w:rsidRPr="001A593C">
        <w:rPr>
          <w:rFonts w:ascii="Tahoma" w:hAnsi="Tahoma" w:cs="Tahoma"/>
          <w:b w:val="0"/>
          <w:color w:val="auto"/>
        </w:rPr>
        <w:br/>
        <w:t>T</w:t>
      </w:r>
      <w:r w:rsidR="00E62078" w:rsidRPr="001A593C">
        <w:rPr>
          <w:rFonts w:ascii="Tahoma" w:hAnsi="Tahoma" w:cs="Tahoma"/>
          <w:b w:val="0"/>
          <w:color w:val="auto"/>
        </w:rPr>
        <w:t>ypes of Chapters</w:t>
      </w:r>
      <w:r w:rsidRPr="001A593C">
        <w:rPr>
          <w:rFonts w:ascii="Tahoma" w:hAnsi="Tahoma" w:cs="Tahoma"/>
          <w:b w:val="0"/>
          <w:color w:val="auto"/>
        </w:rPr>
        <w:tab/>
        <w:t>6</w:t>
      </w:r>
      <w:r w:rsidR="00E62078" w:rsidRPr="001A593C">
        <w:rPr>
          <w:rFonts w:ascii="Tahoma" w:hAnsi="Tahoma" w:cs="Tahoma"/>
          <w:b w:val="0"/>
          <w:color w:val="auto"/>
        </w:rPr>
        <w:t xml:space="preserve">                  </w:t>
      </w:r>
    </w:p>
    <w:p w14:paraId="41F45D37" w14:textId="15A21710"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Levels of Membership</w:t>
      </w:r>
      <w:r w:rsidR="00C801A8" w:rsidRPr="001A593C">
        <w:rPr>
          <w:rFonts w:ascii="Tahoma" w:hAnsi="Tahoma" w:cs="Tahoma"/>
          <w:b w:val="0"/>
          <w:color w:val="auto"/>
        </w:rPr>
        <w:tab/>
        <w:t>7</w:t>
      </w:r>
      <w:r w:rsidRPr="001A593C">
        <w:rPr>
          <w:rFonts w:ascii="Tahoma" w:hAnsi="Tahoma" w:cs="Tahoma"/>
          <w:b w:val="0"/>
          <w:color w:val="auto"/>
        </w:rPr>
        <w:t xml:space="preserve"> </w:t>
      </w:r>
    </w:p>
    <w:p w14:paraId="56A8DB93" w14:textId="52175FD0"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 xml:space="preserve">How HOSA </w:t>
      </w:r>
      <w:r w:rsidR="00C801A8" w:rsidRPr="001A593C">
        <w:rPr>
          <w:rFonts w:ascii="Tahoma" w:hAnsi="Tahoma" w:cs="Tahoma"/>
          <w:b w:val="0"/>
          <w:color w:val="auto"/>
        </w:rPr>
        <w:t>Benefits Students</w:t>
      </w:r>
      <w:r w:rsidR="00C801A8" w:rsidRPr="001A593C">
        <w:rPr>
          <w:rFonts w:ascii="Tahoma" w:hAnsi="Tahoma" w:cs="Tahoma"/>
          <w:b w:val="0"/>
          <w:color w:val="auto"/>
        </w:rPr>
        <w:tab/>
        <w:t>8</w:t>
      </w:r>
    </w:p>
    <w:p w14:paraId="26FC7304" w14:textId="303BA893"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Steps for Starting a HOSA Chapter</w:t>
      </w:r>
      <w:r w:rsidR="00C801A8" w:rsidRPr="001A593C">
        <w:rPr>
          <w:rFonts w:ascii="Tahoma" w:hAnsi="Tahoma" w:cs="Tahoma"/>
          <w:b w:val="0"/>
          <w:color w:val="auto"/>
        </w:rPr>
        <w:tab/>
        <w:t>9</w:t>
      </w:r>
    </w:p>
    <w:p w14:paraId="3DD52769" w14:textId="34A3D0A2"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Organizing a NEW HOSA Chapter</w:t>
      </w:r>
      <w:r w:rsidR="00C801A8" w:rsidRPr="001A593C">
        <w:rPr>
          <w:rFonts w:ascii="Tahoma" w:hAnsi="Tahoma" w:cs="Tahoma"/>
          <w:b w:val="0"/>
          <w:color w:val="auto"/>
        </w:rPr>
        <w:tab/>
        <w:t>10</w:t>
      </w:r>
    </w:p>
    <w:p w14:paraId="3555C182" w14:textId="0B87AAA0"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Chapter Advisor Job Description</w:t>
      </w:r>
      <w:r w:rsidR="00C801A8" w:rsidRPr="001A593C">
        <w:rPr>
          <w:rFonts w:ascii="Tahoma" w:hAnsi="Tahoma" w:cs="Tahoma"/>
          <w:b w:val="0"/>
          <w:color w:val="auto"/>
        </w:rPr>
        <w:tab/>
        <w:t>11</w:t>
      </w:r>
    </w:p>
    <w:p w14:paraId="786F02FD" w14:textId="02DF122D" w:rsidR="002D58AA" w:rsidRDefault="002D58AA" w:rsidP="00587651">
      <w:pPr>
        <w:pStyle w:val="OrganizationName"/>
        <w:tabs>
          <w:tab w:val="left" w:pos="288"/>
          <w:tab w:val="right" w:leader="dot" w:pos="9360"/>
        </w:tabs>
        <w:spacing w:after="0" w:line="480" w:lineRule="auto"/>
        <w:rPr>
          <w:rFonts w:ascii="Tahoma" w:hAnsi="Tahoma" w:cs="Tahoma"/>
          <w:b w:val="0"/>
          <w:color w:val="auto"/>
        </w:rPr>
      </w:pPr>
      <w:r>
        <w:rPr>
          <w:rFonts w:ascii="Tahoma" w:hAnsi="Tahoma" w:cs="Tahoma"/>
          <w:b w:val="0"/>
          <w:color w:val="auto"/>
        </w:rPr>
        <w:t>Affiliation Form…………………………………………………………</w:t>
      </w:r>
      <w:r w:rsidR="007D1D4E">
        <w:rPr>
          <w:rFonts w:ascii="Tahoma" w:hAnsi="Tahoma" w:cs="Tahoma"/>
          <w:b w:val="0"/>
          <w:color w:val="auto"/>
        </w:rPr>
        <w:t>………………..</w:t>
      </w:r>
      <w:r>
        <w:rPr>
          <w:rFonts w:ascii="Tahoma" w:hAnsi="Tahoma" w:cs="Tahoma"/>
          <w:b w:val="0"/>
          <w:color w:val="auto"/>
        </w:rPr>
        <w:t>……………………………………12</w:t>
      </w:r>
    </w:p>
    <w:p w14:paraId="0A3AB694" w14:textId="01842487" w:rsidR="00F72002"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The Program of Work</w:t>
      </w:r>
      <w:r w:rsidR="00C801A8" w:rsidRPr="001A593C">
        <w:rPr>
          <w:rFonts w:ascii="Tahoma" w:hAnsi="Tahoma" w:cs="Tahoma"/>
          <w:b w:val="0"/>
          <w:color w:val="auto"/>
        </w:rPr>
        <w:tab/>
        <w:t>13</w:t>
      </w:r>
    </w:p>
    <w:p w14:paraId="457A0870" w14:textId="72B51BB2" w:rsidR="0059511D" w:rsidRPr="001A593C" w:rsidRDefault="00861C80" w:rsidP="00587651">
      <w:pPr>
        <w:pStyle w:val="OrganizationName"/>
        <w:tabs>
          <w:tab w:val="left" w:pos="288"/>
          <w:tab w:val="right" w:leader="dot" w:pos="9360"/>
        </w:tabs>
        <w:spacing w:after="0" w:line="480" w:lineRule="auto"/>
        <w:rPr>
          <w:rFonts w:ascii="Tahoma" w:hAnsi="Tahoma" w:cs="Tahoma"/>
          <w:b w:val="0"/>
          <w:color w:val="auto"/>
        </w:rPr>
      </w:pPr>
      <w:r>
        <w:rPr>
          <w:rFonts w:ascii="Tahoma" w:hAnsi="Tahoma" w:cs="Tahoma"/>
          <w:b w:val="0"/>
          <w:color w:val="auto"/>
        </w:rPr>
        <w:t>State Officer</w:t>
      </w:r>
      <w:r w:rsidR="002F17FF">
        <w:rPr>
          <w:rFonts w:ascii="Tahoma" w:hAnsi="Tahoma" w:cs="Tahoma"/>
          <w:b w:val="0"/>
          <w:color w:val="auto"/>
        </w:rPr>
        <w:t xml:space="preserve"> Team</w:t>
      </w:r>
      <w:r>
        <w:rPr>
          <w:rFonts w:ascii="Tahoma" w:hAnsi="Tahoma" w:cs="Tahoma"/>
          <w:b w:val="0"/>
          <w:color w:val="auto"/>
        </w:rPr>
        <w:t xml:space="preserve"> ………………………………………………………………</w:t>
      </w:r>
      <w:r w:rsidR="007D1D4E">
        <w:rPr>
          <w:rFonts w:ascii="Tahoma" w:hAnsi="Tahoma" w:cs="Tahoma"/>
          <w:b w:val="0"/>
          <w:color w:val="auto"/>
        </w:rPr>
        <w:t>………………</w:t>
      </w:r>
      <w:r>
        <w:rPr>
          <w:rFonts w:ascii="Tahoma" w:hAnsi="Tahoma" w:cs="Tahoma"/>
          <w:b w:val="0"/>
          <w:color w:val="auto"/>
        </w:rPr>
        <w:t>…………………………14</w:t>
      </w:r>
    </w:p>
    <w:p w14:paraId="17E22418" w14:textId="51F8FDD1" w:rsidR="00E62078" w:rsidRPr="001A593C" w:rsidRDefault="0059511D" w:rsidP="00587651">
      <w:pPr>
        <w:pStyle w:val="OrganizationName"/>
        <w:tabs>
          <w:tab w:val="left" w:pos="288"/>
          <w:tab w:val="right" w:leader="dot" w:pos="9360"/>
        </w:tabs>
        <w:spacing w:after="0" w:line="480" w:lineRule="auto"/>
        <w:rPr>
          <w:rFonts w:ascii="Tahoma" w:hAnsi="Tahoma" w:cs="Tahoma"/>
          <w:b w:val="0"/>
          <w:color w:val="auto"/>
        </w:rPr>
      </w:pPr>
      <w:r>
        <w:rPr>
          <w:rFonts w:ascii="Tahoma" w:hAnsi="Tahoma" w:cs="Tahoma"/>
          <w:b w:val="0"/>
          <w:color w:val="auto"/>
        </w:rPr>
        <w:t>Chapter</w:t>
      </w:r>
      <w:r w:rsidR="00E62078" w:rsidRPr="001A593C">
        <w:rPr>
          <w:rFonts w:ascii="Tahoma" w:hAnsi="Tahoma" w:cs="Tahoma"/>
          <w:b w:val="0"/>
          <w:color w:val="auto"/>
        </w:rPr>
        <w:t xml:space="preserve"> Officers</w:t>
      </w:r>
      <w:r w:rsidR="00C801A8" w:rsidRPr="001A593C">
        <w:rPr>
          <w:rFonts w:ascii="Tahoma" w:hAnsi="Tahoma" w:cs="Tahoma"/>
          <w:b w:val="0"/>
          <w:color w:val="auto"/>
        </w:rPr>
        <w:tab/>
        <w:t>1</w:t>
      </w:r>
      <w:r w:rsidR="00861C80">
        <w:rPr>
          <w:rFonts w:ascii="Tahoma" w:hAnsi="Tahoma" w:cs="Tahoma"/>
          <w:b w:val="0"/>
          <w:color w:val="auto"/>
        </w:rPr>
        <w:t>5</w:t>
      </w:r>
      <w:r w:rsidR="00C801A8" w:rsidRPr="001A593C">
        <w:rPr>
          <w:rFonts w:ascii="Tahoma" w:hAnsi="Tahoma" w:cs="Tahoma"/>
          <w:b w:val="0"/>
          <w:color w:val="auto"/>
        </w:rPr>
        <w:t>-1</w:t>
      </w:r>
      <w:r w:rsidR="00861C80">
        <w:rPr>
          <w:rFonts w:ascii="Tahoma" w:hAnsi="Tahoma" w:cs="Tahoma"/>
          <w:b w:val="0"/>
          <w:color w:val="auto"/>
        </w:rPr>
        <w:t>7</w:t>
      </w:r>
    </w:p>
    <w:p w14:paraId="598F6284" w14:textId="3545553E"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Team Building and Leadership</w:t>
      </w:r>
      <w:r w:rsidR="00C801A8" w:rsidRPr="001A593C">
        <w:rPr>
          <w:rFonts w:ascii="Tahoma" w:hAnsi="Tahoma" w:cs="Tahoma"/>
          <w:b w:val="0"/>
          <w:color w:val="auto"/>
        </w:rPr>
        <w:tab/>
        <w:t>1</w:t>
      </w:r>
      <w:r w:rsidR="002F17FF">
        <w:rPr>
          <w:rFonts w:ascii="Tahoma" w:hAnsi="Tahoma" w:cs="Tahoma"/>
          <w:b w:val="0"/>
          <w:color w:val="auto"/>
        </w:rPr>
        <w:t>8</w:t>
      </w:r>
      <w:r w:rsidR="00C801A8" w:rsidRPr="001A593C">
        <w:rPr>
          <w:rFonts w:ascii="Tahoma" w:hAnsi="Tahoma" w:cs="Tahoma"/>
          <w:b w:val="0"/>
          <w:color w:val="auto"/>
        </w:rPr>
        <w:t>-2</w:t>
      </w:r>
      <w:r w:rsidR="002F17FF">
        <w:rPr>
          <w:rFonts w:ascii="Tahoma" w:hAnsi="Tahoma" w:cs="Tahoma"/>
          <w:b w:val="0"/>
          <w:color w:val="auto"/>
        </w:rPr>
        <w:t>3</w:t>
      </w:r>
      <w:r w:rsidRPr="001A593C">
        <w:rPr>
          <w:rFonts w:ascii="Tahoma" w:hAnsi="Tahoma" w:cs="Tahoma"/>
          <w:b w:val="0"/>
          <w:color w:val="auto"/>
        </w:rPr>
        <w:t xml:space="preserve">                       </w:t>
      </w:r>
    </w:p>
    <w:p w14:paraId="6A1AD564" w14:textId="552D434D" w:rsidR="00E62078" w:rsidRPr="001A593C" w:rsidRDefault="00E62078"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 xml:space="preserve">Competitive Events </w:t>
      </w:r>
      <w:r w:rsidR="00EC2260">
        <w:rPr>
          <w:rFonts w:ascii="Tahoma" w:hAnsi="Tahoma" w:cs="Tahoma"/>
          <w:b w:val="0"/>
          <w:color w:val="auto"/>
        </w:rPr>
        <w:t>Information</w:t>
      </w:r>
      <w:r w:rsidR="00C801A8" w:rsidRPr="001A593C">
        <w:rPr>
          <w:rFonts w:ascii="Tahoma" w:hAnsi="Tahoma" w:cs="Tahoma"/>
          <w:b w:val="0"/>
          <w:color w:val="auto"/>
        </w:rPr>
        <w:tab/>
        <w:t>2</w:t>
      </w:r>
      <w:r w:rsidR="002F17FF">
        <w:rPr>
          <w:rFonts w:ascii="Tahoma" w:hAnsi="Tahoma" w:cs="Tahoma"/>
          <w:b w:val="0"/>
          <w:color w:val="auto"/>
        </w:rPr>
        <w:t>4</w:t>
      </w:r>
      <w:r w:rsidR="00C801A8" w:rsidRPr="001A593C">
        <w:rPr>
          <w:rFonts w:ascii="Tahoma" w:hAnsi="Tahoma" w:cs="Tahoma"/>
          <w:b w:val="0"/>
          <w:color w:val="auto"/>
        </w:rPr>
        <w:t>-2</w:t>
      </w:r>
      <w:r w:rsidR="002F17FF">
        <w:rPr>
          <w:rFonts w:ascii="Tahoma" w:hAnsi="Tahoma" w:cs="Tahoma"/>
          <w:b w:val="0"/>
          <w:color w:val="auto"/>
        </w:rPr>
        <w:t>7</w:t>
      </w:r>
    </w:p>
    <w:p w14:paraId="4BA8FC89" w14:textId="4DD75675" w:rsidR="00E62078" w:rsidRPr="001A593C" w:rsidRDefault="00F72002"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E</w:t>
      </w:r>
      <w:r w:rsidR="00E62078" w:rsidRPr="001A593C">
        <w:rPr>
          <w:rFonts w:ascii="Tahoma" w:hAnsi="Tahoma" w:cs="Tahoma"/>
          <w:b w:val="0"/>
          <w:color w:val="auto"/>
        </w:rPr>
        <w:t>xamples for Integrating HOSA into the Classroom</w:t>
      </w:r>
      <w:r w:rsidR="00C801A8" w:rsidRPr="001A593C">
        <w:rPr>
          <w:rFonts w:ascii="Tahoma" w:hAnsi="Tahoma" w:cs="Tahoma"/>
          <w:b w:val="0"/>
          <w:color w:val="auto"/>
        </w:rPr>
        <w:tab/>
        <w:t>2</w:t>
      </w:r>
      <w:r w:rsidR="002F17FF">
        <w:rPr>
          <w:rFonts w:ascii="Tahoma" w:hAnsi="Tahoma" w:cs="Tahoma"/>
          <w:b w:val="0"/>
          <w:color w:val="auto"/>
        </w:rPr>
        <w:t>8</w:t>
      </w:r>
      <w:r w:rsidR="009020AE" w:rsidRPr="001A593C">
        <w:rPr>
          <w:rFonts w:ascii="Tahoma" w:hAnsi="Tahoma" w:cs="Tahoma"/>
          <w:b w:val="0"/>
          <w:color w:val="auto"/>
        </w:rPr>
        <w:t>-</w:t>
      </w:r>
      <w:r w:rsidR="002F17FF">
        <w:rPr>
          <w:rFonts w:ascii="Tahoma" w:hAnsi="Tahoma" w:cs="Tahoma"/>
          <w:b w:val="0"/>
          <w:color w:val="auto"/>
        </w:rPr>
        <w:t>30</w:t>
      </w:r>
      <w:r w:rsidR="009020AE" w:rsidRPr="001A593C">
        <w:rPr>
          <w:rFonts w:ascii="Tahoma" w:hAnsi="Tahoma" w:cs="Tahoma"/>
          <w:b w:val="0"/>
          <w:color w:val="auto"/>
        </w:rPr>
        <w:br/>
        <w:t>Instructional Techniques</w:t>
      </w:r>
      <w:r w:rsidR="009020AE" w:rsidRPr="001A593C">
        <w:rPr>
          <w:rFonts w:ascii="Tahoma" w:hAnsi="Tahoma" w:cs="Tahoma"/>
          <w:b w:val="0"/>
          <w:color w:val="auto"/>
        </w:rPr>
        <w:tab/>
      </w:r>
      <w:r w:rsidR="00EE4E0A" w:rsidRPr="001A593C">
        <w:rPr>
          <w:rFonts w:ascii="Tahoma" w:hAnsi="Tahoma" w:cs="Tahoma"/>
          <w:b w:val="0"/>
          <w:color w:val="auto"/>
        </w:rPr>
        <w:t>3</w:t>
      </w:r>
      <w:r w:rsidR="002F17FF">
        <w:rPr>
          <w:rFonts w:ascii="Tahoma" w:hAnsi="Tahoma" w:cs="Tahoma"/>
          <w:b w:val="0"/>
          <w:color w:val="auto"/>
        </w:rPr>
        <w:t>1</w:t>
      </w:r>
      <w:r w:rsidR="009020AE" w:rsidRPr="001A593C">
        <w:rPr>
          <w:rFonts w:ascii="Tahoma" w:hAnsi="Tahoma" w:cs="Tahoma"/>
          <w:b w:val="0"/>
          <w:color w:val="auto"/>
        </w:rPr>
        <w:t>-3</w:t>
      </w:r>
      <w:r w:rsidR="002F17FF">
        <w:rPr>
          <w:rFonts w:ascii="Tahoma" w:hAnsi="Tahoma" w:cs="Tahoma"/>
          <w:b w:val="0"/>
          <w:color w:val="auto"/>
        </w:rPr>
        <w:t>3</w:t>
      </w:r>
      <w:r w:rsidR="00C801A8" w:rsidRPr="001A593C">
        <w:rPr>
          <w:rFonts w:ascii="Tahoma" w:hAnsi="Tahoma" w:cs="Tahoma"/>
          <w:b w:val="0"/>
          <w:color w:val="auto"/>
        </w:rPr>
        <w:br/>
        <w:t>Day In &amp; Day Out (Advisor Timeline</w:t>
      </w:r>
      <w:r w:rsidR="00E62078" w:rsidRPr="001A593C">
        <w:rPr>
          <w:rFonts w:ascii="Tahoma" w:hAnsi="Tahoma" w:cs="Tahoma"/>
          <w:b w:val="0"/>
          <w:color w:val="auto"/>
        </w:rPr>
        <w:t>)</w:t>
      </w:r>
      <w:r w:rsidR="00C801A8" w:rsidRPr="001A593C">
        <w:rPr>
          <w:rFonts w:ascii="Tahoma" w:hAnsi="Tahoma" w:cs="Tahoma"/>
          <w:b w:val="0"/>
          <w:color w:val="auto"/>
        </w:rPr>
        <w:tab/>
      </w:r>
      <w:r w:rsidR="009020AE" w:rsidRPr="001A593C">
        <w:rPr>
          <w:rFonts w:ascii="Tahoma" w:hAnsi="Tahoma" w:cs="Tahoma"/>
          <w:b w:val="0"/>
          <w:color w:val="auto"/>
        </w:rPr>
        <w:t>3</w:t>
      </w:r>
      <w:r w:rsidR="002F17FF">
        <w:rPr>
          <w:rFonts w:ascii="Tahoma" w:hAnsi="Tahoma" w:cs="Tahoma"/>
          <w:b w:val="0"/>
          <w:color w:val="auto"/>
        </w:rPr>
        <w:t>4</w:t>
      </w:r>
      <w:r w:rsidR="009020AE" w:rsidRPr="001A593C">
        <w:rPr>
          <w:rFonts w:ascii="Tahoma" w:hAnsi="Tahoma" w:cs="Tahoma"/>
          <w:b w:val="0"/>
          <w:color w:val="auto"/>
        </w:rPr>
        <w:t>-3</w:t>
      </w:r>
      <w:r w:rsidR="002F17FF">
        <w:rPr>
          <w:rFonts w:ascii="Tahoma" w:hAnsi="Tahoma" w:cs="Tahoma"/>
          <w:b w:val="0"/>
          <w:color w:val="auto"/>
        </w:rPr>
        <w:t>6</w:t>
      </w:r>
    </w:p>
    <w:p w14:paraId="0C75AB2B" w14:textId="3B14D812" w:rsidR="009020AE" w:rsidRDefault="009020AE"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Recruiting Tips</w:t>
      </w:r>
      <w:r w:rsidRPr="001A593C">
        <w:rPr>
          <w:rFonts w:ascii="Tahoma" w:hAnsi="Tahoma" w:cs="Tahoma"/>
          <w:b w:val="0"/>
          <w:color w:val="auto"/>
        </w:rPr>
        <w:tab/>
        <w:t>3</w:t>
      </w:r>
      <w:r w:rsidR="002F17FF">
        <w:rPr>
          <w:rFonts w:ascii="Tahoma" w:hAnsi="Tahoma" w:cs="Tahoma"/>
          <w:b w:val="0"/>
          <w:color w:val="auto"/>
        </w:rPr>
        <w:t>7</w:t>
      </w:r>
    </w:p>
    <w:p w14:paraId="7F812093" w14:textId="2D984C53" w:rsidR="008D7A3C" w:rsidRDefault="008D7A3C"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Website Scavenger Hunt</w:t>
      </w:r>
      <w:r>
        <w:rPr>
          <w:rFonts w:ascii="Tahoma" w:hAnsi="Tahoma" w:cs="Tahoma"/>
          <w:b w:val="0"/>
          <w:color w:val="auto"/>
        </w:rPr>
        <w:t>…………………………………………………………………………………………………</w:t>
      </w:r>
      <w:r w:rsidR="00E65B66">
        <w:rPr>
          <w:rFonts w:ascii="Tahoma" w:hAnsi="Tahoma" w:cs="Tahoma"/>
          <w:b w:val="0"/>
          <w:color w:val="auto"/>
        </w:rPr>
        <w:t>.</w:t>
      </w:r>
      <w:r>
        <w:rPr>
          <w:rFonts w:ascii="Tahoma" w:hAnsi="Tahoma" w:cs="Tahoma"/>
          <w:b w:val="0"/>
          <w:color w:val="auto"/>
        </w:rPr>
        <w:t>3</w:t>
      </w:r>
      <w:r w:rsidR="002F17FF">
        <w:rPr>
          <w:rFonts w:ascii="Tahoma" w:hAnsi="Tahoma" w:cs="Tahoma"/>
          <w:b w:val="0"/>
          <w:color w:val="auto"/>
        </w:rPr>
        <w:t>8</w:t>
      </w:r>
    </w:p>
    <w:p w14:paraId="27A2A209" w14:textId="5F73DFFA" w:rsidR="00E25820" w:rsidRPr="001A593C" w:rsidRDefault="00E25820" w:rsidP="00587651">
      <w:pPr>
        <w:pStyle w:val="OrganizationName"/>
        <w:tabs>
          <w:tab w:val="left" w:pos="288"/>
          <w:tab w:val="right" w:leader="dot" w:pos="9360"/>
        </w:tabs>
        <w:spacing w:after="0" w:line="480" w:lineRule="auto"/>
        <w:rPr>
          <w:rFonts w:ascii="Tahoma" w:hAnsi="Tahoma" w:cs="Tahoma"/>
          <w:b w:val="0"/>
          <w:color w:val="auto"/>
        </w:rPr>
      </w:pPr>
      <w:r>
        <w:rPr>
          <w:rFonts w:ascii="Tahoma" w:hAnsi="Tahoma" w:cs="Tahoma"/>
          <w:b w:val="0"/>
          <w:color w:val="auto"/>
        </w:rPr>
        <w:t>Abbreviation &amp; Definition List</w:t>
      </w:r>
      <w:r w:rsidR="002F17FF" w:rsidRPr="001A593C">
        <w:rPr>
          <w:rFonts w:ascii="Tahoma" w:hAnsi="Tahoma" w:cs="Tahoma"/>
          <w:b w:val="0"/>
          <w:color w:val="auto"/>
        </w:rPr>
        <w:tab/>
      </w:r>
      <w:r w:rsidR="002F17FF">
        <w:rPr>
          <w:rFonts w:ascii="Tahoma" w:hAnsi="Tahoma" w:cs="Tahoma"/>
          <w:b w:val="0"/>
          <w:color w:val="auto"/>
        </w:rPr>
        <w:t>...</w:t>
      </w:r>
      <w:r w:rsidR="00A46B05">
        <w:rPr>
          <w:rFonts w:ascii="Tahoma" w:hAnsi="Tahoma" w:cs="Tahoma"/>
          <w:b w:val="0"/>
          <w:color w:val="auto"/>
        </w:rPr>
        <w:t>3</w:t>
      </w:r>
      <w:r w:rsidR="002F17FF">
        <w:rPr>
          <w:rFonts w:ascii="Tahoma" w:hAnsi="Tahoma" w:cs="Tahoma"/>
          <w:b w:val="0"/>
          <w:color w:val="auto"/>
        </w:rPr>
        <w:t>9</w:t>
      </w:r>
      <w:r w:rsidR="00A46B05">
        <w:rPr>
          <w:rFonts w:ascii="Tahoma" w:hAnsi="Tahoma" w:cs="Tahoma"/>
          <w:b w:val="0"/>
          <w:color w:val="auto"/>
        </w:rPr>
        <w:t>-4</w:t>
      </w:r>
      <w:r w:rsidR="002F17FF">
        <w:rPr>
          <w:rFonts w:ascii="Tahoma" w:hAnsi="Tahoma" w:cs="Tahoma"/>
          <w:b w:val="0"/>
          <w:color w:val="auto"/>
        </w:rPr>
        <w:t>2</w:t>
      </w:r>
    </w:p>
    <w:p w14:paraId="17C35297" w14:textId="4CA40CD7" w:rsidR="00E62078" w:rsidRPr="001A593C" w:rsidRDefault="00F72002" w:rsidP="00587651">
      <w:pPr>
        <w:pStyle w:val="OrganizationName"/>
        <w:tabs>
          <w:tab w:val="left" w:pos="288"/>
          <w:tab w:val="right" w:leader="dot" w:pos="9360"/>
        </w:tabs>
        <w:spacing w:after="0" w:line="480" w:lineRule="auto"/>
        <w:rPr>
          <w:rFonts w:ascii="Tahoma" w:hAnsi="Tahoma" w:cs="Tahoma"/>
          <w:b w:val="0"/>
          <w:color w:val="auto"/>
        </w:rPr>
      </w:pPr>
      <w:r w:rsidRPr="001A593C">
        <w:rPr>
          <w:rFonts w:ascii="Tahoma" w:hAnsi="Tahoma" w:cs="Tahoma"/>
          <w:b w:val="0"/>
          <w:color w:val="auto"/>
        </w:rPr>
        <w:t>R</w:t>
      </w:r>
      <w:r w:rsidR="00E62078" w:rsidRPr="001A593C">
        <w:rPr>
          <w:rFonts w:ascii="Tahoma" w:hAnsi="Tahoma" w:cs="Tahoma"/>
          <w:b w:val="0"/>
          <w:color w:val="auto"/>
        </w:rPr>
        <w:t>esource Index</w:t>
      </w:r>
      <w:r w:rsidR="002F17FF" w:rsidRPr="001A593C">
        <w:rPr>
          <w:rFonts w:ascii="Tahoma" w:hAnsi="Tahoma" w:cs="Tahoma"/>
          <w:b w:val="0"/>
          <w:color w:val="auto"/>
        </w:rPr>
        <w:tab/>
      </w:r>
      <w:r w:rsidR="002F17FF">
        <w:rPr>
          <w:rFonts w:ascii="Tahoma" w:hAnsi="Tahoma" w:cs="Tahoma"/>
          <w:b w:val="0"/>
          <w:color w:val="auto"/>
        </w:rPr>
        <w:t>...</w:t>
      </w:r>
      <w:r w:rsidR="007A0371">
        <w:rPr>
          <w:rFonts w:ascii="Tahoma" w:hAnsi="Tahoma" w:cs="Tahoma"/>
          <w:b w:val="0"/>
          <w:color w:val="auto"/>
        </w:rPr>
        <w:t>4</w:t>
      </w:r>
      <w:r w:rsidR="002F17FF">
        <w:rPr>
          <w:rFonts w:ascii="Tahoma" w:hAnsi="Tahoma" w:cs="Tahoma"/>
          <w:b w:val="0"/>
          <w:color w:val="auto"/>
        </w:rPr>
        <w:t>3</w:t>
      </w:r>
    </w:p>
    <w:p w14:paraId="50E445C8" w14:textId="5AB2245C" w:rsidR="00E62078" w:rsidRPr="001A593C" w:rsidRDefault="00E62078" w:rsidP="00F72002">
      <w:pPr>
        <w:pStyle w:val="Title"/>
        <w:rPr>
          <w:rFonts w:ascii="Tahoma" w:hAnsi="Tahoma" w:cs="Tahoma"/>
        </w:rPr>
      </w:pPr>
      <w:r w:rsidRPr="001A593C">
        <w:rPr>
          <w:rFonts w:ascii="Tahoma" w:hAnsi="Tahoma" w:cs="Tahoma"/>
        </w:rPr>
        <w:t>Introduction</w:t>
      </w:r>
    </w:p>
    <w:p w14:paraId="6055D9D4" w14:textId="63A14E0C" w:rsidR="00E62078" w:rsidRPr="001A593C" w:rsidRDefault="00F72002" w:rsidP="00E62078">
      <w:pPr>
        <w:pStyle w:val="OrganizationName"/>
        <w:spacing w:after="0" w:line="240" w:lineRule="auto"/>
        <w:rPr>
          <w:rFonts w:ascii="Tahoma" w:hAnsi="Tahoma" w:cs="Tahoma"/>
          <w:b w:val="0"/>
          <w:color w:val="auto"/>
        </w:rPr>
      </w:pPr>
      <w:r w:rsidRPr="001A593C">
        <w:rPr>
          <w:rFonts w:ascii="Tahoma" w:hAnsi="Tahoma" w:cs="Tahoma"/>
          <w:b w:val="0"/>
          <w:noProof/>
          <w:color w:val="auto"/>
        </w:rPr>
        <mc:AlternateContent>
          <mc:Choice Requires="wps">
            <w:drawing>
              <wp:anchor distT="0" distB="0" distL="114300" distR="114300" simplePos="0" relativeHeight="251658240" behindDoc="0" locked="0" layoutInCell="1" allowOverlap="1" wp14:anchorId="2423921C" wp14:editId="53A745DB">
                <wp:simplePos x="0" y="0"/>
                <wp:positionH relativeFrom="column">
                  <wp:posOffset>4507230</wp:posOffset>
                </wp:positionH>
                <wp:positionV relativeFrom="paragraph">
                  <wp:posOffset>128270</wp:posOffset>
                </wp:positionV>
                <wp:extent cx="1844040" cy="1057275"/>
                <wp:effectExtent l="76200" t="57150" r="92075" b="407035"/>
                <wp:wrapSquare wrapText="bothSides"/>
                <wp:docPr id="3" name="Speech Bubble: Rectangle with Corners Rounde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1057275"/>
                        </a:xfrm>
                        <a:prstGeom prst="wedgeRoundRectCallout">
                          <a:avLst>
                            <a:gd name="adj1" fmla="val -42495"/>
                            <a:gd name="adj2" fmla="val 70495"/>
                            <a:gd name="adj3" fmla="val 16667"/>
                          </a:avLst>
                        </a:prstGeom>
                        <a:solidFill>
                          <a:schemeClr val="accent5"/>
                        </a:solidFill>
                        <a:ln w="38100">
                          <a:solidFill>
                            <a:srgbClr val="F2F2F2"/>
                          </a:solidFill>
                          <a:miter lim="800000"/>
                          <a:headEnd/>
                          <a:tailEnd/>
                        </a:ln>
                        <a:effectLst>
                          <a:outerShdw blurRad="63500" dist="29783" dir="3885598" algn="ctr" rotWithShape="0">
                            <a:srgbClr val="344253">
                              <a:alpha val="50000"/>
                            </a:srgbClr>
                          </a:outerShdw>
                        </a:effectLst>
                      </wps:spPr>
                      <wps:txbx>
                        <w:txbxContent>
                          <w:p w14:paraId="65D99E79" w14:textId="77777777" w:rsidR="00CA27BA" w:rsidRPr="00F72002" w:rsidRDefault="00CA27BA" w:rsidP="001B7B32">
                            <w:pPr>
                              <w:jc w:val="center"/>
                              <w:rPr>
                                <w:rFonts w:ascii="Arial" w:hAnsi="Arial" w:cs="Arial"/>
                                <w:b/>
                                <w:color w:val="841619" w:themeColor="accent2"/>
                                <w:sz w:val="32"/>
                              </w:rPr>
                            </w:pPr>
                            <w:r w:rsidRPr="00F72002">
                              <w:rPr>
                                <w:rFonts w:ascii="Arial" w:hAnsi="Arial" w:cs="Arial"/>
                                <w:b/>
                                <w:color w:val="841619" w:themeColor="accent2"/>
                                <w:sz w:val="32"/>
                              </w:rPr>
                              <w:t>How do I become a HOSA advisor?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392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26" type="#_x0000_t62" style="position:absolute;margin-left:354.9pt;margin-top:10.1pt;width:145.2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" adj="1621,26027" fillcolor="#d0bba6 [3208]" strokecolor="#f2f2f2" strokeweight="3pt">
                <v:shadow on="t" color="#344253" opacity=".5" offset="1pt,.74833mm"/>
                <v:textbox>
                  <w:txbxContent>
                    <w:p w14:paraId="65D99E79" w14:textId="77777777" w:rsidR="00CA27BA" w:rsidRPr="00F72002" w:rsidRDefault="00CA27BA" w:rsidP="001B7B32">
                      <w:pPr>
                        <w:jc w:val="center"/>
                        <w:rPr>
                          <w:rFonts w:ascii="Arial" w:hAnsi="Arial" w:cs="Arial"/>
                          <w:b/>
                          <w:color w:val="841619" w:themeColor="accent2"/>
                          <w:sz w:val="32"/>
                        </w:rPr>
                      </w:pPr>
                      <w:r w:rsidRPr="00F72002">
                        <w:rPr>
                          <w:rFonts w:ascii="Arial" w:hAnsi="Arial" w:cs="Arial"/>
                          <w:b/>
                          <w:color w:val="841619" w:themeColor="accent2"/>
                          <w:sz w:val="32"/>
                        </w:rPr>
                        <w:t>How do I become a HOSA advisor?</w:t>
                      </w:r>
                    </w:p>
                  </w:txbxContent>
                </v:textbox>
                <w10:wrap type="square"/>
              </v:shape>
            </w:pict>
          </mc:Fallback>
        </mc:AlternateContent>
      </w:r>
    </w:p>
    <w:p w14:paraId="5892817E" w14:textId="7C357F02"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After being hired as a health science teacher, the first question that we all face is</w:t>
      </w:r>
      <w:r w:rsidR="006F16F9" w:rsidRPr="001A593C">
        <w:rPr>
          <w:rFonts w:ascii="Tahoma" w:hAnsi="Tahoma" w:cs="Tahoma"/>
          <w:b w:val="0"/>
          <w:color w:val="auto"/>
        </w:rPr>
        <w:t>: “</w:t>
      </w:r>
      <w:r w:rsidRPr="001A593C">
        <w:rPr>
          <w:rFonts w:ascii="Tahoma" w:hAnsi="Tahoma" w:cs="Tahoma"/>
          <w:b w:val="0"/>
          <w:color w:val="auto"/>
        </w:rPr>
        <w:t>What is HOSA?”</w:t>
      </w:r>
    </w:p>
    <w:p w14:paraId="077E92B2" w14:textId="77777777"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Quickly you discover there is a lot to learn not only about teaching the subject areas but also about sponsoring a HOSA chapter and its value to the students.</w:t>
      </w:r>
    </w:p>
    <w:p w14:paraId="1DCE7AED" w14:textId="1AE40CC5"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 xml:space="preserve">It takes time and patience to develop the balance and wisdom needed to proficiently sponsor a HOSA chapter.   The good news </w:t>
      </w:r>
      <w:r w:rsidR="008C1F6E" w:rsidRPr="001A593C">
        <w:rPr>
          <w:rFonts w:ascii="Tahoma" w:hAnsi="Tahoma" w:cs="Tahoma"/>
          <w:b w:val="0"/>
          <w:color w:val="auto"/>
        </w:rPr>
        <w:t>is</w:t>
      </w:r>
      <w:r w:rsidRPr="001A593C">
        <w:rPr>
          <w:rFonts w:ascii="Tahoma" w:hAnsi="Tahoma" w:cs="Tahoma"/>
          <w:b w:val="0"/>
          <w:color w:val="auto"/>
        </w:rPr>
        <w:t xml:space="preserve"> you don’t need to know it ALL to be a good HOSA advisor.  If you focus on what really matters – the students – you will be a very successful HOSA Advisor.</w:t>
      </w:r>
    </w:p>
    <w:p w14:paraId="20F4D0B4" w14:textId="1137D959" w:rsidR="00F72002" w:rsidRPr="001A593C" w:rsidRDefault="00E62078" w:rsidP="00F72002">
      <w:pPr>
        <w:pStyle w:val="OrganizationName"/>
        <w:rPr>
          <w:rFonts w:ascii="Tahoma" w:hAnsi="Tahoma" w:cs="Tahoma"/>
          <w:b w:val="0"/>
          <w:color w:val="auto"/>
        </w:rPr>
      </w:pPr>
      <w:r w:rsidRPr="001A593C">
        <w:rPr>
          <w:rFonts w:ascii="Tahoma" w:hAnsi="Tahoma" w:cs="Tahoma"/>
          <w:b w:val="0"/>
          <w:color w:val="auto"/>
        </w:rPr>
        <w:t>This Handbook is designed to provide tips and tools you will need to be a HOSA advisor – the first 90-day survival kit!</w:t>
      </w:r>
      <w:r w:rsidR="00F72002" w:rsidRPr="001A593C">
        <w:rPr>
          <w:rFonts w:ascii="Tahoma" w:hAnsi="Tahoma" w:cs="Tahoma"/>
          <w:b w:val="0"/>
          <w:color w:val="auto"/>
        </w:rPr>
        <w:t xml:space="preserve">  This handbook is not intended to contain everything; it is an overview to HOSA and its activities. There is still a great deal of information on the HOSA website, HOSA Handbook, or in other HOSA publications.  An index to HOSA resources is included in this Handbook to help you find the additional information you need, when you need it.</w:t>
      </w:r>
    </w:p>
    <w:p w14:paraId="154E9BC9" w14:textId="55C2ADFC" w:rsidR="00E62078" w:rsidRPr="001A593C" w:rsidRDefault="00E62078" w:rsidP="00E62078">
      <w:pPr>
        <w:pStyle w:val="OrganizationName"/>
        <w:rPr>
          <w:rFonts w:ascii="Tahoma" w:hAnsi="Tahoma" w:cs="Tahoma"/>
          <w:b w:val="0"/>
          <w:color w:val="auto"/>
        </w:rPr>
      </w:pPr>
    </w:p>
    <w:p w14:paraId="03BB1EA7" w14:textId="44473120"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Have a great membership year and let us know how we can be helpful!</w:t>
      </w:r>
    </w:p>
    <w:p w14:paraId="39192F7D" w14:textId="77777777" w:rsidR="0019699B" w:rsidRPr="001A593C" w:rsidRDefault="0019699B" w:rsidP="00E62078">
      <w:pPr>
        <w:pStyle w:val="OrganizationName"/>
        <w:spacing w:after="0"/>
        <w:rPr>
          <w:rFonts w:ascii="Tahoma" w:hAnsi="Tahoma" w:cs="Tahoma"/>
          <w:b w:val="0"/>
          <w:color w:val="auto"/>
        </w:rPr>
      </w:pPr>
    </w:p>
    <w:p w14:paraId="20EA6AA9" w14:textId="77777777" w:rsidR="0019699B" w:rsidRPr="001A593C" w:rsidRDefault="0019699B" w:rsidP="00E62078">
      <w:pPr>
        <w:pStyle w:val="OrganizationName"/>
        <w:spacing w:after="0"/>
        <w:rPr>
          <w:rFonts w:ascii="Tahoma" w:hAnsi="Tahoma" w:cs="Tahoma"/>
          <w:b w:val="0"/>
          <w:color w:val="auto"/>
        </w:rPr>
      </w:pPr>
    </w:p>
    <w:p w14:paraId="1D4B2C81" w14:textId="77777777" w:rsidR="0019699B" w:rsidRPr="001A593C" w:rsidRDefault="0019699B" w:rsidP="00E62078">
      <w:pPr>
        <w:pStyle w:val="OrganizationName"/>
        <w:spacing w:after="0"/>
        <w:rPr>
          <w:rFonts w:ascii="Tahoma" w:hAnsi="Tahoma" w:cs="Tahoma"/>
          <w:b w:val="0"/>
          <w:color w:val="auto"/>
        </w:rPr>
      </w:pPr>
    </w:p>
    <w:p w14:paraId="58E54EF5" w14:textId="5CD238E2" w:rsidR="0019699B" w:rsidRPr="001A593C" w:rsidRDefault="0019699B" w:rsidP="00E62078">
      <w:pPr>
        <w:pStyle w:val="OrganizationName"/>
        <w:spacing w:after="0"/>
        <w:rPr>
          <w:rFonts w:ascii="Tahoma" w:hAnsi="Tahoma" w:cs="Tahoma"/>
          <w:b w:val="0"/>
          <w:color w:val="auto"/>
        </w:rPr>
      </w:pPr>
    </w:p>
    <w:p w14:paraId="05C9E4BF" w14:textId="62B0F6D4" w:rsidR="00E62078" w:rsidRPr="001A593C" w:rsidRDefault="006243DE" w:rsidP="00E62078">
      <w:pPr>
        <w:pStyle w:val="OrganizationName"/>
        <w:spacing w:after="0"/>
        <w:rPr>
          <w:rFonts w:ascii="Tahoma" w:hAnsi="Tahoma" w:cs="Tahoma"/>
          <w:b w:val="0"/>
          <w:color w:val="auto"/>
        </w:rPr>
      </w:pPr>
      <w:r>
        <w:rPr>
          <w:rFonts w:ascii="Tahoma" w:hAnsi="Tahoma" w:cs="Tahoma"/>
          <w:b w:val="0"/>
          <w:color w:val="auto"/>
        </w:rPr>
        <w:t>Brandy Madrigal</w:t>
      </w:r>
    </w:p>
    <w:p w14:paraId="2D593360" w14:textId="0897F95B" w:rsidR="00E62078" w:rsidRPr="001A593C" w:rsidRDefault="00134D96" w:rsidP="00E62078">
      <w:pPr>
        <w:pStyle w:val="OrganizationName"/>
        <w:spacing w:after="0"/>
        <w:rPr>
          <w:rFonts w:ascii="Tahoma" w:hAnsi="Tahoma" w:cs="Tahoma"/>
          <w:b w:val="0"/>
          <w:color w:val="auto"/>
        </w:rPr>
      </w:pPr>
      <w:r w:rsidRPr="001A593C">
        <w:rPr>
          <w:rFonts w:ascii="Tahoma" w:hAnsi="Tahoma" w:cs="Tahoma"/>
          <w:b w:val="0"/>
          <w:color w:val="auto"/>
        </w:rPr>
        <w:t>State Director</w:t>
      </w:r>
    </w:p>
    <w:p w14:paraId="02574D23" w14:textId="13BF24D2" w:rsidR="00E62078" w:rsidRPr="001A593C" w:rsidRDefault="0019699B" w:rsidP="00E62078">
      <w:pPr>
        <w:pStyle w:val="OrganizationName"/>
        <w:rPr>
          <w:rFonts w:ascii="Tahoma" w:hAnsi="Tahoma" w:cs="Tahoma"/>
          <w:b w:val="0"/>
          <w:color w:val="auto"/>
        </w:rPr>
      </w:pPr>
      <w:r w:rsidRPr="001A593C">
        <w:rPr>
          <w:rFonts w:ascii="Tahoma" w:hAnsi="Tahoma" w:cs="Tahoma"/>
          <w:b w:val="0"/>
          <w:color w:val="auto"/>
        </w:rPr>
        <w:t xml:space="preserve">North Dakota </w:t>
      </w:r>
      <w:r w:rsidR="00F72002" w:rsidRPr="001A593C">
        <w:rPr>
          <w:rFonts w:ascii="Tahoma" w:hAnsi="Tahoma" w:cs="Tahoma"/>
          <w:b w:val="0"/>
          <w:color w:val="auto"/>
        </w:rPr>
        <w:t>HOSA-Future Health Professionals</w:t>
      </w:r>
    </w:p>
    <w:p w14:paraId="3D3629BE" w14:textId="32C684F4" w:rsidR="00F72002" w:rsidRPr="001A593C" w:rsidRDefault="00F72002" w:rsidP="00E62078">
      <w:pPr>
        <w:pStyle w:val="OrganizationName"/>
        <w:rPr>
          <w:rFonts w:ascii="Tahoma" w:hAnsi="Tahoma" w:cs="Tahoma"/>
          <w:b w:val="0"/>
          <w:color w:val="auto"/>
        </w:rPr>
      </w:pPr>
    </w:p>
    <w:p w14:paraId="44E6F89B" w14:textId="2EF7CBD0" w:rsidR="00DF3771" w:rsidRPr="001A593C" w:rsidRDefault="00DF3771" w:rsidP="00DF3771">
      <w:pPr>
        <w:ind w:left="1530"/>
        <w:rPr>
          <w:rFonts w:ascii="Tahoma" w:hAnsi="Tahoma" w:cs="Tahoma"/>
          <w:color w:val="126288"/>
          <w:sz w:val="28"/>
          <w:szCs w:val="28"/>
        </w:rPr>
      </w:pPr>
    </w:p>
    <w:p w14:paraId="1E695B21" w14:textId="637A9B33" w:rsidR="00E62078" w:rsidRPr="001A593C" w:rsidRDefault="00E62078" w:rsidP="00E62078">
      <w:pPr>
        <w:pStyle w:val="OrganizationName"/>
        <w:rPr>
          <w:rFonts w:ascii="Tahoma" w:hAnsi="Tahoma" w:cs="Tahoma"/>
          <w:b w:val="0"/>
          <w:color w:val="auto"/>
        </w:rPr>
      </w:pPr>
    </w:p>
    <w:p w14:paraId="6BDC29D3" w14:textId="3BB1B923" w:rsidR="00DF3771" w:rsidRDefault="00DF3771" w:rsidP="00DF3771">
      <w:pPr>
        <w:ind w:left="1530"/>
        <w:rPr>
          <w:rFonts w:ascii="Tahoma" w:hAnsi="Tahoma" w:cs="Tahoma"/>
          <w:color w:val="126288"/>
          <w:sz w:val="28"/>
          <w:szCs w:val="28"/>
        </w:rPr>
      </w:pPr>
    </w:p>
    <w:p w14:paraId="2C1852A7" w14:textId="77777777" w:rsidR="002F17FF" w:rsidRPr="001A593C" w:rsidRDefault="002F17FF" w:rsidP="00DF3771">
      <w:pPr>
        <w:ind w:left="1530"/>
        <w:rPr>
          <w:rFonts w:ascii="Tahoma" w:hAnsi="Tahoma" w:cs="Tahoma"/>
          <w:color w:val="126288"/>
          <w:sz w:val="28"/>
          <w:szCs w:val="28"/>
        </w:rPr>
      </w:pPr>
    </w:p>
    <w:p w14:paraId="06DD43BA" w14:textId="7EE3F172" w:rsidR="00E62078" w:rsidRPr="001A593C" w:rsidRDefault="00E62078" w:rsidP="00F72002">
      <w:pPr>
        <w:pStyle w:val="Title"/>
        <w:rPr>
          <w:rFonts w:ascii="Tahoma" w:hAnsi="Tahoma" w:cs="Tahoma"/>
        </w:rPr>
      </w:pPr>
      <w:r w:rsidRPr="001A593C">
        <w:rPr>
          <w:rFonts w:ascii="Tahoma" w:hAnsi="Tahoma" w:cs="Tahoma"/>
        </w:rPr>
        <w:t>Guiding Principles</w:t>
      </w:r>
    </w:p>
    <w:p w14:paraId="3AD9F401" w14:textId="12B0D436"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First things first</w:t>
      </w:r>
      <w:r w:rsidR="00EE4D92">
        <w:rPr>
          <w:rFonts w:ascii="Tahoma" w:hAnsi="Tahoma" w:cs="Tahoma"/>
          <w:b w:val="0"/>
          <w:color w:val="auto"/>
        </w:rPr>
        <w:t>;</w:t>
      </w:r>
      <w:r w:rsidRPr="001A593C">
        <w:rPr>
          <w:rFonts w:ascii="Tahoma" w:hAnsi="Tahoma" w:cs="Tahoma"/>
          <w:b w:val="0"/>
          <w:color w:val="auto"/>
        </w:rPr>
        <w:t xml:space="preserve"> </w:t>
      </w:r>
      <w:r w:rsidR="00E6410A">
        <w:rPr>
          <w:rFonts w:ascii="Tahoma" w:hAnsi="Tahoma" w:cs="Tahoma"/>
          <w:b w:val="0"/>
          <w:color w:val="auto"/>
        </w:rPr>
        <w:t>y</w:t>
      </w:r>
      <w:r w:rsidRPr="001A593C">
        <w:rPr>
          <w:rFonts w:ascii="Tahoma" w:hAnsi="Tahoma" w:cs="Tahoma"/>
          <w:b w:val="0"/>
          <w:color w:val="auto"/>
        </w:rPr>
        <w:t>ou don’t need to know it all to be a good HOSA advisor</w:t>
      </w:r>
      <w:r w:rsidR="00E6410A">
        <w:rPr>
          <w:rFonts w:ascii="Tahoma" w:hAnsi="Tahoma" w:cs="Tahoma"/>
          <w:b w:val="0"/>
          <w:color w:val="auto"/>
        </w:rPr>
        <w:t>, but y</w:t>
      </w:r>
      <w:r w:rsidRPr="001A593C">
        <w:rPr>
          <w:rFonts w:ascii="Tahoma" w:hAnsi="Tahoma" w:cs="Tahoma"/>
          <w:b w:val="0"/>
          <w:color w:val="auto"/>
        </w:rPr>
        <w:t>ou do need to</w:t>
      </w:r>
      <w:r w:rsidR="00E571AD" w:rsidRPr="001A593C">
        <w:rPr>
          <w:rFonts w:ascii="Tahoma" w:hAnsi="Tahoma" w:cs="Tahoma"/>
          <w:b w:val="0"/>
          <w:color w:val="auto"/>
        </w:rPr>
        <w:t xml:space="preserve"> understand the purpose of HOSA:</w:t>
      </w:r>
    </w:p>
    <w:p w14:paraId="0C70B04A" w14:textId="77777777" w:rsidR="00E571AD" w:rsidRPr="001A593C" w:rsidRDefault="00E571AD" w:rsidP="00E62078">
      <w:pPr>
        <w:pStyle w:val="OrganizationName"/>
        <w:rPr>
          <w:rFonts w:ascii="Tahoma" w:hAnsi="Tahoma" w:cs="Tahoma"/>
          <w:b w:val="0"/>
          <w:color w:val="auto"/>
        </w:rPr>
      </w:pPr>
    </w:p>
    <w:p w14:paraId="5672A434" w14:textId="4BDB709E" w:rsidR="00E62078" w:rsidRPr="001A593C" w:rsidRDefault="00E62078" w:rsidP="00E571AD">
      <w:pPr>
        <w:jc w:val="center"/>
        <w:rPr>
          <w:rFonts w:ascii="Tahoma" w:hAnsi="Tahoma" w:cs="Tahoma"/>
          <w:b/>
        </w:rPr>
      </w:pPr>
      <w:r w:rsidRPr="001A593C">
        <w:rPr>
          <w:rFonts w:ascii="Tahoma" w:hAnsi="Tahoma" w:cs="Tahoma"/>
          <w:b/>
        </w:rPr>
        <w:t>The purpose of HOSA is to promote career opportunities in health and</w:t>
      </w:r>
      <w:r w:rsidR="00E571AD" w:rsidRPr="001A593C">
        <w:rPr>
          <w:rFonts w:ascii="Tahoma" w:hAnsi="Tahoma" w:cs="Tahoma"/>
          <w:b/>
        </w:rPr>
        <w:br/>
      </w:r>
      <w:r w:rsidRPr="001A593C">
        <w:rPr>
          <w:rFonts w:ascii="Tahoma" w:hAnsi="Tahoma" w:cs="Tahoma"/>
          <w:b/>
        </w:rPr>
        <w:t>to prepare students to successfully pursue a health career.</w:t>
      </w:r>
    </w:p>
    <w:p w14:paraId="06F1FC82" w14:textId="77777777" w:rsidR="00E571AD" w:rsidRPr="001A593C" w:rsidRDefault="00E571AD" w:rsidP="00E571AD">
      <w:pPr>
        <w:jc w:val="center"/>
        <w:rPr>
          <w:rFonts w:ascii="Tahoma" w:hAnsi="Tahoma" w:cs="Tahoma"/>
          <w:b/>
        </w:rPr>
      </w:pPr>
    </w:p>
    <w:p w14:paraId="07123091" w14:textId="3B881D18"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With that in mind, here are some words of wisdom for you to consider.</w:t>
      </w:r>
    </w:p>
    <w:p w14:paraId="5FDDDDB3" w14:textId="77777777" w:rsidR="00E62078" w:rsidRPr="001A593C" w:rsidRDefault="00E62078" w:rsidP="00E62078">
      <w:pPr>
        <w:pStyle w:val="OrganizationName"/>
        <w:numPr>
          <w:ilvl w:val="0"/>
          <w:numId w:val="1"/>
        </w:numPr>
        <w:rPr>
          <w:rFonts w:ascii="Tahoma" w:hAnsi="Tahoma" w:cs="Tahoma"/>
          <w:b w:val="0"/>
          <w:color w:val="auto"/>
        </w:rPr>
      </w:pPr>
      <w:r w:rsidRPr="001A593C">
        <w:rPr>
          <w:rFonts w:ascii="Tahoma" w:hAnsi="Tahoma" w:cs="Tahoma"/>
          <w:b w:val="0"/>
          <w:color w:val="auto"/>
        </w:rPr>
        <w:t xml:space="preserve">HOSA is a student-led organization.  HOSA members should do the leading and you should do the “advising.”  </w:t>
      </w:r>
    </w:p>
    <w:p w14:paraId="5D8F109D" w14:textId="77777777" w:rsidR="00E62078" w:rsidRPr="001A593C" w:rsidRDefault="00E62078" w:rsidP="00E62078">
      <w:pPr>
        <w:pStyle w:val="OrganizationName"/>
        <w:numPr>
          <w:ilvl w:val="0"/>
          <w:numId w:val="1"/>
        </w:numPr>
        <w:rPr>
          <w:rFonts w:ascii="Tahoma" w:hAnsi="Tahoma" w:cs="Tahoma"/>
          <w:b w:val="0"/>
          <w:color w:val="auto"/>
        </w:rPr>
      </w:pPr>
      <w:r w:rsidRPr="001A593C">
        <w:rPr>
          <w:rFonts w:ascii="Tahoma" w:hAnsi="Tahoma" w:cs="Tahoma"/>
          <w:b w:val="0"/>
          <w:color w:val="auto"/>
        </w:rPr>
        <w:t>The BEST HOSA activities support the purpose.  No two HOSA chapters will look alike, so don’t compare your chapter activities with what others are doing.  Measure your success by the growth and achievements of your chapter members.</w:t>
      </w:r>
    </w:p>
    <w:p w14:paraId="547D4926" w14:textId="5A27CF0A" w:rsidR="00E62078" w:rsidRPr="001A593C" w:rsidRDefault="00E62078" w:rsidP="00E62078">
      <w:pPr>
        <w:pStyle w:val="OrganizationName"/>
        <w:numPr>
          <w:ilvl w:val="0"/>
          <w:numId w:val="1"/>
        </w:numPr>
        <w:rPr>
          <w:rFonts w:ascii="Tahoma" w:hAnsi="Tahoma" w:cs="Tahoma"/>
          <w:b w:val="0"/>
          <w:color w:val="auto"/>
        </w:rPr>
      </w:pPr>
      <w:r w:rsidRPr="001A593C">
        <w:rPr>
          <w:rFonts w:ascii="Tahoma" w:hAnsi="Tahoma" w:cs="Tahoma"/>
          <w:b w:val="0"/>
          <w:color w:val="auto"/>
        </w:rPr>
        <w:t xml:space="preserve">Don’t keep it a secret.  Be proud of what your HOSA members are doing and use every opportunity at your disposal to herald their achievements.  </w:t>
      </w:r>
    </w:p>
    <w:p w14:paraId="656C2925" w14:textId="3A094EF3" w:rsidR="00E62078" w:rsidRPr="001A593C" w:rsidRDefault="00E62078" w:rsidP="00E62078">
      <w:pPr>
        <w:pStyle w:val="OrganizationName"/>
        <w:numPr>
          <w:ilvl w:val="0"/>
          <w:numId w:val="1"/>
        </w:numPr>
        <w:rPr>
          <w:rFonts w:ascii="Tahoma" w:hAnsi="Tahoma" w:cs="Tahoma"/>
          <w:b w:val="0"/>
          <w:color w:val="auto"/>
        </w:rPr>
      </w:pPr>
      <w:r w:rsidRPr="001A593C">
        <w:rPr>
          <w:rFonts w:ascii="Tahoma" w:hAnsi="Tahoma" w:cs="Tahoma"/>
          <w:b w:val="0"/>
          <w:color w:val="auto"/>
        </w:rPr>
        <w:t>Make sure your chapter members are doing the work. If you are wo</w:t>
      </w:r>
      <w:r w:rsidR="00E571AD" w:rsidRPr="001A593C">
        <w:rPr>
          <w:rFonts w:ascii="Tahoma" w:hAnsi="Tahoma" w:cs="Tahoma"/>
          <w:b w:val="0"/>
          <w:color w:val="auto"/>
        </w:rPr>
        <w:t xml:space="preserve">rking harder than your </w:t>
      </w:r>
      <w:r w:rsidR="002B0461" w:rsidRPr="001A593C">
        <w:rPr>
          <w:rFonts w:ascii="Tahoma" w:hAnsi="Tahoma" w:cs="Tahoma"/>
          <w:b w:val="0"/>
          <w:color w:val="auto"/>
        </w:rPr>
        <w:t>students,</w:t>
      </w:r>
      <w:r w:rsidRPr="001A593C">
        <w:rPr>
          <w:rFonts w:ascii="Tahoma" w:hAnsi="Tahoma" w:cs="Tahoma"/>
          <w:b w:val="0"/>
          <w:color w:val="auto"/>
        </w:rPr>
        <w:t xml:space="preserve"> consider the purpose of HOSA and make the needed changes.</w:t>
      </w:r>
    </w:p>
    <w:p w14:paraId="01735154" w14:textId="75A6A9A6" w:rsidR="00E62078" w:rsidRPr="001A593C" w:rsidRDefault="00E62078" w:rsidP="00E62078">
      <w:pPr>
        <w:pStyle w:val="OrganizationName"/>
        <w:numPr>
          <w:ilvl w:val="0"/>
          <w:numId w:val="1"/>
        </w:numPr>
        <w:rPr>
          <w:rFonts w:ascii="Tahoma" w:hAnsi="Tahoma" w:cs="Tahoma"/>
          <w:b w:val="0"/>
          <w:color w:val="auto"/>
        </w:rPr>
      </w:pPr>
      <w:r w:rsidRPr="001A593C">
        <w:rPr>
          <w:rFonts w:ascii="Tahoma" w:hAnsi="Tahoma" w:cs="Tahoma"/>
          <w:b w:val="0"/>
          <w:color w:val="auto"/>
        </w:rPr>
        <w:t>You don’t need to do it ALL,</w:t>
      </w:r>
      <w:r w:rsidR="00E571AD" w:rsidRPr="001A593C">
        <w:rPr>
          <w:rFonts w:ascii="Tahoma" w:hAnsi="Tahoma" w:cs="Tahoma"/>
          <w:b w:val="0"/>
          <w:color w:val="auto"/>
        </w:rPr>
        <w:t xml:space="preserve"> but you need to do something. </w:t>
      </w:r>
      <w:r w:rsidRPr="001A593C">
        <w:rPr>
          <w:rFonts w:ascii="Tahoma" w:hAnsi="Tahoma" w:cs="Tahoma"/>
          <w:b w:val="0"/>
          <w:color w:val="auto"/>
        </w:rPr>
        <w:t xml:space="preserve">Start off sponsoring a HOSA chapter from day one and let your chapter members set the pace.  </w:t>
      </w:r>
    </w:p>
    <w:p w14:paraId="4003B1AC" w14:textId="77777777" w:rsidR="00E62078" w:rsidRPr="001A593C" w:rsidRDefault="00E62078" w:rsidP="00E62078">
      <w:pPr>
        <w:pStyle w:val="OrganizationName"/>
        <w:numPr>
          <w:ilvl w:val="0"/>
          <w:numId w:val="1"/>
        </w:numPr>
        <w:rPr>
          <w:rFonts w:ascii="Tahoma" w:hAnsi="Tahoma" w:cs="Tahoma"/>
          <w:b w:val="0"/>
          <w:color w:val="auto"/>
        </w:rPr>
      </w:pPr>
      <w:r w:rsidRPr="001A593C">
        <w:rPr>
          <w:rFonts w:ascii="Tahoma" w:hAnsi="Tahoma" w:cs="Tahoma"/>
          <w:b w:val="0"/>
          <w:color w:val="auto"/>
        </w:rPr>
        <w:t xml:space="preserve">Be patient with yourself.  There is a lot to learn about managing a student organization.  Some of what you need to know is in this handbook.  Some things you will learn from colleagues.   The rest, you will figure out yourself with time.   </w:t>
      </w:r>
    </w:p>
    <w:p w14:paraId="68C3E920" w14:textId="77777777" w:rsidR="00E62078" w:rsidRPr="001A593C" w:rsidRDefault="00E62078" w:rsidP="00E62078">
      <w:pPr>
        <w:pStyle w:val="OrganizationName"/>
        <w:numPr>
          <w:ilvl w:val="0"/>
          <w:numId w:val="1"/>
        </w:numPr>
        <w:rPr>
          <w:rFonts w:ascii="Tahoma" w:hAnsi="Tahoma" w:cs="Tahoma"/>
          <w:b w:val="0"/>
          <w:color w:val="auto"/>
        </w:rPr>
      </w:pPr>
      <w:r w:rsidRPr="001A593C">
        <w:rPr>
          <w:rFonts w:ascii="Tahoma" w:hAnsi="Tahoma" w:cs="Tahoma"/>
          <w:b w:val="0"/>
          <w:color w:val="auto"/>
        </w:rPr>
        <w:t>Don’t get discouraged. Youth do not always do what we expect them to do.  When they mess up, it isn’t personal.</w:t>
      </w:r>
    </w:p>
    <w:p w14:paraId="3ED36D88" w14:textId="5A8DB269" w:rsidR="00E62078" w:rsidRDefault="00E62078" w:rsidP="00E62078">
      <w:pPr>
        <w:pStyle w:val="OrganizationName"/>
        <w:numPr>
          <w:ilvl w:val="0"/>
          <w:numId w:val="1"/>
        </w:numPr>
        <w:rPr>
          <w:rFonts w:ascii="Tahoma" w:hAnsi="Tahoma" w:cs="Tahoma"/>
          <w:b w:val="0"/>
          <w:color w:val="auto"/>
        </w:rPr>
      </w:pPr>
      <w:r w:rsidRPr="001A593C">
        <w:rPr>
          <w:rFonts w:ascii="Tahoma" w:hAnsi="Tahoma" w:cs="Tahoma"/>
          <w:b w:val="0"/>
          <w:color w:val="auto"/>
        </w:rPr>
        <w:t>HOSA is supposed to be fun!  Look around.  Make sure all HOSA members have a reason to feel good about HOSA.  Encourage – don’t pressure.  Celebrate the good and use the bad to improve.  But most of all, sit back and watch HOSA members achieve and succeed – the real reward for sponsoring a HOSA chapter</w:t>
      </w:r>
      <w:r w:rsidR="003B1221">
        <w:rPr>
          <w:rFonts w:ascii="Tahoma" w:hAnsi="Tahoma" w:cs="Tahoma"/>
          <w:b w:val="0"/>
          <w:color w:val="auto"/>
        </w:rPr>
        <w:t xml:space="preserve">. </w:t>
      </w:r>
    </w:p>
    <w:p w14:paraId="47C4042B" w14:textId="77777777" w:rsidR="002D58AA" w:rsidRPr="001A593C" w:rsidRDefault="002D58AA" w:rsidP="002D58AA">
      <w:pPr>
        <w:pStyle w:val="OrganizationName"/>
        <w:ind w:left="720"/>
        <w:rPr>
          <w:rFonts w:ascii="Tahoma" w:hAnsi="Tahoma" w:cs="Tahoma"/>
          <w:b w:val="0"/>
          <w:color w:val="auto"/>
        </w:rPr>
      </w:pPr>
    </w:p>
    <w:p w14:paraId="6FD0F2DD" w14:textId="0ECC5662" w:rsidR="00E571AD" w:rsidRDefault="00E571AD" w:rsidP="00E571AD">
      <w:pPr>
        <w:pStyle w:val="OrganizationName"/>
        <w:spacing w:after="0"/>
        <w:rPr>
          <w:rFonts w:ascii="Tahoma" w:hAnsi="Tahoma" w:cs="Tahoma"/>
          <w:sz w:val="32"/>
        </w:rPr>
      </w:pPr>
    </w:p>
    <w:p w14:paraId="6BC4ED4D" w14:textId="77777777" w:rsidR="00E62078" w:rsidRPr="001A593C" w:rsidRDefault="00E62078" w:rsidP="00E571AD">
      <w:pPr>
        <w:pStyle w:val="Title"/>
        <w:rPr>
          <w:rFonts w:ascii="Tahoma" w:hAnsi="Tahoma" w:cs="Tahoma"/>
        </w:rPr>
      </w:pPr>
      <w:r w:rsidRPr="001A593C">
        <w:rPr>
          <w:rFonts w:ascii="Tahoma" w:hAnsi="Tahoma" w:cs="Tahoma"/>
        </w:rPr>
        <w:t>HOSA History</w:t>
      </w:r>
    </w:p>
    <w:p w14:paraId="68844460" w14:textId="7D8E204E" w:rsidR="00E62078" w:rsidRPr="001A593C" w:rsidRDefault="00E571AD" w:rsidP="00E571AD">
      <w:pPr>
        <w:rPr>
          <w:rFonts w:ascii="Tahoma" w:hAnsi="Tahoma" w:cs="Tahoma"/>
        </w:rPr>
      </w:pPr>
      <w:r w:rsidRPr="001A593C">
        <w:rPr>
          <w:rFonts w:ascii="Tahoma" w:hAnsi="Tahoma" w:cs="Tahoma"/>
        </w:rPr>
        <w:t>HOSA-Future Health Professionals</w:t>
      </w:r>
      <w:r w:rsidR="006F16F9" w:rsidRPr="001A593C">
        <w:rPr>
          <w:rFonts w:ascii="Tahoma" w:hAnsi="Tahoma" w:cs="Tahoma"/>
        </w:rPr>
        <w:t xml:space="preserve"> is an inter</w:t>
      </w:r>
      <w:r w:rsidR="00E62078" w:rsidRPr="001A593C">
        <w:rPr>
          <w:rFonts w:ascii="Tahoma" w:hAnsi="Tahoma" w:cs="Tahoma"/>
        </w:rPr>
        <w:t xml:space="preserve">national career and technical student organization endorsed by the U.S. Department of Education and the Health Science Education (HSE) Division of the Association of Career and Technical Education (ACTE). HOSA's two-fold mission is to promote career opportunities in the health industry and to enhance the delivery of quality health to all people. HOSA's goal is to encourage all health </w:t>
      </w:r>
      <w:r w:rsidR="006F16F9" w:rsidRPr="001A593C">
        <w:rPr>
          <w:rFonts w:ascii="Tahoma" w:hAnsi="Tahoma" w:cs="Tahoma"/>
        </w:rPr>
        <w:t>science</w:t>
      </w:r>
      <w:r w:rsidR="00E62078" w:rsidRPr="001A593C">
        <w:rPr>
          <w:rFonts w:ascii="Tahoma" w:hAnsi="Tahoma" w:cs="Tahoma"/>
        </w:rPr>
        <w:t xml:space="preserve"> instructors and students to join and be actively involved in the HSE-HOSA Partnership. </w:t>
      </w:r>
    </w:p>
    <w:p w14:paraId="353FFF1A" w14:textId="101E96AD" w:rsidR="00E62078" w:rsidRPr="001A593C" w:rsidRDefault="00E62078" w:rsidP="00E571AD">
      <w:pPr>
        <w:rPr>
          <w:rFonts w:ascii="Tahoma" w:hAnsi="Tahoma" w:cs="Tahoma"/>
        </w:rPr>
      </w:pPr>
      <w:r w:rsidRPr="001A593C">
        <w:rPr>
          <w:rFonts w:ascii="Tahoma" w:hAnsi="Tahoma" w:cs="Tahoma"/>
        </w:rPr>
        <w:t xml:space="preserve">HOSA provides a unique program of leadership development, motivation, and recognition exclusively for secondary, postsecondary, </w:t>
      </w:r>
      <w:r w:rsidR="006F0D0E" w:rsidRPr="001A593C">
        <w:rPr>
          <w:rFonts w:ascii="Tahoma" w:hAnsi="Tahoma" w:cs="Tahoma"/>
        </w:rPr>
        <w:t>adult,</w:t>
      </w:r>
      <w:r w:rsidRPr="001A593C">
        <w:rPr>
          <w:rFonts w:ascii="Tahoma" w:hAnsi="Tahoma" w:cs="Tahoma"/>
        </w:rPr>
        <w:t xml:space="preserve"> and collegiate students enrolled in health occupations education programs. HOSA is 100% health care! Membership in HOSA is restricted to health occupations students. </w:t>
      </w:r>
    </w:p>
    <w:p w14:paraId="732A5552" w14:textId="12CA1660" w:rsidR="00E62078" w:rsidRPr="001A593C" w:rsidRDefault="00E62078" w:rsidP="00E571AD">
      <w:pPr>
        <w:rPr>
          <w:rFonts w:ascii="Tahoma" w:hAnsi="Tahoma" w:cs="Tahoma"/>
        </w:rPr>
      </w:pPr>
      <w:r w:rsidRPr="001A593C">
        <w:rPr>
          <w:rFonts w:ascii="Tahoma" w:hAnsi="Tahoma" w:cs="Tahoma"/>
        </w:rPr>
        <w:t xml:space="preserve">Since its inception in 1976, HOSA has grown steadily reaching over </w:t>
      </w:r>
      <w:r w:rsidR="00E571AD" w:rsidRPr="001A593C">
        <w:rPr>
          <w:rFonts w:ascii="Tahoma" w:hAnsi="Tahoma" w:cs="Tahoma"/>
        </w:rPr>
        <w:t>2</w:t>
      </w:r>
      <w:r w:rsidR="00AB34A2" w:rsidRPr="001A593C">
        <w:rPr>
          <w:rFonts w:ascii="Tahoma" w:hAnsi="Tahoma" w:cs="Tahoma"/>
        </w:rPr>
        <w:t>50</w:t>
      </w:r>
      <w:r w:rsidR="00E571AD" w:rsidRPr="001A593C">
        <w:rPr>
          <w:rFonts w:ascii="Tahoma" w:hAnsi="Tahoma" w:cs="Tahoma"/>
        </w:rPr>
        <w:t>,000</w:t>
      </w:r>
      <w:r w:rsidRPr="001A593C">
        <w:rPr>
          <w:rFonts w:ascii="Tahoma" w:hAnsi="Tahoma" w:cs="Tahoma"/>
        </w:rPr>
        <w:t xml:space="preserve"> members through </w:t>
      </w:r>
      <w:r w:rsidR="00E571AD" w:rsidRPr="001A593C">
        <w:rPr>
          <w:rFonts w:ascii="Tahoma" w:hAnsi="Tahoma" w:cs="Tahoma"/>
        </w:rPr>
        <w:t>5</w:t>
      </w:r>
      <w:r w:rsidR="006F16F9" w:rsidRPr="001A593C">
        <w:rPr>
          <w:rFonts w:ascii="Tahoma" w:hAnsi="Tahoma" w:cs="Tahoma"/>
        </w:rPr>
        <w:t>4 state</w:t>
      </w:r>
      <w:r w:rsidRPr="001A593C">
        <w:rPr>
          <w:rFonts w:ascii="Tahoma" w:hAnsi="Tahoma" w:cs="Tahoma"/>
        </w:rPr>
        <w:t xml:space="preserve"> associations</w:t>
      </w:r>
      <w:r w:rsidR="006F16F9" w:rsidRPr="001A593C">
        <w:rPr>
          <w:rFonts w:ascii="Tahoma" w:hAnsi="Tahoma" w:cs="Tahoma"/>
        </w:rPr>
        <w:t>, countries and territories including</w:t>
      </w:r>
      <w:r w:rsidRPr="001A593C">
        <w:rPr>
          <w:rFonts w:ascii="Tahoma" w:hAnsi="Tahoma" w:cs="Tahoma"/>
        </w:rPr>
        <w:t xml:space="preserve"> Canada, Mexico, Italy, </w:t>
      </w:r>
      <w:r w:rsidR="006F16F9" w:rsidRPr="001A593C">
        <w:rPr>
          <w:rFonts w:ascii="Tahoma" w:hAnsi="Tahoma" w:cs="Tahoma"/>
        </w:rPr>
        <w:t xml:space="preserve">Germany, </w:t>
      </w:r>
      <w:r w:rsidRPr="001A593C">
        <w:rPr>
          <w:rFonts w:ascii="Tahoma" w:hAnsi="Tahoma" w:cs="Tahoma"/>
        </w:rPr>
        <w:t xml:space="preserve">American Samoa, District of </w:t>
      </w:r>
      <w:r w:rsidR="00CF0CEF" w:rsidRPr="001A593C">
        <w:rPr>
          <w:rFonts w:ascii="Tahoma" w:hAnsi="Tahoma" w:cs="Tahoma"/>
        </w:rPr>
        <w:t>Columbia,</w:t>
      </w:r>
      <w:r w:rsidRPr="001A593C">
        <w:rPr>
          <w:rFonts w:ascii="Tahoma" w:hAnsi="Tahoma" w:cs="Tahoma"/>
        </w:rPr>
        <w:t xml:space="preserve"> and Puerto Rico, representing </w:t>
      </w:r>
      <w:r w:rsidR="006F16F9" w:rsidRPr="001A593C">
        <w:rPr>
          <w:rFonts w:ascii="Tahoma" w:hAnsi="Tahoma" w:cs="Tahoma"/>
        </w:rPr>
        <w:t>5</w:t>
      </w:r>
      <w:r w:rsidRPr="001A593C">
        <w:rPr>
          <w:rFonts w:ascii="Tahoma" w:hAnsi="Tahoma" w:cs="Tahoma"/>
        </w:rPr>
        <w:t>,</w:t>
      </w:r>
      <w:r w:rsidR="006F16F9" w:rsidRPr="001A593C">
        <w:rPr>
          <w:rFonts w:ascii="Tahoma" w:hAnsi="Tahoma" w:cs="Tahoma"/>
        </w:rPr>
        <w:t>0</w:t>
      </w:r>
      <w:r w:rsidRPr="001A593C">
        <w:rPr>
          <w:rFonts w:ascii="Tahoma" w:hAnsi="Tahoma" w:cs="Tahoma"/>
        </w:rPr>
        <w:t>00</w:t>
      </w:r>
      <w:r w:rsidR="00AB34A2" w:rsidRPr="001A593C">
        <w:rPr>
          <w:rFonts w:ascii="Tahoma" w:hAnsi="Tahoma" w:cs="Tahoma"/>
        </w:rPr>
        <w:t xml:space="preserve"> plus</w:t>
      </w:r>
      <w:r w:rsidRPr="001A593C">
        <w:rPr>
          <w:rFonts w:ascii="Tahoma" w:hAnsi="Tahoma" w:cs="Tahoma"/>
        </w:rPr>
        <w:t xml:space="preserve"> chapters</w:t>
      </w:r>
      <w:r w:rsidR="00E571AD" w:rsidRPr="001A593C">
        <w:rPr>
          <w:rFonts w:ascii="Tahoma" w:hAnsi="Tahoma" w:cs="Tahoma"/>
        </w:rPr>
        <w:t>.</w:t>
      </w:r>
    </w:p>
    <w:p w14:paraId="3A181291" w14:textId="273014BE" w:rsidR="00E62078" w:rsidRPr="001A593C" w:rsidRDefault="00E62078" w:rsidP="00E571AD">
      <w:pPr>
        <w:rPr>
          <w:rFonts w:ascii="Tahoma" w:hAnsi="Tahoma" w:cs="Tahoma"/>
        </w:rPr>
      </w:pPr>
      <w:r w:rsidRPr="001A593C">
        <w:rPr>
          <w:rFonts w:ascii="Tahoma" w:hAnsi="Tahoma" w:cs="Tahoma"/>
        </w:rPr>
        <w:t xml:space="preserve">HOSA is not a club to which a few students in school join. Rather, HOSA is a powerful instructional tool that works best when it is integrated into the HSE curriculum and classroom. HSE instructors are committed to the development of the total person. Those who join </w:t>
      </w:r>
      <w:r w:rsidRPr="007D1D4E">
        <w:rPr>
          <w:rFonts w:ascii="Tahoma" w:hAnsi="Tahoma" w:cs="Tahoma"/>
        </w:rPr>
        <w:t xml:space="preserve">the HSE-HOSA </w:t>
      </w:r>
      <w:r w:rsidR="007D1D4E">
        <w:rPr>
          <w:rFonts w:ascii="Tahoma" w:hAnsi="Tahoma" w:cs="Tahoma"/>
        </w:rPr>
        <w:t>Partnership</w:t>
      </w:r>
      <w:r w:rsidRPr="001A593C">
        <w:rPr>
          <w:rFonts w:ascii="Tahoma" w:hAnsi="Tahoma" w:cs="Tahoma"/>
        </w:rPr>
        <w:t xml:space="preserve"> recognize the importance of providing students with training far beyond the basic technical skills needed for entry into the health care field. The rapidly changing health care system needs dedicated workers who, in addition to their technical skills, are people-oriented and capable of playing a leadership or followership role as a member of a health care team. </w:t>
      </w:r>
    </w:p>
    <w:p w14:paraId="488D0E2E" w14:textId="77777777" w:rsidR="00E62078" w:rsidRPr="001A593C" w:rsidRDefault="00E62078" w:rsidP="00E571AD">
      <w:pPr>
        <w:rPr>
          <w:rFonts w:ascii="Tahoma" w:hAnsi="Tahoma" w:cs="Tahoma"/>
        </w:rPr>
      </w:pPr>
      <w:r w:rsidRPr="001A593C">
        <w:rPr>
          <w:rFonts w:ascii="Tahoma" w:hAnsi="Tahoma" w:cs="Tahoma"/>
        </w:rPr>
        <w:t>HOSA's mission is especially critical when considering the acute shortage of qualified workers for the health care industry. It is essential that the HSE-HOSA Partnership maintain its momentum and encourage all HSE instructors to integrate HOSA into their curriculum and classrooms. This book can help achieve this worthy goal.</w:t>
      </w:r>
    </w:p>
    <w:p w14:paraId="3871DB03" w14:textId="77777777" w:rsidR="00E571AD" w:rsidRPr="001A593C" w:rsidRDefault="00E571AD" w:rsidP="00E62078">
      <w:pPr>
        <w:pStyle w:val="OrganizationName"/>
        <w:spacing w:after="0"/>
        <w:rPr>
          <w:rFonts w:ascii="Tahoma" w:hAnsi="Tahoma" w:cs="Tahoma"/>
          <w:sz w:val="32"/>
        </w:rPr>
      </w:pPr>
    </w:p>
    <w:p w14:paraId="02EBCA7A" w14:textId="77777777" w:rsidR="00E571AD" w:rsidRPr="001A593C" w:rsidRDefault="00E571AD" w:rsidP="00E62078">
      <w:pPr>
        <w:pStyle w:val="OrganizationName"/>
        <w:spacing w:after="0"/>
        <w:rPr>
          <w:rFonts w:ascii="Tahoma" w:hAnsi="Tahoma" w:cs="Tahoma"/>
          <w:sz w:val="32"/>
        </w:rPr>
      </w:pPr>
    </w:p>
    <w:p w14:paraId="2AC34944" w14:textId="77777777" w:rsidR="00E571AD" w:rsidRPr="001A593C" w:rsidRDefault="00E571AD" w:rsidP="00E62078">
      <w:pPr>
        <w:pStyle w:val="OrganizationName"/>
        <w:spacing w:after="0"/>
        <w:rPr>
          <w:rFonts w:ascii="Tahoma" w:hAnsi="Tahoma" w:cs="Tahoma"/>
          <w:sz w:val="32"/>
        </w:rPr>
      </w:pPr>
    </w:p>
    <w:p w14:paraId="20DE9039" w14:textId="77777777" w:rsidR="00E571AD" w:rsidRPr="001A593C" w:rsidRDefault="00E571AD" w:rsidP="00E62078">
      <w:pPr>
        <w:pStyle w:val="OrganizationName"/>
        <w:spacing w:after="0"/>
        <w:rPr>
          <w:rFonts w:ascii="Tahoma" w:hAnsi="Tahoma" w:cs="Tahoma"/>
          <w:sz w:val="32"/>
        </w:rPr>
      </w:pPr>
    </w:p>
    <w:p w14:paraId="154F8F03" w14:textId="77777777" w:rsidR="00E571AD" w:rsidRPr="001A593C" w:rsidRDefault="00E571AD" w:rsidP="00E62078">
      <w:pPr>
        <w:pStyle w:val="OrganizationName"/>
        <w:spacing w:after="0"/>
        <w:rPr>
          <w:rFonts w:ascii="Tahoma" w:hAnsi="Tahoma" w:cs="Tahoma"/>
          <w:sz w:val="32"/>
        </w:rPr>
      </w:pPr>
    </w:p>
    <w:p w14:paraId="282E1153" w14:textId="77777777" w:rsidR="00E571AD" w:rsidRPr="001A593C" w:rsidRDefault="00E571AD" w:rsidP="00E62078">
      <w:pPr>
        <w:pStyle w:val="OrganizationName"/>
        <w:spacing w:after="0"/>
        <w:rPr>
          <w:rFonts w:ascii="Tahoma" w:hAnsi="Tahoma" w:cs="Tahoma"/>
          <w:sz w:val="32"/>
        </w:rPr>
      </w:pPr>
    </w:p>
    <w:p w14:paraId="0A5B6F94" w14:textId="77777777" w:rsidR="00E571AD" w:rsidRPr="001A593C" w:rsidRDefault="00E571AD" w:rsidP="00E62078">
      <w:pPr>
        <w:pStyle w:val="OrganizationName"/>
        <w:spacing w:after="0"/>
        <w:rPr>
          <w:rFonts w:ascii="Tahoma" w:hAnsi="Tahoma" w:cs="Tahoma"/>
          <w:sz w:val="32"/>
        </w:rPr>
      </w:pPr>
    </w:p>
    <w:p w14:paraId="1C924D0C" w14:textId="77777777" w:rsidR="00E62078" w:rsidRPr="001A593C" w:rsidRDefault="00E62078" w:rsidP="00E571AD">
      <w:pPr>
        <w:pStyle w:val="Title"/>
        <w:rPr>
          <w:rFonts w:ascii="Tahoma" w:hAnsi="Tahoma" w:cs="Tahoma"/>
        </w:rPr>
      </w:pPr>
      <w:r w:rsidRPr="001A593C">
        <w:rPr>
          <w:rFonts w:ascii="Tahoma" w:hAnsi="Tahoma" w:cs="Tahoma"/>
        </w:rPr>
        <w:t>Types of Chapters</w:t>
      </w:r>
    </w:p>
    <w:p w14:paraId="7C38ED72" w14:textId="77777777" w:rsidR="00E62078" w:rsidRPr="001A593C" w:rsidRDefault="00E62078" w:rsidP="00E62078">
      <w:pPr>
        <w:pStyle w:val="OrganizationName"/>
        <w:spacing w:after="0"/>
        <w:rPr>
          <w:rFonts w:ascii="Tahoma" w:hAnsi="Tahoma" w:cs="Tahoma"/>
          <w:b w:val="0"/>
          <w:color w:val="auto"/>
        </w:rPr>
      </w:pPr>
      <w:r w:rsidRPr="001A593C">
        <w:rPr>
          <w:rFonts w:ascii="Tahoma" w:hAnsi="Tahoma" w:cs="Tahoma"/>
          <w:b w:val="0"/>
          <w:color w:val="auto"/>
        </w:rPr>
        <w:t>Before you begin, you need to know what type of HOSA chapter you will sponsor. No two HOSA chapters are exactly alike, beginning with the chapter structure.   Here are a few examples of different types of HOSA chapters.</w:t>
      </w:r>
    </w:p>
    <w:p w14:paraId="2EFA1717" w14:textId="77777777" w:rsidR="00E62078" w:rsidRPr="001A593C" w:rsidRDefault="00E62078" w:rsidP="00E62078">
      <w:pPr>
        <w:pStyle w:val="OrganizationName"/>
        <w:rPr>
          <w:rFonts w:ascii="Tahoma" w:hAnsi="Tahoma" w:cs="Tahoma"/>
          <w:b w:val="0"/>
          <w:color w:val="auto"/>
        </w:rPr>
      </w:pPr>
    </w:p>
    <w:p w14:paraId="4B549DC1" w14:textId="55FCC60D" w:rsidR="00E62078" w:rsidRPr="001A593C" w:rsidRDefault="00E62078" w:rsidP="00E62078">
      <w:pPr>
        <w:pStyle w:val="OrganizationName"/>
        <w:spacing w:after="120"/>
        <w:rPr>
          <w:rFonts w:ascii="Tahoma" w:hAnsi="Tahoma" w:cs="Tahoma"/>
          <w:color w:val="auto"/>
        </w:rPr>
      </w:pPr>
      <w:r w:rsidRPr="001A593C">
        <w:rPr>
          <w:rFonts w:ascii="Tahoma" w:hAnsi="Tahoma" w:cs="Tahoma"/>
          <w:color w:val="auto"/>
        </w:rPr>
        <w:t>Comprehensive High School</w:t>
      </w:r>
      <w:r w:rsidR="00E571AD" w:rsidRPr="001A593C">
        <w:rPr>
          <w:rFonts w:ascii="Tahoma" w:hAnsi="Tahoma" w:cs="Tahoma"/>
          <w:color w:val="auto"/>
        </w:rPr>
        <w:t>—Single</w:t>
      </w:r>
      <w:r w:rsidRPr="001A593C">
        <w:rPr>
          <w:rFonts w:ascii="Tahoma" w:hAnsi="Tahoma" w:cs="Tahoma"/>
          <w:color w:val="auto"/>
        </w:rPr>
        <w:t xml:space="preserve"> Advisor</w:t>
      </w:r>
    </w:p>
    <w:p w14:paraId="0834CB22" w14:textId="09816106" w:rsidR="00E62078" w:rsidRPr="001A593C" w:rsidRDefault="00E62078" w:rsidP="00E62078">
      <w:pPr>
        <w:pStyle w:val="OrganizationName"/>
        <w:spacing w:after="0"/>
        <w:rPr>
          <w:rFonts w:ascii="Tahoma" w:hAnsi="Tahoma" w:cs="Tahoma"/>
          <w:b w:val="0"/>
          <w:color w:val="auto"/>
        </w:rPr>
      </w:pPr>
      <w:r w:rsidRPr="001A593C">
        <w:rPr>
          <w:rFonts w:ascii="Tahoma" w:hAnsi="Tahoma" w:cs="Tahoma"/>
          <w:b w:val="0"/>
          <w:color w:val="auto"/>
        </w:rPr>
        <w:t xml:space="preserve">Most HOSA chapters are at traditional high schools with a Health Science program.  The teacher serves as the HOSA chapter advisor.  All students enrolled in the health science program are chapter members.  Students not enrolled in the program who plan to pursue a health career can also join the HOSA chapter.  </w:t>
      </w:r>
    </w:p>
    <w:p w14:paraId="6C619EE8" w14:textId="77777777" w:rsidR="00E62078" w:rsidRPr="001A593C" w:rsidRDefault="00E62078" w:rsidP="00E62078">
      <w:pPr>
        <w:pStyle w:val="OrganizationName"/>
        <w:rPr>
          <w:rFonts w:ascii="Tahoma" w:hAnsi="Tahoma" w:cs="Tahoma"/>
          <w:b w:val="0"/>
          <w:color w:val="auto"/>
        </w:rPr>
      </w:pPr>
    </w:p>
    <w:p w14:paraId="781A1606" w14:textId="298C1BA1" w:rsidR="00E62078" w:rsidRPr="001A593C" w:rsidRDefault="00E62078" w:rsidP="00E62078">
      <w:pPr>
        <w:pStyle w:val="OrganizationName"/>
        <w:spacing w:after="120"/>
        <w:rPr>
          <w:rFonts w:ascii="Tahoma" w:hAnsi="Tahoma" w:cs="Tahoma"/>
          <w:color w:val="auto"/>
        </w:rPr>
      </w:pPr>
      <w:r w:rsidRPr="001A593C">
        <w:rPr>
          <w:rFonts w:ascii="Tahoma" w:hAnsi="Tahoma" w:cs="Tahoma"/>
          <w:color w:val="auto"/>
        </w:rPr>
        <w:t>Mag</w:t>
      </w:r>
      <w:r w:rsidR="00E571AD" w:rsidRPr="001A593C">
        <w:rPr>
          <w:rFonts w:ascii="Tahoma" w:hAnsi="Tahoma" w:cs="Tahoma"/>
          <w:color w:val="auto"/>
        </w:rPr>
        <w:t>net School or Technical Center—</w:t>
      </w:r>
      <w:r w:rsidR="00E03DB4" w:rsidRPr="001A593C">
        <w:rPr>
          <w:rFonts w:ascii="Tahoma" w:hAnsi="Tahoma" w:cs="Tahoma"/>
          <w:color w:val="auto"/>
        </w:rPr>
        <w:t xml:space="preserve">Single or </w:t>
      </w:r>
      <w:r w:rsidRPr="001A593C">
        <w:rPr>
          <w:rFonts w:ascii="Tahoma" w:hAnsi="Tahoma" w:cs="Tahoma"/>
          <w:color w:val="auto"/>
        </w:rPr>
        <w:t>Multiple Advisors</w:t>
      </w:r>
    </w:p>
    <w:p w14:paraId="1BCBEC2D" w14:textId="29853BE9" w:rsidR="00E62078" w:rsidRPr="001A593C" w:rsidRDefault="00E62078" w:rsidP="00E62078">
      <w:pPr>
        <w:pStyle w:val="OrganizationName"/>
        <w:spacing w:after="0"/>
        <w:rPr>
          <w:rFonts w:ascii="Tahoma" w:hAnsi="Tahoma" w:cs="Tahoma"/>
          <w:b w:val="0"/>
          <w:color w:val="auto"/>
        </w:rPr>
      </w:pPr>
      <w:r w:rsidRPr="001A593C">
        <w:rPr>
          <w:rFonts w:ascii="Tahoma" w:hAnsi="Tahoma" w:cs="Tahoma"/>
          <w:b w:val="0"/>
          <w:color w:val="auto"/>
        </w:rPr>
        <w:t>At the secondary (</w:t>
      </w:r>
      <w:r w:rsidR="006F16F9" w:rsidRPr="001A593C">
        <w:rPr>
          <w:rFonts w:ascii="Tahoma" w:hAnsi="Tahoma" w:cs="Tahoma"/>
          <w:b w:val="0"/>
          <w:color w:val="auto"/>
        </w:rPr>
        <w:t xml:space="preserve">high school) and postsecondary/collegiate </w:t>
      </w:r>
      <w:r w:rsidRPr="001A593C">
        <w:rPr>
          <w:rFonts w:ascii="Tahoma" w:hAnsi="Tahoma" w:cs="Tahoma"/>
          <w:b w:val="0"/>
          <w:color w:val="auto"/>
        </w:rPr>
        <w:t xml:space="preserve">levels in magnet schools, community colleges or technical centers, there are often multiple instructors in a variety of programs. </w:t>
      </w:r>
      <w:r w:rsidR="00E571AD" w:rsidRPr="001A593C">
        <w:rPr>
          <w:rFonts w:ascii="Tahoma" w:hAnsi="Tahoma" w:cs="Tahoma"/>
          <w:b w:val="0"/>
          <w:color w:val="auto"/>
        </w:rPr>
        <w:t xml:space="preserve"> An instructor may group all </w:t>
      </w:r>
      <w:r w:rsidRPr="001A593C">
        <w:rPr>
          <w:rFonts w:ascii="Tahoma" w:hAnsi="Tahoma" w:cs="Tahoma"/>
          <w:b w:val="0"/>
          <w:color w:val="auto"/>
        </w:rPr>
        <w:t>students as one HOSA chapter.  Sometimes, students in a specific program (for example, dental assisting students) may organize under one HOSA chapter with multiple advisors.  Sometimes, an entire school may form one HOSA chapter with many different advisors.</w:t>
      </w:r>
    </w:p>
    <w:p w14:paraId="793047E5" w14:textId="77777777" w:rsidR="00E62078" w:rsidRPr="001A593C" w:rsidRDefault="00E62078" w:rsidP="00E62078">
      <w:pPr>
        <w:pStyle w:val="OrganizationName"/>
        <w:rPr>
          <w:rFonts w:ascii="Tahoma" w:hAnsi="Tahoma" w:cs="Tahoma"/>
          <w:b w:val="0"/>
          <w:color w:val="auto"/>
        </w:rPr>
      </w:pPr>
    </w:p>
    <w:p w14:paraId="4C431C52" w14:textId="6C79BFFD" w:rsidR="00E62078" w:rsidRPr="001A593C" w:rsidRDefault="00E571AD" w:rsidP="00E62078">
      <w:pPr>
        <w:pStyle w:val="OrganizationName"/>
        <w:spacing w:after="120"/>
        <w:rPr>
          <w:rFonts w:ascii="Tahoma" w:hAnsi="Tahoma" w:cs="Tahoma"/>
          <w:color w:val="auto"/>
        </w:rPr>
      </w:pPr>
      <w:r w:rsidRPr="001A593C">
        <w:rPr>
          <w:rFonts w:ascii="Tahoma" w:hAnsi="Tahoma" w:cs="Tahoma"/>
          <w:color w:val="auto"/>
        </w:rPr>
        <w:t>Health Industry-</w:t>
      </w:r>
      <w:r w:rsidR="00E62078" w:rsidRPr="001A593C">
        <w:rPr>
          <w:rFonts w:ascii="Tahoma" w:hAnsi="Tahoma" w:cs="Tahoma"/>
          <w:color w:val="auto"/>
        </w:rPr>
        <w:t>based Chapter</w:t>
      </w:r>
    </w:p>
    <w:p w14:paraId="45A240A4" w14:textId="6F464739" w:rsidR="00E62078" w:rsidRPr="001A593C" w:rsidRDefault="00E571AD" w:rsidP="00E62078">
      <w:pPr>
        <w:pStyle w:val="OrganizationName"/>
        <w:rPr>
          <w:rFonts w:ascii="Tahoma" w:hAnsi="Tahoma" w:cs="Tahoma"/>
          <w:b w:val="0"/>
          <w:color w:val="auto"/>
        </w:rPr>
      </w:pPr>
      <w:r w:rsidRPr="001A593C">
        <w:rPr>
          <w:rFonts w:ascii="Tahoma" w:hAnsi="Tahoma" w:cs="Tahoma"/>
          <w:b w:val="0"/>
          <w:color w:val="auto"/>
        </w:rPr>
        <w:t>An AHEC, hospital</w:t>
      </w:r>
      <w:r w:rsidR="00DA1175">
        <w:rPr>
          <w:rFonts w:ascii="Tahoma" w:hAnsi="Tahoma" w:cs="Tahoma"/>
          <w:b w:val="0"/>
          <w:color w:val="auto"/>
        </w:rPr>
        <w:t>,</w:t>
      </w:r>
      <w:r w:rsidR="00E62078" w:rsidRPr="001A593C">
        <w:rPr>
          <w:rFonts w:ascii="Tahoma" w:hAnsi="Tahoma" w:cs="Tahoma"/>
          <w:b w:val="0"/>
          <w:color w:val="auto"/>
        </w:rPr>
        <w:t xml:space="preserve"> or community-based organization can form a HOSA chapter.  The key is that students in the HOSA chapter are planning to pursue a heath career.  Industry-based chapters provide excellent opportunities for students at private schools or schools that do not offer health science education.</w:t>
      </w:r>
    </w:p>
    <w:p w14:paraId="7C96BF06" w14:textId="77777777"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Colleges or schools without a health science program can also form a HOSA chapter.  All you need is a faculty or staff member to serve as the chapter advisor and dues-paying members who plan to purse a health career.</w:t>
      </w:r>
    </w:p>
    <w:p w14:paraId="3E2B3527" w14:textId="77777777"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 xml:space="preserve">No matter how you organize your HOSA chapter, remember that: </w:t>
      </w:r>
    </w:p>
    <w:p w14:paraId="1AA2E945" w14:textId="77777777" w:rsidR="00E62078" w:rsidRPr="001A593C" w:rsidRDefault="00E62078" w:rsidP="00E62078">
      <w:pPr>
        <w:pStyle w:val="OrganizationName"/>
        <w:numPr>
          <w:ilvl w:val="0"/>
          <w:numId w:val="3"/>
        </w:numPr>
        <w:rPr>
          <w:rFonts w:ascii="Tahoma" w:hAnsi="Tahoma" w:cs="Tahoma"/>
          <w:b w:val="0"/>
          <w:color w:val="auto"/>
        </w:rPr>
      </w:pPr>
      <w:r w:rsidRPr="001A593C">
        <w:rPr>
          <w:rFonts w:ascii="Tahoma" w:hAnsi="Tahoma" w:cs="Tahoma"/>
          <w:b w:val="0"/>
          <w:color w:val="auto"/>
        </w:rPr>
        <w:t>Each chapter must have a dues-paying chapter advisor.</w:t>
      </w:r>
    </w:p>
    <w:p w14:paraId="76DBB635" w14:textId="77777777" w:rsidR="00E62078" w:rsidRPr="001A593C" w:rsidRDefault="00E62078" w:rsidP="00E62078">
      <w:pPr>
        <w:pStyle w:val="OrganizationName"/>
        <w:numPr>
          <w:ilvl w:val="0"/>
          <w:numId w:val="3"/>
        </w:numPr>
        <w:rPr>
          <w:rFonts w:ascii="Tahoma" w:hAnsi="Tahoma" w:cs="Tahoma"/>
          <w:b w:val="0"/>
          <w:color w:val="auto"/>
        </w:rPr>
      </w:pPr>
      <w:r w:rsidRPr="001A593C">
        <w:rPr>
          <w:rFonts w:ascii="Tahoma" w:hAnsi="Tahoma" w:cs="Tahoma"/>
          <w:b w:val="0"/>
          <w:color w:val="auto"/>
        </w:rPr>
        <w:t>Only affiliated HOSA chapters can call themselves “HOSA” or use the online resources available to HOSA members.</w:t>
      </w:r>
    </w:p>
    <w:p w14:paraId="65EA0DA8" w14:textId="77777777" w:rsidR="00E62078" w:rsidRPr="001A593C" w:rsidRDefault="00E62078" w:rsidP="00E62078">
      <w:pPr>
        <w:pStyle w:val="OrganizationName"/>
        <w:rPr>
          <w:rFonts w:ascii="Tahoma" w:hAnsi="Tahoma" w:cs="Tahoma"/>
        </w:rPr>
      </w:pPr>
    </w:p>
    <w:p w14:paraId="5F1AD05A" w14:textId="77777777" w:rsidR="00E62078" w:rsidRPr="001A593C" w:rsidRDefault="00E62078" w:rsidP="00E62078">
      <w:pPr>
        <w:pStyle w:val="OrganizationName"/>
        <w:spacing w:after="0"/>
        <w:rPr>
          <w:rFonts w:ascii="Tahoma" w:hAnsi="Tahoma" w:cs="Tahoma"/>
          <w:sz w:val="32"/>
        </w:rPr>
      </w:pPr>
    </w:p>
    <w:p w14:paraId="22B8033C" w14:textId="77777777" w:rsidR="00E62078" w:rsidRPr="001A593C" w:rsidRDefault="00E62078" w:rsidP="00E571AD">
      <w:pPr>
        <w:pStyle w:val="Title"/>
        <w:rPr>
          <w:rFonts w:ascii="Tahoma" w:hAnsi="Tahoma" w:cs="Tahoma"/>
        </w:rPr>
      </w:pPr>
      <w:r w:rsidRPr="001A593C">
        <w:rPr>
          <w:rFonts w:ascii="Tahoma" w:hAnsi="Tahoma" w:cs="Tahoma"/>
        </w:rPr>
        <w:t>Levels of Membership</w:t>
      </w:r>
    </w:p>
    <w:p w14:paraId="05FB1F91" w14:textId="738F6579" w:rsidR="00E62078" w:rsidRPr="001A593C" w:rsidRDefault="006F16F9" w:rsidP="00E62078">
      <w:pPr>
        <w:pStyle w:val="OrganizationName"/>
        <w:rPr>
          <w:rFonts w:ascii="Tahoma" w:hAnsi="Tahoma" w:cs="Tahoma"/>
          <w:b w:val="0"/>
          <w:color w:val="auto"/>
        </w:rPr>
      </w:pPr>
      <w:r w:rsidRPr="001A593C">
        <w:rPr>
          <w:rFonts w:ascii="Tahoma" w:hAnsi="Tahoma" w:cs="Tahoma"/>
          <w:b w:val="0"/>
          <w:noProof/>
        </w:rPr>
        <w:drawing>
          <wp:anchor distT="0" distB="0" distL="114300" distR="114300" simplePos="0" relativeHeight="251658244" behindDoc="0" locked="0" layoutInCell="1" allowOverlap="1" wp14:anchorId="0AF5E06F" wp14:editId="45FB0A8E">
            <wp:simplePos x="0" y="0"/>
            <wp:positionH relativeFrom="margin">
              <wp:posOffset>-139065</wp:posOffset>
            </wp:positionH>
            <wp:positionV relativeFrom="paragraph">
              <wp:posOffset>971550</wp:posOffset>
            </wp:positionV>
            <wp:extent cx="6343650" cy="3863975"/>
            <wp:effectExtent l="0" t="0" r="0" b="317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SAStatema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43650" cy="3863975"/>
                    </a:xfrm>
                    <a:prstGeom prst="rect">
                      <a:avLst/>
                    </a:prstGeom>
                  </pic:spPr>
                </pic:pic>
              </a:graphicData>
            </a:graphic>
          </wp:anchor>
        </w:drawing>
      </w:r>
      <w:r w:rsidR="00E62078" w:rsidRPr="001A593C">
        <w:rPr>
          <w:rFonts w:ascii="Tahoma" w:hAnsi="Tahoma" w:cs="Tahoma"/>
          <w:b w:val="0"/>
          <w:color w:val="auto"/>
        </w:rPr>
        <w:t>When HOSA members join a HOSA chapter, they also join their state association and HOSA</w:t>
      </w:r>
      <w:r w:rsidR="00E571AD" w:rsidRPr="001A593C">
        <w:rPr>
          <w:rFonts w:ascii="Tahoma" w:hAnsi="Tahoma" w:cs="Tahoma"/>
          <w:b w:val="0"/>
          <w:color w:val="auto"/>
        </w:rPr>
        <w:t>-Future Health Professionals</w:t>
      </w:r>
      <w:r w:rsidR="00E62078" w:rsidRPr="001A593C">
        <w:rPr>
          <w:rFonts w:ascii="Tahoma" w:hAnsi="Tahoma" w:cs="Tahoma"/>
          <w:b w:val="0"/>
          <w:color w:val="auto"/>
        </w:rPr>
        <w:t>.  Some states have an additional level of membership between the local chapter and state level.  Membership at all levels is required.  There is no HOSA membership at only one level.</w:t>
      </w:r>
    </w:p>
    <w:p w14:paraId="0DF6C1F0" w14:textId="51F9B486" w:rsidR="00E62078" w:rsidRPr="001A593C" w:rsidRDefault="00E62078" w:rsidP="00E62078">
      <w:pPr>
        <w:pStyle w:val="OrganizationName"/>
        <w:rPr>
          <w:rFonts w:ascii="Tahoma" w:hAnsi="Tahoma" w:cs="Tahoma"/>
          <w:b w:val="0"/>
          <w:color w:val="auto"/>
          <w:sz w:val="28"/>
        </w:rPr>
      </w:pPr>
    </w:p>
    <w:p w14:paraId="484527CD" w14:textId="77777777" w:rsidR="00E62078" w:rsidRPr="001A593C" w:rsidRDefault="00E62078" w:rsidP="00E62078">
      <w:pPr>
        <w:pStyle w:val="OrganizationName"/>
        <w:rPr>
          <w:rFonts w:ascii="Tahoma" w:hAnsi="Tahoma" w:cs="Tahoma"/>
        </w:rPr>
      </w:pPr>
    </w:p>
    <w:p w14:paraId="5B7F499F" w14:textId="7CAF1D8D" w:rsidR="00A05D2C" w:rsidRPr="001A593C" w:rsidRDefault="00E62078" w:rsidP="00E62078">
      <w:pPr>
        <w:pStyle w:val="OrganizationName"/>
        <w:rPr>
          <w:rFonts w:ascii="Tahoma" w:hAnsi="Tahoma" w:cs="Tahoma"/>
        </w:rPr>
      </w:pPr>
      <w:r w:rsidRPr="001A593C">
        <w:rPr>
          <w:rFonts w:ascii="Tahoma" w:hAnsi="Tahoma" w:cs="Tahoma"/>
          <w:b w:val="0"/>
          <w:color w:val="auto"/>
        </w:rPr>
        <w:t>HOSA members, including adv</w:t>
      </w:r>
      <w:r w:rsidR="00E571AD" w:rsidRPr="001A593C">
        <w:rPr>
          <w:rFonts w:ascii="Tahoma" w:hAnsi="Tahoma" w:cs="Tahoma"/>
          <w:b w:val="0"/>
          <w:color w:val="auto"/>
        </w:rPr>
        <w:t xml:space="preserve">isors and professional members </w:t>
      </w:r>
      <w:r w:rsidRPr="001A593C">
        <w:rPr>
          <w:rFonts w:ascii="Tahoma" w:hAnsi="Tahoma" w:cs="Tahoma"/>
          <w:b w:val="0"/>
          <w:color w:val="auto"/>
        </w:rPr>
        <w:t xml:space="preserve">pay affiliation fees or </w:t>
      </w:r>
      <w:r w:rsidRPr="007D1D4E">
        <w:rPr>
          <w:rFonts w:ascii="Tahoma" w:hAnsi="Tahoma" w:cs="Tahoma"/>
          <w:b w:val="0"/>
          <w:color w:val="auto"/>
        </w:rPr>
        <w:t xml:space="preserve">dues.  State and </w:t>
      </w:r>
      <w:r w:rsidR="006F16F9" w:rsidRPr="007D1D4E">
        <w:rPr>
          <w:rFonts w:ascii="Tahoma" w:hAnsi="Tahoma" w:cs="Tahoma"/>
          <w:b w:val="0"/>
          <w:color w:val="auto"/>
        </w:rPr>
        <w:t>HOSA</w:t>
      </w:r>
      <w:r w:rsidRPr="007D1D4E">
        <w:rPr>
          <w:rFonts w:ascii="Tahoma" w:hAnsi="Tahoma" w:cs="Tahoma"/>
          <w:b w:val="0"/>
          <w:color w:val="auto"/>
        </w:rPr>
        <w:t xml:space="preserve"> affiliation fees can be found on the HOSA website under the “Join HOSA” menu at the top of the home page.  Local chapters set their own chapter dues if </w:t>
      </w:r>
      <w:r w:rsidR="007D1D4E">
        <w:rPr>
          <w:rFonts w:ascii="Tahoma" w:hAnsi="Tahoma" w:cs="Tahoma"/>
          <w:b w:val="0"/>
          <w:color w:val="auto"/>
        </w:rPr>
        <w:t>desired.</w:t>
      </w:r>
    </w:p>
    <w:p w14:paraId="3D38501F" w14:textId="77777777" w:rsidR="00A05D2C" w:rsidRPr="001A593C" w:rsidRDefault="00A05D2C" w:rsidP="00E62078">
      <w:pPr>
        <w:pStyle w:val="OrganizationName"/>
        <w:rPr>
          <w:rFonts w:ascii="Tahoma" w:hAnsi="Tahoma" w:cs="Tahoma"/>
        </w:rPr>
      </w:pPr>
    </w:p>
    <w:p w14:paraId="50B2F772" w14:textId="28F3E3E6" w:rsidR="007D1D4E" w:rsidRDefault="007D1D4E" w:rsidP="007D1D4E">
      <w:r>
        <w:br/>
      </w:r>
      <w:r>
        <w:br/>
      </w:r>
      <w:r>
        <w:br/>
      </w:r>
    </w:p>
    <w:p w14:paraId="2ACE229E" w14:textId="77777777" w:rsidR="007D1D4E" w:rsidRPr="007D1D4E" w:rsidRDefault="007D1D4E" w:rsidP="007D1D4E"/>
    <w:p w14:paraId="0C967372" w14:textId="4AE51D73" w:rsidR="00E62078" w:rsidRPr="001A593C" w:rsidRDefault="00E62078" w:rsidP="00A05D2C">
      <w:pPr>
        <w:pStyle w:val="Title"/>
        <w:rPr>
          <w:rFonts w:ascii="Tahoma" w:hAnsi="Tahoma" w:cs="Tahoma"/>
        </w:rPr>
      </w:pPr>
      <w:r w:rsidRPr="001A593C">
        <w:rPr>
          <w:rFonts w:ascii="Tahoma" w:hAnsi="Tahoma" w:cs="Tahoma"/>
        </w:rPr>
        <w:t>How HOSA Benefits Students</w:t>
      </w:r>
    </w:p>
    <w:p w14:paraId="02D78AF3" w14:textId="18A4EC1F" w:rsidR="00E62078" w:rsidRPr="0038651C" w:rsidRDefault="0033462A" w:rsidP="00E62078">
      <w:pPr>
        <w:autoSpaceDE w:val="0"/>
        <w:autoSpaceDN w:val="0"/>
        <w:adjustRightInd w:val="0"/>
        <w:rPr>
          <w:rFonts w:ascii="Tahoma" w:hAnsi="Tahoma" w:cs="Tahoma"/>
          <w:sz w:val="21"/>
          <w:szCs w:val="21"/>
        </w:rPr>
      </w:pPr>
      <w:r w:rsidRPr="0038651C">
        <w:rPr>
          <w:rFonts w:ascii="Tahoma" w:hAnsi="Tahoma" w:cs="Tahoma"/>
          <w:sz w:val="21"/>
          <w:szCs w:val="21"/>
        </w:rPr>
        <w:t>HOSA is a 100% health and biomedical science</w:t>
      </w:r>
      <w:r w:rsidR="00E62078" w:rsidRPr="0038651C">
        <w:rPr>
          <w:rFonts w:ascii="Tahoma" w:hAnsi="Tahoma" w:cs="Tahoma"/>
          <w:sz w:val="21"/>
          <w:szCs w:val="21"/>
        </w:rPr>
        <w:t xml:space="preserve"> student organization giving students an opportunity to meet and socialize with other students who have a shared interest.</w:t>
      </w:r>
    </w:p>
    <w:p w14:paraId="21FA380A" w14:textId="6EAD5FEC"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 xml:space="preserve">Nearly </w:t>
      </w:r>
      <w:r w:rsidR="00A05D2C" w:rsidRPr="0038651C">
        <w:rPr>
          <w:rFonts w:ascii="Tahoma" w:hAnsi="Tahoma" w:cs="Tahoma"/>
          <w:sz w:val="21"/>
          <w:szCs w:val="21"/>
        </w:rPr>
        <w:t>2</w:t>
      </w:r>
      <w:r w:rsidR="00901A66">
        <w:rPr>
          <w:rFonts w:ascii="Tahoma" w:hAnsi="Tahoma" w:cs="Tahoma"/>
          <w:sz w:val="21"/>
          <w:szCs w:val="21"/>
        </w:rPr>
        <w:t>60</w:t>
      </w:r>
      <w:r w:rsidRPr="0038651C">
        <w:rPr>
          <w:rFonts w:ascii="Tahoma" w:hAnsi="Tahoma" w:cs="Tahoma"/>
          <w:sz w:val="21"/>
          <w:szCs w:val="21"/>
        </w:rPr>
        <w:t>,000 career-minded health</w:t>
      </w:r>
      <w:r w:rsidR="0033462A" w:rsidRPr="0038651C">
        <w:rPr>
          <w:rFonts w:ascii="Tahoma" w:hAnsi="Tahoma" w:cs="Tahoma"/>
          <w:sz w:val="21"/>
          <w:szCs w:val="21"/>
        </w:rPr>
        <w:t xml:space="preserve"> science</w:t>
      </w:r>
      <w:r w:rsidRPr="0038651C">
        <w:rPr>
          <w:rFonts w:ascii="Tahoma" w:hAnsi="Tahoma" w:cs="Tahoma"/>
          <w:sz w:val="21"/>
          <w:szCs w:val="21"/>
        </w:rPr>
        <w:t xml:space="preserve"> students have been attracted to HOSA and its mission since 1976, experiencing HOSA’s unique program of leadership development, </w:t>
      </w:r>
      <w:r w:rsidR="001D7248" w:rsidRPr="0038651C">
        <w:rPr>
          <w:rFonts w:ascii="Tahoma" w:hAnsi="Tahoma" w:cs="Tahoma"/>
          <w:sz w:val="21"/>
          <w:szCs w:val="21"/>
        </w:rPr>
        <w:t>motivation,</w:t>
      </w:r>
      <w:r w:rsidRPr="0038651C">
        <w:rPr>
          <w:rFonts w:ascii="Tahoma" w:hAnsi="Tahoma" w:cs="Tahoma"/>
          <w:sz w:val="21"/>
          <w:szCs w:val="21"/>
        </w:rPr>
        <w:t xml:space="preserve"> and</w:t>
      </w:r>
      <w:r w:rsidR="00A05D2C" w:rsidRPr="0038651C">
        <w:rPr>
          <w:rFonts w:ascii="Tahoma" w:hAnsi="Tahoma" w:cs="Tahoma"/>
          <w:sz w:val="21"/>
          <w:szCs w:val="21"/>
        </w:rPr>
        <w:t xml:space="preserve"> recognition. There are over </w:t>
      </w:r>
      <w:r w:rsidR="0033462A" w:rsidRPr="0038651C">
        <w:rPr>
          <w:rFonts w:ascii="Tahoma" w:hAnsi="Tahoma" w:cs="Tahoma"/>
          <w:sz w:val="21"/>
          <w:szCs w:val="21"/>
        </w:rPr>
        <w:t>5,</w:t>
      </w:r>
      <w:r w:rsidR="00901A66">
        <w:rPr>
          <w:rFonts w:ascii="Tahoma" w:hAnsi="Tahoma" w:cs="Tahoma"/>
          <w:sz w:val="21"/>
          <w:szCs w:val="21"/>
        </w:rPr>
        <w:t>2</w:t>
      </w:r>
      <w:r w:rsidR="0033462A" w:rsidRPr="0038651C">
        <w:rPr>
          <w:rFonts w:ascii="Tahoma" w:hAnsi="Tahoma" w:cs="Tahoma"/>
          <w:sz w:val="21"/>
          <w:szCs w:val="21"/>
        </w:rPr>
        <w:t>00</w:t>
      </w:r>
      <w:r w:rsidRPr="0038651C">
        <w:rPr>
          <w:rFonts w:ascii="Tahoma" w:hAnsi="Tahoma" w:cs="Tahoma"/>
          <w:sz w:val="21"/>
          <w:szCs w:val="21"/>
        </w:rPr>
        <w:t xml:space="preserve"> HOSA chapters, and students who have completed high school may continue their involvement in postsecondary chapters and through alumni division activities.</w:t>
      </w:r>
    </w:p>
    <w:p w14:paraId="17448E1C" w14:textId="00B9D339"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HOSA members are proud to belong to one of the ten (10) career and technical student organizations recognized by the U.S. Department of Education and the only career and technical student organization endorsed by the Health Science Education Division of the Association for Career and Technical Education.</w:t>
      </w:r>
    </w:p>
    <w:p w14:paraId="3C0C94AD" w14:textId="38A259B1"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 xml:space="preserve">Just as laboratories in science classes allow students to put theory into practice, the HOSA lab lets members test their personal and leadership skills in real life. HOSA members have the opportunity to participate and/or compete in area, </w:t>
      </w:r>
      <w:r w:rsidR="000B718C" w:rsidRPr="0038651C">
        <w:rPr>
          <w:rFonts w:ascii="Tahoma" w:hAnsi="Tahoma" w:cs="Tahoma"/>
          <w:sz w:val="21"/>
          <w:szCs w:val="21"/>
        </w:rPr>
        <w:t>state,</w:t>
      </w:r>
      <w:r w:rsidRPr="0038651C">
        <w:rPr>
          <w:rFonts w:ascii="Tahoma" w:hAnsi="Tahoma" w:cs="Tahoma"/>
          <w:sz w:val="21"/>
          <w:szCs w:val="21"/>
        </w:rPr>
        <w:t xml:space="preserve"> and </w:t>
      </w:r>
      <w:r w:rsidR="0033462A" w:rsidRPr="0038651C">
        <w:rPr>
          <w:rFonts w:ascii="Tahoma" w:hAnsi="Tahoma" w:cs="Tahoma"/>
          <w:sz w:val="21"/>
          <w:szCs w:val="21"/>
        </w:rPr>
        <w:t>inter</w:t>
      </w:r>
      <w:r w:rsidRPr="0038651C">
        <w:rPr>
          <w:rFonts w:ascii="Tahoma" w:hAnsi="Tahoma" w:cs="Tahoma"/>
          <w:sz w:val="21"/>
          <w:szCs w:val="21"/>
        </w:rPr>
        <w:t>national leadership conferences. Motivated students polish their skills and receive a sense of self accomplishment as well as recognition.</w:t>
      </w:r>
    </w:p>
    <w:p w14:paraId="49B075C8" w14:textId="77777777"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Research studies have shown clearly that leadership experiences in high school and college predict later leadership in adult business and social activities. And leadership experiences in organizations such as HOSA relate more closely to adult success than does academic achievement. Through those leadership experiences, HOSA provides students with opportunities to become the best they can be as they pursue rewarding and challenging careers in the vital health professions.</w:t>
      </w:r>
    </w:p>
    <w:p w14:paraId="11A357B2" w14:textId="583D2BFE"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 xml:space="preserve">HOSA provides opportunities for the student to make a </w:t>
      </w:r>
      <w:r w:rsidR="0033462A" w:rsidRPr="0038651C">
        <w:rPr>
          <w:rFonts w:ascii="Tahoma" w:hAnsi="Tahoma" w:cs="Tahoma"/>
          <w:sz w:val="21"/>
          <w:szCs w:val="21"/>
        </w:rPr>
        <w:t>well-informed</w:t>
      </w:r>
      <w:r w:rsidRPr="0038651C">
        <w:rPr>
          <w:rFonts w:ascii="Tahoma" w:hAnsi="Tahoma" w:cs="Tahoma"/>
          <w:sz w:val="21"/>
          <w:szCs w:val="21"/>
        </w:rPr>
        <w:t xml:space="preserve"> career choice among the many health occupations, which in turn </w:t>
      </w:r>
      <w:r w:rsidR="00843075" w:rsidRPr="0038651C">
        <w:rPr>
          <w:rFonts w:ascii="Tahoma" w:hAnsi="Tahoma" w:cs="Tahoma"/>
          <w:sz w:val="21"/>
          <w:szCs w:val="21"/>
        </w:rPr>
        <w:t>aids</w:t>
      </w:r>
      <w:r w:rsidRPr="0038651C">
        <w:rPr>
          <w:rFonts w:ascii="Tahoma" w:hAnsi="Tahoma" w:cs="Tahoma"/>
          <w:sz w:val="21"/>
          <w:szCs w:val="21"/>
        </w:rPr>
        <w:t xml:space="preserve"> the students in making a more realistic career goal. Students who are exposed to the health field in high school also tend to understand the need to be flexible for inevitable career changes.</w:t>
      </w:r>
    </w:p>
    <w:p w14:paraId="4267F991" w14:textId="77777777"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HOSA provides leadership development by developing character and promoting responsible citizenship. Students develop an understanding of current health care issues and an awareness of environmental concerns through competition and classroom academics.</w:t>
      </w:r>
    </w:p>
    <w:p w14:paraId="29DE0878" w14:textId="77777777"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HOSA members are eligible for additional scholarship opportunities.</w:t>
      </w:r>
    </w:p>
    <w:p w14:paraId="1A22684D" w14:textId="4B1DA638"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 xml:space="preserve">HOSA members have an opportunity to meet outstanding leaders in the health professions and attend educational seminars specific </w:t>
      </w:r>
      <w:r w:rsidR="00CD1076" w:rsidRPr="0038651C">
        <w:rPr>
          <w:rFonts w:ascii="Tahoma" w:hAnsi="Tahoma" w:cs="Tahoma"/>
          <w:sz w:val="21"/>
          <w:szCs w:val="21"/>
        </w:rPr>
        <w:t>to</w:t>
      </w:r>
      <w:r w:rsidRPr="0038651C">
        <w:rPr>
          <w:rFonts w:ascii="Tahoma" w:hAnsi="Tahoma" w:cs="Tahoma"/>
          <w:sz w:val="21"/>
          <w:szCs w:val="21"/>
        </w:rPr>
        <w:t xml:space="preserve"> HOSA members. </w:t>
      </w:r>
    </w:p>
    <w:p w14:paraId="35080B98" w14:textId="77777777"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HOSA helps students learn basic survival skills such as time management and working with a group or team.</w:t>
      </w:r>
    </w:p>
    <w:p w14:paraId="10B193D9" w14:textId="77777777" w:rsidR="00E62078" w:rsidRPr="0038651C" w:rsidRDefault="00E62078" w:rsidP="00E62078">
      <w:pPr>
        <w:autoSpaceDE w:val="0"/>
        <w:autoSpaceDN w:val="0"/>
        <w:adjustRightInd w:val="0"/>
        <w:rPr>
          <w:rFonts w:ascii="Tahoma" w:hAnsi="Tahoma" w:cs="Tahoma"/>
          <w:sz w:val="21"/>
          <w:szCs w:val="21"/>
        </w:rPr>
      </w:pPr>
      <w:r w:rsidRPr="0038651C">
        <w:rPr>
          <w:rFonts w:ascii="Tahoma" w:hAnsi="Tahoma" w:cs="Tahoma"/>
          <w:sz w:val="21"/>
          <w:szCs w:val="21"/>
        </w:rPr>
        <w:t>HOSA activities are geared to help students build self-esteem.</w:t>
      </w:r>
    </w:p>
    <w:p w14:paraId="0781A634" w14:textId="77777777" w:rsidR="00E62078" w:rsidRPr="001A593C" w:rsidRDefault="00E62078" w:rsidP="00E62078">
      <w:pPr>
        <w:autoSpaceDE w:val="0"/>
        <w:autoSpaceDN w:val="0"/>
        <w:adjustRightInd w:val="0"/>
        <w:rPr>
          <w:rFonts w:ascii="Tahoma" w:hAnsi="Tahoma" w:cs="Tahoma"/>
        </w:rPr>
      </w:pPr>
      <w:r w:rsidRPr="001A593C">
        <w:rPr>
          <w:rFonts w:ascii="Tahoma" w:hAnsi="Tahoma" w:cs="Tahoma"/>
        </w:rPr>
        <w:t>HOSA activities give students opportunity to improve communication skills.</w:t>
      </w:r>
    </w:p>
    <w:p w14:paraId="72FAB6CB" w14:textId="68BF9D20" w:rsidR="00E62078" w:rsidRPr="001A593C" w:rsidRDefault="00E62078" w:rsidP="00A05D2C">
      <w:pPr>
        <w:pStyle w:val="Title"/>
        <w:rPr>
          <w:rFonts w:ascii="Tahoma" w:hAnsi="Tahoma" w:cs="Tahoma"/>
        </w:rPr>
      </w:pPr>
      <w:r w:rsidRPr="001A593C">
        <w:rPr>
          <w:rFonts w:ascii="Tahoma" w:hAnsi="Tahoma" w:cs="Tahoma"/>
        </w:rPr>
        <w:t xml:space="preserve">Steps for Starting a HOSA Chapter </w:t>
      </w:r>
    </w:p>
    <w:p w14:paraId="17437B91" w14:textId="5F54E863"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Now that you’ve decided to sponsor a HOSA chapter, there are a few necessary steps you need to take to get started.</w:t>
      </w:r>
    </w:p>
    <w:p w14:paraId="12E819DC" w14:textId="3B33CF24" w:rsidR="00E62078" w:rsidRPr="001A593C" w:rsidRDefault="00FC4BAD" w:rsidP="00E62078">
      <w:pPr>
        <w:pStyle w:val="OrganizationName"/>
        <w:ind w:left="1408" w:hanging="1408"/>
        <w:rPr>
          <w:rFonts w:ascii="Tahoma" w:hAnsi="Tahoma" w:cs="Tahoma"/>
          <w:b w:val="0"/>
          <w:color w:val="auto"/>
        </w:rPr>
      </w:pPr>
      <w:r w:rsidRPr="001A593C">
        <w:rPr>
          <w:rFonts w:ascii="Tahoma" w:hAnsi="Tahoma" w:cs="Tahoma"/>
          <w:noProof/>
        </w:rPr>
        <mc:AlternateContent>
          <mc:Choice Requires="wpg">
            <w:drawing>
              <wp:anchor distT="0" distB="0" distL="114300" distR="114300" simplePos="0" relativeHeight="251658247" behindDoc="0" locked="0" layoutInCell="1" allowOverlap="1" wp14:anchorId="4A2A333D" wp14:editId="395CEF12">
                <wp:simplePos x="0" y="0"/>
                <wp:positionH relativeFrom="column">
                  <wp:posOffset>57150</wp:posOffset>
                </wp:positionH>
                <wp:positionV relativeFrom="paragraph">
                  <wp:posOffset>147955</wp:posOffset>
                </wp:positionV>
                <wp:extent cx="590550" cy="600075"/>
                <wp:effectExtent l="57150" t="0" r="76200" b="104775"/>
                <wp:wrapNone/>
                <wp:docPr id="19" name="Group 19"/>
                <wp:cNvGraphicFramePr/>
                <a:graphic xmlns:a="http://schemas.openxmlformats.org/drawingml/2006/main">
                  <a:graphicData uri="http://schemas.microsoft.com/office/word/2010/wordprocessingGroup">
                    <wpg:wgp>
                      <wpg:cNvGrpSpPr/>
                      <wpg:grpSpPr>
                        <a:xfrm>
                          <a:off x="0" y="0"/>
                          <a:ext cx="590550" cy="600075"/>
                          <a:chOff x="0" y="0"/>
                          <a:chExt cx="590550" cy="600075"/>
                        </a:xfrm>
                      </wpg:grpSpPr>
                      <wps:wsp>
                        <wps:cNvPr id="20" name="Oval 20"/>
                        <wps:cNvSpPr/>
                        <wps:spPr>
                          <a:xfrm>
                            <a:off x="0" y="9525"/>
                            <a:ext cx="590550" cy="590550"/>
                          </a:xfrm>
                          <a:prstGeom prst="ellipse">
                            <a:avLst/>
                          </a:prstGeom>
                          <a:solidFill>
                            <a:schemeClr val="accent6">
                              <a:tint val="100000"/>
                              <a:shade val="100000"/>
                              <a:satMod val="130000"/>
                            </a:schemeClr>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66675" y="0"/>
                            <a:ext cx="419100" cy="552450"/>
                          </a:xfrm>
                          <a:prstGeom prst="rect">
                            <a:avLst/>
                          </a:prstGeom>
                          <a:noFill/>
                          <a:ln w="9525">
                            <a:noFill/>
                            <a:miter lim="800000"/>
                            <a:headEnd/>
                            <a:tailEnd/>
                          </a:ln>
                        </wps:spPr>
                        <wps:txbx>
                          <w:txbxContent>
                            <w:p w14:paraId="6A7D4312" w14:textId="77777777" w:rsidR="00CA27BA" w:rsidRPr="00FC4BAD" w:rsidRDefault="00CA27BA" w:rsidP="00FC4BAD">
                              <w:pPr>
                                <w:rPr>
                                  <w:rFonts w:ascii="Arial" w:hAnsi="Arial" w:cs="Arial"/>
                                  <w:color w:val="FFFFFF" w:themeColor="background1"/>
                                  <w:sz w:val="72"/>
                                </w:rPr>
                              </w:pPr>
                              <w:r w:rsidRPr="00FC4BAD">
                                <w:rPr>
                                  <w:rFonts w:ascii="Arial" w:hAnsi="Arial" w:cs="Arial"/>
                                  <w:color w:val="FFFFFF" w:themeColor="background1"/>
                                  <w:sz w:val="72"/>
                                </w:rPr>
                                <w:t>1</w:t>
                              </w:r>
                            </w:p>
                          </w:txbxContent>
                        </wps:txbx>
                        <wps:bodyPr rot="0" vert="horz" wrap="square" lIns="91440" tIns="45720" rIns="91440" bIns="45720" anchor="t" anchorCtr="0">
                          <a:noAutofit/>
                        </wps:bodyPr>
                      </wps:wsp>
                    </wpg:wgp>
                  </a:graphicData>
                </a:graphic>
              </wp:anchor>
            </w:drawing>
          </mc:Choice>
          <mc:Fallback>
            <w:pict>
              <v:group w14:anchorId="4A2A333D" id="Group 19" o:spid="_x0000_s1027" style="position:absolute;left:0;text-align:left;margin-left:4.5pt;margin-top:11.65pt;width:46.5pt;height:47.25pt;z-index:251658247" coordsize="590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">
                <v:oval id="Oval 20" o:spid="_x0000_s1028" style="position:absolute;top:95;width:590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" fillcolor="#841619 [3209]" strokecolor="#7d1517 [3049]">
                  <v:shadow on="t" color="black" opacity="22937f" origin=",.5" offset="0,.63889mm"/>
                </v:oval>
                <v:shapetype id="_x0000_t202" coordsize="21600,21600" o:spt="202" path="m,l,21600r21600,l21600,xe">
                  <v:stroke joinstyle="miter"/>
                  <v:path gradientshapeok="t" o:connecttype="rect"/>
                </v:shapetype>
                <v:shape id="Text Box 2" o:spid="_x0000_s1029" type="#_x0000_t202" style="position:absolute;left:666;width:419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A7D4312" w14:textId="77777777" w:rsidR="00CA27BA" w:rsidRPr="00FC4BAD" w:rsidRDefault="00CA27BA" w:rsidP="00FC4BAD">
                        <w:pPr>
                          <w:rPr>
                            <w:rFonts w:ascii="Arial" w:hAnsi="Arial" w:cs="Arial"/>
                            <w:color w:val="FFFFFF" w:themeColor="background1"/>
                            <w:sz w:val="72"/>
                          </w:rPr>
                        </w:pPr>
                        <w:r w:rsidRPr="00FC4BAD">
                          <w:rPr>
                            <w:rFonts w:ascii="Arial" w:hAnsi="Arial" w:cs="Arial"/>
                            <w:color w:val="FFFFFF" w:themeColor="background1"/>
                            <w:sz w:val="72"/>
                          </w:rPr>
                          <w:t>1</w:t>
                        </w:r>
                      </w:p>
                    </w:txbxContent>
                  </v:textbox>
                </v:shape>
              </v:group>
            </w:pict>
          </mc:Fallback>
        </mc:AlternateContent>
      </w:r>
      <w:r w:rsidR="00E62078" w:rsidRPr="001A593C">
        <w:rPr>
          <w:rFonts w:ascii="Tahoma" w:hAnsi="Tahoma" w:cs="Tahoma"/>
        </w:rPr>
        <w:tab/>
      </w:r>
      <w:r w:rsidR="00E62078" w:rsidRPr="001A593C">
        <w:rPr>
          <w:rFonts w:ascii="Tahoma" w:hAnsi="Tahoma" w:cs="Tahoma"/>
        </w:rPr>
        <w:tab/>
      </w:r>
      <w:r w:rsidR="00E62078" w:rsidRPr="001A593C">
        <w:rPr>
          <w:rFonts w:ascii="Tahoma" w:hAnsi="Tahoma" w:cs="Tahoma"/>
          <w:b w:val="0"/>
          <w:color w:val="auto"/>
        </w:rPr>
        <w:t>If this is a new chapter, contact your HOSA State Advisor and indicate your interest in affiliating a HOSA chapter.  The state advisor can add you to his/her mailing list.  Your state advisor contact information can be found on HOSA’s website at</w:t>
      </w:r>
      <w:r w:rsidR="00E62078" w:rsidRPr="001A593C">
        <w:rPr>
          <w:rFonts w:ascii="Tahoma" w:hAnsi="Tahoma" w:cs="Tahoma"/>
          <w:b w:val="0"/>
          <w:color w:val="126289" w:themeColor="accent1"/>
        </w:rPr>
        <w:t xml:space="preserve"> </w:t>
      </w:r>
      <w:hyperlink r:id="rId15" w:history="1">
        <w:r w:rsidRPr="001A593C">
          <w:rPr>
            <w:rStyle w:val="Hyperlink"/>
            <w:rFonts w:ascii="Tahoma" w:hAnsi="Tahoma" w:cs="Tahoma"/>
            <w:color w:val="126289" w:themeColor="accent1"/>
          </w:rPr>
          <w:t>hosa.org/associations</w:t>
        </w:r>
      </w:hyperlink>
      <w:r w:rsidR="00E62078" w:rsidRPr="001A593C">
        <w:rPr>
          <w:rFonts w:ascii="Tahoma" w:hAnsi="Tahoma" w:cs="Tahoma"/>
          <w:b w:val="0"/>
          <w:color w:val="auto"/>
        </w:rPr>
        <w:t>.  If this is a new chapter at a school or college, be sure you have the proper authorization from administration to have a HOSA chapter.</w:t>
      </w:r>
    </w:p>
    <w:p w14:paraId="6D34B887" w14:textId="35C8D4DA" w:rsidR="00E62078" w:rsidRPr="001A593C" w:rsidRDefault="00FC4BAD" w:rsidP="00E62078">
      <w:pPr>
        <w:pStyle w:val="OrganizationName"/>
        <w:ind w:left="1408" w:hanging="1408"/>
        <w:rPr>
          <w:rFonts w:ascii="Tahoma" w:hAnsi="Tahoma" w:cs="Tahoma"/>
          <w:b w:val="0"/>
          <w:color w:val="auto"/>
        </w:rPr>
      </w:pPr>
      <w:r w:rsidRPr="001A593C">
        <w:rPr>
          <w:rFonts w:ascii="Tahoma" w:hAnsi="Tahoma" w:cs="Tahoma"/>
          <w:b w:val="0"/>
          <w:noProof/>
          <w:color w:val="auto"/>
        </w:rPr>
        <mc:AlternateContent>
          <mc:Choice Requires="wpg">
            <w:drawing>
              <wp:anchor distT="0" distB="0" distL="114300" distR="114300" simplePos="0" relativeHeight="251658246" behindDoc="0" locked="0" layoutInCell="1" allowOverlap="1" wp14:anchorId="749A879C" wp14:editId="53CCBDD4">
                <wp:simplePos x="0" y="0"/>
                <wp:positionH relativeFrom="column">
                  <wp:posOffset>57150</wp:posOffset>
                </wp:positionH>
                <wp:positionV relativeFrom="paragraph">
                  <wp:posOffset>373380</wp:posOffset>
                </wp:positionV>
                <wp:extent cx="590550" cy="600075"/>
                <wp:effectExtent l="57150" t="0" r="76200" b="104775"/>
                <wp:wrapNone/>
                <wp:docPr id="26" name="Group 26"/>
                <wp:cNvGraphicFramePr/>
                <a:graphic xmlns:a="http://schemas.openxmlformats.org/drawingml/2006/main">
                  <a:graphicData uri="http://schemas.microsoft.com/office/word/2010/wordprocessingGroup">
                    <wpg:wgp>
                      <wpg:cNvGrpSpPr/>
                      <wpg:grpSpPr>
                        <a:xfrm>
                          <a:off x="0" y="0"/>
                          <a:ext cx="590550" cy="600075"/>
                          <a:chOff x="0" y="0"/>
                          <a:chExt cx="590550" cy="600075"/>
                        </a:xfrm>
                      </wpg:grpSpPr>
                      <wps:wsp>
                        <wps:cNvPr id="17" name="Oval 17"/>
                        <wps:cNvSpPr/>
                        <wps:spPr>
                          <a:xfrm>
                            <a:off x="0" y="9525"/>
                            <a:ext cx="590550" cy="590550"/>
                          </a:xfrm>
                          <a:prstGeom prst="ellipse">
                            <a:avLst/>
                          </a:prstGeom>
                          <a:solidFill>
                            <a:schemeClr val="accent6">
                              <a:tint val="100000"/>
                              <a:shade val="100000"/>
                              <a:satMod val="130000"/>
                            </a:schemeClr>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85725" y="0"/>
                            <a:ext cx="419100" cy="552450"/>
                          </a:xfrm>
                          <a:prstGeom prst="rect">
                            <a:avLst/>
                          </a:prstGeom>
                          <a:noFill/>
                          <a:ln w="9525">
                            <a:noFill/>
                            <a:miter lim="800000"/>
                            <a:headEnd/>
                            <a:tailEnd/>
                          </a:ln>
                        </wps:spPr>
                        <wps:txbx>
                          <w:txbxContent>
                            <w:p w14:paraId="42BEF7C2" w14:textId="78160FE1" w:rsidR="00CA27BA" w:rsidRPr="00FC4BAD" w:rsidRDefault="00CA27BA" w:rsidP="00FC4BAD">
                              <w:pPr>
                                <w:rPr>
                                  <w:rFonts w:ascii="Arial" w:hAnsi="Arial" w:cs="Arial"/>
                                  <w:color w:val="FFFFFF" w:themeColor="background1"/>
                                  <w:sz w:val="72"/>
                                </w:rPr>
                              </w:pPr>
                              <w:r>
                                <w:rPr>
                                  <w:rFonts w:ascii="Arial" w:hAnsi="Arial" w:cs="Arial"/>
                                  <w:color w:val="FFFFFF" w:themeColor="background1"/>
                                  <w:sz w:val="72"/>
                                </w:rPr>
                                <w:t>2</w:t>
                              </w:r>
                            </w:p>
                          </w:txbxContent>
                        </wps:txbx>
                        <wps:bodyPr rot="0" vert="horz" wrap="square" lIns="91440" tIns="45720" rIns="91440" bIns="45720" anchor="t" anchorCtr="0">
                          <a:noAutofit/>
                        </wps:bodyPr>
                      </wps:wsp>
                    </wpg:wgp>
                  </a:graphicData>
                </a:graphic>
              </wp:anchor>
            </w:drawing>
          </mc:Choice>
          <mc:Fallback>
            <w:pict>
              <v:group w14:anchorId="749A879C" id="Group 26" o:spid="_x0000_s1030" style="position:absolute;left:0;text-align:left;margin-left:4.5pt;margin-top:29.4pt;width:46.5pt;height:47.25pt;z-index:251658246" coordsize="590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">
                <v:oval id="Oval 17" o:spid="_x0000_s1031" style="position:absolute;top:95;width:590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" fillcolor="#841619 [3209]" strokecolor="#7d1517 [3049]">
                  <v:shadow on="t" color="black" opacity="22937f" origin=",.5" offset="0,.63889mm"/>
                </v:oval>
                <v:shape id="Text Box 2" o:spid="_x0000_s1032" type="#_x0000_t202" style="position:absolute;left:857;width:419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2BEF7C2" w14:textId="78160FE1" w:rsidR="00CA27BA" w:rsidRPr="00FC4BAD" w:rsidRDefault="00CA27BA" w:rsidP="00FC4BAD">
                        <w:pPr>
                          <w:rPr>
                            <w:rFonts w:ascii="Arial" w:hAnsi="Arial" w:cs="Arial"/>
                            <w:color w:val="FFFFFF" w:themeColor="background1"/>
                            <w:sz w:val="72"/>
                          </w:rPr>
                        </w:pPr>
                        <w:r>
                          <w:rPr>
                            <w:rFonts w:ascii="Arial" w:hAnsi="Arial" w:cs="Arial"/>
                            <w:color w:val="FFFFFF" w:themeColor="background1"/>
                            <w:sz w:val="72"/>
                          </w:rPr>
                          <w:t>2</w:t>
                        </w:r>
                      </w:p>
                    </w:txbxContent>
                  </v:textbox>
                </v:shape>
              </v:group>
            </w:pict>
          </mc:Fallback>
        </mc:AlternateContent>
      </w:r>
      <w:r w:rsidR="00E62078" w:rsidRPr="001A593C">
        <w:rPr>
          <w:rFonts w:ascii="Tahoma" w:hAnsi="Tahoma" w:cs="Tahoma"/>
          <w:b w:val="0"/>
          <w:color w:val="auto"/>
        </w:rPr>
        <w:tab/>
        <w:t xml:space="preserve">The membership application form should be completed with the names of those students that have indicated that they want to join the HOSA chapter.  You will need their name and e-mail when you register them for HOSA online.   It is highly advised that all students become members of HOSA as it is important to integrate HOSA into the classroom so all students can take advantage.  It is important to give students a deadline for paying their dues and affiliate those members who paid.  You can submit a supplemental application to submit those members paying after the deadline.  </w:t>
      </w:r>
    </w:p>
    <w:p w14:paraId="1A98084F" w14:textId="7DC22C1C" w:rsidR="00E62078" w:rsidRPr="001A593C" w:rsidRDefault="00E62078" w:rsidP="00E62078">
      <w:pPr>
        <w:pStyle w:val="OrganizationName"/>
        <w:ind w:left="1408" w:hanging="1408"/>
        <w:rPr>
          <w:rFonts w:ascii="Tahoma" w:hAnsi="Tahoma" w:cs="Tahoma"/>
          <w:b w:val="0"/>
          <w:color w:val="auto"/>
        </w:rPr>
      </w:pPr>
      <w:r w:rsidRPr="001A593C">
        <w:rPr>
          <w:rFonts w:ascii="Tahoma" w:hAnsi="Tahoma" w:cs="Tahoma"/>
          <w:b w:val="0"/>
          <w:color w:val="auto"/>
        </w:rPr>
        <w:tab/>
        <w:t xml:space="preserve">There are guidelines for membership in Article 3, Section 9 of the HOSA Bylaws at </w:t>
      </w:r>
      <w:hyperlink r:id="rId16" w:history="1">
        <w:r w:rsidR="003F4A67" w:rsidRPr="001A593C">
          <w:rPr>
            <w:rStyle w:val="Hyperlink"/>
            <w:rFonts w:ascii="Tahoma" w:hAnsi="Tahoma" w:cs="Tahoma"/>
            <w:color w:val="126289" w:themeColor="accent1"/>
          </w:rPr>
          <w:t>hosa.org/publications</w:t>
        </w:r>
      </w:hyperlink>
      <w:r w:rsidR="003F4A67" w:rsidRPr="001A593C">
        <w:rPr>
          <w:rFonts w:ascii="Tahoma" w:hAnsi="Tahoma" w:cs="Tahoma"/>
          <w:color w:val="126289" w:themeColor="accent1"/>
        </w:rPr>
        <w:t>.</w:t>
      </w:r>
    </w:p>
    <w:p w14:paraId="55837C84" w14:textId="44B7818C" w:rsidR="00E62078" w:rsidRPr="001A593C" w:rsidRDefault="00FC4BAD" w:rsidP="00E62078">
      <w:pPr>
        <w:pStyle w:val="OrganizationName"/>
        <w:spacing w:after="0" w:line="240" w:lineRule="auto"/>
        <w:ind w:left="1411" w:hanging="1411"/>
        <w:rPr>
          <w:rFonts w:ascii="Tahoma" w:hAnsi="Tahoma" w:cs="Tahoma"/>
          <w:b w:val="0"/>
          <w:color w:val="auto"/>
        </w:rPr>
      </w:pPr>
      <w:r w:rsidRPr="001A593C">
        <w:rPr>
          <w:rFonts w:ascii="Tahoma" w:hAnsi="Tahoma" w:cs="Tahoma"/>
          <w:b w:val="0"/>
          <w:noProof/>
          <w:color w:val="auto"/>
        </w:rPr>
        <mc:AlternateContent>
          <mc:Choice Requires="wpg">
            <w:drawing>
              <wp:anchor distT="0" distB="0" distL="114300" distR="114300" simplePos="0" relativeHeight="251658245" behindDoc="0" locked="0" layoutInCell="1" allowOverlap="1" wp14:anchorId="4EF1BF8F" wp14:editId="33E2F5B5">
                <wp:simplePos x="0" y="0"/>
                <wp:positionH relativeFrom="column">
                  <wp:posOffset>47625</wp:posOffset>
                </wp:positionH>
                <wp:positionV relativeFrom="paragraph">
                  <wp:posOffset>12065</wp:posOffset>
                </wp:positionV>
                <wp:extent cx="590550" cy="600075"/>
                <wp:effectExtent l="57150" t="0" r="76200" b="104775"/>
                <wp:wrapNone/>
                <wp:docPr id="25" name="Group 25"/>
                <wp:cNvGraphicFramePr/>
                <a:graphic xmlns:a="http://schemas.openxmlformats.org/drawingml/2006/main">
                  <a:graphicData uri="http://schemas.microsoft.com/office/word/2010/wordprocessingGroup">
                    <wpg:wgp>
                      <wpg:cNvGrpSpPr/>
                      <wpg:grpSpPr>
                        <a:xfrm>
                          <a:off x="0" y="0"/>
                          <a:ext cx="590550" cy="600075"/>
                          <a:chOff x="0" y="0"/>
                          <a:chExt cx="590550" cy="600075"/>
                        </a:xfrm>
                      </wpg:grpSpPr>
                      <wps:wsp>
                        <wps:cNvPr id="7" name="Oval 7"/>
                        <wps:cNvSpPr/>
                        <wps:spPr>
                          <a:xfrm>
                            <a:off x="0" y="9525"/>
                            <a:ext cx="590550" cy="590550"/>
                          </a:xfrm>
                          <a:prstGeom prst="ellipse">
                            <a:avLst/>
                          </a:prstGeom>
                          <a:solidFill>
                            <a:schemeClr val="accent6">
                              <a:tint val="100000"/>
                              <a:shade val="100000"/>
                              <a:satMod val="130000"/>
                            </a:schemeClr>
                          </a:solidFill>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85725" y="0"/>
                            <a:ext cx="419100" cy="552450"/>
                          </a:xfrm>
                          <a:prstGeom prst="rect">
                            <a:avLst/>
                          </a:prstGeom>
                          <a:noFill/>
                          <a:ln w="9525">
                            <a:noFill/>
                            <a:miter lim="800000"/>
                            <a:headEnd/>
                            <a:tailEnd/>
                          </a:ln>
                        </wps:spPr>
                        <wps:txbx>
                          <w:txbxContent>
                            <w:p w14:paraId="147C6041" w14:textId="04107AC2" w:rsidR="00CA27BA" w:rsidRPr="00FC4BAD" w:rsidRDefault="00CA27BA">
                              <w:pPr>
                                <w:rPr>
                                  <w:rFonts w:ascii="Arial" w:hAnsi="Arial" w:cs="Arial"/>
                                  <w:color w:val="FFFFFF" w:themeColor="background1"/>
                                  <w:sz w:val="72"/>
                                </w:rPr>
                              </w:pPr>
                              <w:r>
                                <w:rPr>
                                  <w:rFonts w:ascii="Arial" w:hAnsi="Arial" w:cs="Arial"/>
                                  <w:color w:val="FFFFFF" w:themeColor="background1"/>
                                  <w:sz w:val="72"/>
                                </w:rPr>
                                <w:t>3</w:t>
                              </w:r>
                            </w:p>
                          </w:txbxContent>
                        </wps:txbx>
                        <wps:bodyPr rot="0" vert="horz" wrap="square" lIns="91440" tIns="45720" rIns="91440" bIns="45720" anchor="t" anchorCtr="0">
                          <a:noAutofit/>
                        </wps:bodyPr>
                      </wps:wsp>
                    </wpg:wgp>
                  </a:graphicData>
                </a:graphic>
              </wp:anchor>
            </w:drawing>
          </mc:Choice>
          <mc:Fallback>
            <w:pict>
              <v:group w14:anchorId="4EF1BF8F" id="Group 25" o:spid="_x0000_s1033" style="position:absolute;left:0;text-align:left;margin-left:3.75pt;margin-top:.95pt;width:46.5pt;height:47.25pt;z-index:251658245" coordsize="5905,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">
                <v:oval id="Oval 7" o:spid="_x0000_s1034" style="position:absolute;top:95;width:5905;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" fillcolor="#841619 [3209]" strokecolor="#7d1517 [3049]">
                  <v:shadow on="t" color="black" opacity="22937f" origin=",.5" offset="0,.63889mm"/>
                </v:oval>
                <v:shape id="Text Box 2" o:spid="_x0000_s1035" type="#_x0000_t202" style="position:absolute;left:857;width:419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47C6041" w14:textId="04107AC2" w:rsidR="00CA27BA" w:rsidRPr="00FC4BAD" w:rsidRDefault="00CA27BA">
                        <w:pPr>
                          <w:rPr>
                            <w:rFonts w:ascii="Arial" w:hAnsi="Arial" w:cs="Arial"/>
                            <w:color w:val="FFFFFF" w:themeColor="background1"/>
                            <w:sz w:val="72"/>
                          </w:rPr>
                        </w:pPr>
                        <w:r>
                          <w:rPr>
                            <w:rFonts w:ascii="Arial" w:hAnsi="Arial" w:cs="Arial"/>
                            <w:color w:val="FFFFFF" w:themeColor="background1"/>
                            <w:sz w:val="72"/>
                          </w:rPr>
                          <w:t>3</w:t>
                        </w:r>
                      </w:p>
                    </w:txbxContent>
                  </v:textbox>
                </v:shape>
              </v:group>
            </w:pict>
          </mc:Fallback>
        </mc:AlternateContent>
      </w:r>
    </w:p>
    <w:p w14:paraId="304CA82C" w14:textId="4668CEFB" w:rsidR="00E62078" w:rsidRPr="001A593C" w:rsidRDefault="00E62078" w:rsidP="00E62078">
      <w:pPr>
        <w:pStyle w:val="OrganizationName"/>
        <w:ind w:left="1408" w:hanging="1408"/>
        <w:rPr>
          <w:rFonts w:ascii="Tahoma" w:hAnsi="Tahoma" w:cs="Tahoma"/>
          <w:b w:val="0"/>
          <w:color w:val="auto"/>
        </w:rPr>
      </w:pPr>
      <w:r w:rsidRPr="001A593C">
        <w:rPr>
          <w:rFonts w:ascii="Tahoma" w:hAnsi="Tahoma" w:cs="Tahoma"/>
          <w:b w:val="0"/>
          <w:color w:val="auto"/>
        </w:rPr>
        <w:tab/>
        <w:t xml:space="preserve">Call National HOSA at 1-800-321-HOSA to request your affiliation number and password. Detailed instructions for online affiliation can be found at </w:t>
      </w:r>
      <w:hyperlink r:id="rId17" w:history="1">
        <w:r w:rsidR="003F4A67" w:rsidRPr="001A593C">
          <w:rPr>
            <w:rStyle w:val="Hyperlink"/>
            <w:rFonts w:ascii="Tahoma" w:hAnsi="Tahoma" w:cs="Tahoma"/>
            <w:color w:val="126289" w:themeColor="accent1"/>
          </w:rPr>
          <w:t>hosa.org/join</w:t>
        </w:r>
      </w:hyperlink>
      <w:r w:rsidR="003F4A67" w:rsidRPr="001A593C">
        <w:rPr>
          <w:rFonts w:ascii="Tahoma" w:hAnsi="Tahoma" w:cs="Tahoma"/>
        </w:rPr>
        <w:t>.</w:t>
      </w:r>
    </w:p>
    <w:p w14:paraId="07DC801F" w14:textId="77777777" w:rsidR="00E62078" w:rsidRPr="001A593C" w:rsidRDefault="00E62078" w:rsidP="00E62078">
      <w:pPr>
        <w:pStyle w:val="OrganizationName"/>
        <w:ind w:left="1408" w:hanging="1408"/>
        <w:rPr>
          <w:rFonts w:ascii="Tahoma" w:hAnsi="Tahoma" w:cs="Tahoma"/>
          <w:b w:val="0"/>
          <w:color w:val="3A3231"/>
        </w:rPr>
      </w:pPr>
    </w:p>
    <w:p w14:paraId="312BDA76" w14:textId="044C204D" w:rsidR="00E62078" w:rsidRPr="001A593C" w:rsidRDefault="003F4A67" w:rsidP="00E62078">
      <w:pPr>
        <w:pStyle w:val="OrganizationName"/>
        <w:rPr>
          <w:rFonts w:ascii="Tahoma" w:hAnsi="Tahoma" w:cs="Tahoma"/>
          <w:b w:val="0"/>
          <w:color w:val="3A3231"/>
        </w:rPr>
      </w:pPr>
      <w:r w:rsidRPr="001A593C">
        <w:rPr>
          <w:rFonts w:ascii="Tahoma" w:hAnsi="Tahoma" w:cs="Tahoma"/>
          <w:b w:val="0"/>
          <w:color w:val="auto"/>
        </w:rPr>
        <w:t xml:space="preserve">It’s as easy as 1, 2, 3 </w:t>
      </w:r>
      <w:r w:rsidR="00E62078" w:rsidRPr="001A593C">
        <w:rPr>
          <w:rFonts w:ascii="Tahoma" w:hAnsi="Tahoma" w:cs="Tahoma"/>
          <w:b w:val="0"/>
          <w:color w:val="auto"/>
        </w:rPr>
        <w:t>and you have a HOSA chapter</w:t>
      </w:r>
      <w:r w:rsidR="00E62078" w:rsidRPr="001A593C">
        <w:rPr>
          <w:rFonts w:ascii="Tahoma" w:hAnsi="Tahoma" w:cs="Tahoma"/>
          <w:b w:val="0"/>
          <w:color w:val="3A3231"/>
        </w:rPr>
        <w:t xml:space="preserve">.  </w:t>
      </w:r>
      <w:r w:rsidR="00E62078" w:rsidRPr="001A593C">
        <w:rPr>
          <w:rFonts w:ascii="Tahoma" w:hAnsi="Tahoma" w:cs="Tahoma"/>
          <w:b w:val="0"/>
          <w:color w:val="auto"/>
        </w:rPr>
        <w:t>If you came to a program that already has a HOSA chapter, your next steps will involve learning about the HOSA chapter from last year’s members.  Most existing chapters have chapter officers, which is an excellent place to start.  They should share with you the history of the HOSA chapter and their expectations for the coming year.</w:t>
      </w:r>
      <w:r w:rsidR="00E62078" w:rsidRPr="001A593C">
        <w:rPr>
          <w:rFonts w:ascii="Tahoma" w:hAnsi="Tahoma" w:cs="Tahoma"/>
          <w:b w:val="0"/>
          <w:color w:val="3A3231"/>
        </w:rPr>
        <w:t xml:space="preserve">  </w:t>
      </w:r>
    </w:p>
    <w:p w14:paraId="7A68B95B" w14:textId="77777777" w:rsidR="00E62078" w:rsidRPr="001A593C" w:rsidRDefault="00E62078" w:rsidP="00E62078">
      <w:pPr>
        <w:pStyle w:val="OrganizationName"/>
        <w:spacing w:after="0" w:line="240" w:lineRule="auto"/>
        <w:rPr>
          <w:rFonts w:ascii="Tahoma" w:hAnsi="Tahoma" w:cs="Tahoma"/>
          <w:b w:val="0"/>
          <w:color w:val="auto"/>
        </w:rPr>
      </w:pPr>
    </w:p>
    <w:p w14:paraId="1E9BC5C2" w14:textId="6F8606FB"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If you are starting a new HOSA chapter, you should review the information on</w:t>
      </w:r>
      <w:r w:rsidR="003F4A67" w:rsidRPr="001A593C">
        <w:rPr>
          <w:rFonts w:ascii="Tahoma" w:hAnsi="Tahoma" w:cs="Tahoma"/>
          <w:b w:val="0"/>
          <w:color w:val="auto"/>
        </w:rPr>
        <w:t xml:space="preserve"> the following pages.</w:t>
      </w:r>
    </w:p>
    <w:p w14:paraId="58FE53F4" w14:textId="77777777" w:rsidR="00E62078" w:rsidRPr="001A593C" w:rsidRDefault="00E62078" w:rsidP="00E62078">
      <w:pPr>
        <w:pStyle w:val="OrganizationName"/>
        <w:rPr>
          <w:rFonts w:ascii="Tahoma" w:hAnsi="Tahoma" w:cs="Tahoma"/>
          <w:b w:val="0"/>
          <w:color w:val="3A3231"/>
        </w:rPr>
      </w:pPr>
    </w:p>
    <w:p w14:paraId="2FE7A57D" w14:textId="77777777" w:rsidR="00E62078" w:rsidRPr="001A593C" w:rsidRDefault="00E62078" w:rsidP="00E62078">
      <w:pPr>
        <w:pStyle w:val="OrganizationName"/>
        <w:rPr>
          <w:rFonts w:ascii="Tahoma" w:hAnsi="Tahoma" w:cs="Tahoma"/>
          <w:b w:val="0"/>
          <w:color w:val="3A3231"/>
        </w:rPr>
      </w:pPr>
    </w:p>
    <w:p w14:paraId="64C46AD3" w14:textId="77777777" w:rsidR="00E62078" w:rsidRPr="001A593C" w:rsidRDefault="00E62078" w:rsidP="00E62078">
      <w:pPr>
        <w:pStyle w:val="OrganizationName"/>
        <w:rPr>
          <w:rFonts w:ascii="Tahoma" w:hAnsi="Tahoma" w:cs="Tahoma"/>
          <w:b w:val="0"/>
          <w:color w:val="3A3231"/>
        </w:rPr>
      </w:pPr>
    </w:p>
    <w:p w14:paraId="6B90C03C" w14:textId="77777777" w:rsidR="004E1B5C" w:rsidRDefault="004E1B5C" w:rsidP="003F4A67">
      <w:pPr>
        <w:pStyle w:val="Title"/>
        <w:rPr>
          <w:rFonts w:ascii="Tahoma" w:hAnsi="Tahoma" w:cs="Tahoma"/>
        </w:rPr>
      </w:pPr>
    </w:p>
    <w:p w14:paraId="5E430641" w14:textId="5DB1081A" w:rsidR="00E62078" w:rsidRPr="001A593C" w:rsidRDefault="00E62078" w:rsidP="003F4A67">
      <w:pPr>
        <w:pStyle w:val="Title"/>
        <w:rPr>
          <w:rFonts w:ascii="Tahoma" w:hAnsi="Tahoma" w:cs="Tahoma"/>
        </w:rPr>
      </w:pPr>
      <w:r w:rsidRPr="001A593C">
        <w:rPr>
          <w:rFonts w:ascii="Tahoma" w:hAnsi="Tahoma" w:cs="Tahoma"/>
        </w:rPr>
        <w:t xml:space="preserve">Organizing a </w:t>
      </w:r>
      <w:r w:rsidRPr="001A593C">
        <w:rPr>
          <w:rFonts w:ascii="Tahoma" w:hAnsi="Tahoma" w:cs="Tahoma"/>
          <w:i/>
        </w:rPr>
        <w:t>NEW</w:t>
      </w:r>
      <w:r w:rsidRPr="001A593C">
        <w:rPr>
          <w:rFonts w:ascii="Tahoma" w:hAnsi="Tahoma" w:cs="Tahoma"/>
        </w:rPr>
        <w:t xml:space="preserve"> HOSA Chapter </w:t>
      </w:r>
    </w:p>
    <w:p w14:paraId="4C53D124" w14:textId="77777777"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If you are starting a new HOSA chapter, you have a wonderful opportunity to create an exceptional student organization.</w:t>
      </w:r>
    </w:p>
    <w:p w14:paraId="468B30A3" w14:textId="229AE857" w:rsidR="00E62078" w:rsidRPr="001A593C" w:rsidRDefault="003F4A67" w:rsidP="00E62078">
      <w:pPr>
        <w:pStyle w:val="OrganizationName"/>
        <w:rPr>
          <w:rFonts w:ascii="Tahoma" w:hAnsi="Tahoma" w:cs="Tahoma"/>
          <w:b w:val="0"/>
          <w:color w:val="auto"/>
        </w:rPr>
      </w:pPr>
      <w:r w:rsidRPr="001A593C">
        <w:rPr>
          <w:rFonts w:ascii="Tahoma" w:hAnsi="Tahoma" w:cs="Tahoma"/>
          <w:color w:val="auto"/>
        </w:rPr>
        <w:t>The good news is…</w:t>
      </w:r>
      <w:r w:rsidR="00E62078" w:rsidRPr="001A593C">
        <w:rPr>
          <w:rFonts w:ascii="Tahoma" w:hAnsi="Tahoma" w:cs="Tahoma"/>
          <w:b w:val="0"/>
          <w:color w:val="auto"/>
        </w:rPr>
        <w:t xml:space="preserve">you can lead the chapter in a direction that clearly supports the purpose of HOSA.  </w:t>
      </w:r>
    </w:p>
    <w:p w14:paraId="64D5BFE5" w14:textId="77777777" w:rsidR="00E62078" w:rsidRPr="001A593C" w:rsidRDefault="00E62078" w:rsidP="00E62078">
      <w:pPr>
        <w:pStyle w:val="OrganizationName"/>
        <w:rPr>
          <w:rFonts w:ascii="Tahoma" w:hAnsi="Tahoma" w:cs="Tahoma"/>
          <w:b w:val="0"/>
          <w:color w:val="auto"/>
        </w:rPr>
      </w:pPr>
      <w:r w:rsidRPr="001A593C">
        <w:rPr>
          <w:rFonts w:ascii="Tahoma" w:hAnsi="Tahoma" w:cs="Tahoma"/>
          <w:color w:val="auto"/>
        </w:rPr>
        <w:t>FIRST – GET APPROVAL</w:t>
      </w:r>
      <w:r w:rsidRPr="001A593C">
        <w:rPr>
          <w:rFonts w:ascii="Tahoma" w:hAnsi="Tahoma" w:cs="Tahoma"/>
          <w:b w:val="0"/>
          <w:color w:val="auto"/>
        </w:rPr>
        <w:t>.  Make sure you follow the rules of your institution and get the support of your administrators.  This may include asking a professional colleague to serve as a co-sponsor of your HOSA chapter.</w:t>
      </w:r>
    </w:p>
    <w:p w14:paraId="772F967F" w14:textId="4646AAB6" w:rsidR="00E62078" w:rsidRPr="001A593C" w:rsidRDefault="00E62078" w:rsidP="00E62078">
      <w:pPr>
        <w:pStyle w:val="OrganizationName"/>
        <w:rPr>
          <w:rFonts w:ascii="Tahoma" w:hAnsi="Tahoma" w:cs="Tahoma"/>
          <w:b w:val="0"/>
          <w:color w:val="auto"/>
        </w:rPr>
      </w:pPr>
      <w:r w:rsidRPr="001A593C">
        <w:rPr>
          <w:rFonts w:ascii="Tahoma" w:hAnsi="Tahoma" w:cs="Tahoma"/>
          <w:color w:val="auto"/>
        </w:rPr>
        <w:t>SECOND – DEVELOP INTEREST.</w:t>
      </w:r>
      <w:r w:rsidRPr="001A593C">
        <w:rPr>
          <w:rFonts w:ascii="Tahoma" w:hAnsi="Tahoma" w:cs="Tahoma"/>
          <w:b w:val="0"/>
          <w:color w:val="auto"/>
        </w:rPr>
        <w:t xml:space="preserve"> Tell your students about the purpose of </w:t>
      </w:r>
      <w:r w:rsidR="00414C0B" w:rsidRPr="001A593C">
        <w:rPr>
          <w:rFonts w:ascii="Tahoma" w:hAnsi="Tahoma" w:cs="Tahoma"/>
          <w:b w:val="0"/>
          <w:color w:val="auto"/>
        </w:rPr>
        <w:t>HOSA and</w:t>
      </w:r>
      <w:r w:rsidRPr="001A593C">
        <w:rPr>
          <w:rFonts w:ascii="Tahoma" w:hAnsi="Tahoma" w:cs="Tahoma"/>
          <w:b w:val="0"/>
          <w:color w:val="auto"/>
        </w:rPr>
        <w:t xml:space="preserve"> refer them to the HOSA website for more information.  Give them an assignment to surf the HOSA website and then suggest ideas for their HOSA chapter. Begin explaining the importance of a being a member of an organization such as HOSA.  Most students today are very computer literate and will find this an easy assignment.</w:t>
      </w:r>
    </w:p>
    <w:p w14:paraId="77AD6BF6" w14:textId="77777777" w:rsidR="00E62078" w:rsidRPr="001A593C" w:rsidRDefault="00E62078" w:rsidP="00E62078">
      <w:pPr>
        <w:pStyle w:val="OrganizationName"/>
        <w:spacing w:after="120"/>
        <w:rPr>
          <w:rFonts w:ascii="Tahoma" w:hAnsi="Tahoma" w:cs="Tahoma"/>
          <w:b w:val="0"/>
          <w:color w:val="auto"/>
        </w:rPr>
      </w:pPr>
      <w:r w:rsidRPr="001A593C">
        <w:rPr>
          <w:rFonts w:ascii="Tahoma" w:hAnsi="Tahoma" w:cs="Tahoma"/>
          <w:color w:val="auto"/>
        </w:rPr>
        <w:t xml:space="preserve">THIRD – HAVE A START-UP PLAN.  </w:t>
      </w:r>
      <w:r w:rsidRPr="001A593C">
        <w:rPr>
          <w:rFonts w:ascii="Tahoma" w:hAnsi="Tahoma" w:cs="Tahoma"/>
          <w:b w:val="0"/>
          <w:color w:val="auto"/>
        </w:rPr>
        <w:t>One option would be to have interested students choose a planning committee to put together the pieces such as:</w:t>
      </w:r>
    </w:p>
    <w:p w14:paraId="5313B6E0" w14:textId="77777777" w:rsidR="00E62078" w:rsidRPr="001A593C" w:rsidRDefault="00E62078" w:rsidP="00E62078">
      <w:pPr>
        <w:pStyle w:val="OrganizationName"/>
        <w:numPr>
          <w:ilvl w:val="0"/>
          <w:numId w:val="4"/>
        </w:numPr>
        <w:spacing w:after="120"/>
        <w:rPr>
          <w:rFonts w:ascii="Tahoma" w:hAnsi="Tahoma" w:cs="Tahoma"/>
          <w:b w:val="0"/>
          <w:color w:val="auto"/>
        </w:rPr>
      </w:pPr>
      <w:r w:rsidRPr="001A593C">
        <w:rPr>
          <w:rFonts w:ascii="Tahoma" w:hAnsi="Tahoma" w:cs="Tahoma"/>
          <w:b w:val="0"/>
          <w:color w:val="auto"/>
        </w:rPr>
        <w:t>Constitution and bylaws</w:t>
      </w:r>
    </w:p>
    <w:p w14:paraId="365B889E" w14:textId="77777777" w:rsidR="00E62078" w:rsidRPr="001A593C" w:rsidRDefault="00E62078" w:rsidP="00E62078">
      <w:pPr>
        <w:pStyle w:val="OrganizationName"/>
        <w:numPr>
          <w:ilvl w:val="0"/>
          <w:numId w:val="4"/>
        </w:numPr>
        <w:rPr>
          <w:rFonts w:ascii="Tahoma" w:hAnsi="Tahoma" w:cs="Tahoma"/>
          <w:b w:val="0"/>
          <w:color w:val="auto"/>
        </w:rPr>
      </w:pPr>
      <w:r w:rsidRPr="001A593C">
        <w:rPr>
          <w:rFonts w:ascii="Tahoma" w:hAnsi="Tahoma" w:cs="Tahoma"/>
          <w:b w:val="0"/>
          <w:color w:val="auto"/>
        </w:rPr>
        <w:t>Plan for electing officers</w:t>
      </w:r>
    </w:p>
    <w:p w14:paraId="7094D5AF" w14:textId="77777777" w:rsidR="00E62078" w:rsidRPr="001A593C" w:rsidRDefault="00E62078" w:rsidP="00E62078">
      <w:pPr>
        <w:pStyle w:val="OrganizationName"/>
        <w:rPr>
          <w:rFonts w:ascii="Tahoma" w:hAnsi="Tahoma" w:cs="Tahoma"/>
          <w:b w:val="0"/>
          <w:color w:val="auto"/>
        </w:rPr>
      </w:pPr>
      <w:r w:rsidRPr="001A593C">
        <w:rPr>
          <w:rFonts w:ascii="Tahoma" w:hAnsi="Tahoma" w:cs="Tahoma"/>
          <w:color w:val="auto"/>
        </w:rPr>
        <w:t xml:space="preserve">FOURTH – EMPOWER THE STUDENTS TO LEAD. </w:t>
      </w:r>
      <w:r w:rsidRPr="001A593C">
        <w:rPr>
          <w:rFonts w:ascii="Tahoma" w:hAnsi="Tahoma" w:cs="Tahoma"/>
          <w:b w:val="0"/>
          <w:color w:val="auto"/>
        </w:rPr>
        <w:t>Students need encouragement, guidance, and responsibility.  If you let them know what they need to do, they will get it done.  Your job is to give them a helping hand to get them started and guide them along the way.</w:t>
      </w:r>
    </w:p>
    <w:p w14:paraId="18D694EF" w14:textId="77777777" w:rsidR="00E62078" w:rsidRPr="001A593C" w:rsidRDefault="00E62078" w:rsidP="00E62078">
      <w:pPr>
        <w:pStyle w:val="OrganizationName"/>
        <w:rPr>
          <w:rFonts w:ascii="Tahoma" w:hAnsi="Tahoma" w:cs="Tahoma"/>
          <w:b w:val="0"/>
          <w:color w:val="auto"/>
        </w:rPr>
      </w:pPr>
      <w:r w:rsidRPr="001A593C">
        <w:rPr>
          <w:rFonts w:ascii="Tahoma" w:hAnsi="Tahoma" w:cs="Tahoma"/>
          <w:color w:val="auto"/>
        </w:rPr>
        <w:t xml:space="preserve">FIFTH – AFFILIATE.  </w:t>
      </w:r>
      <w:r w:rsidRPr="001A593C">
        <w:rPr>
          <w:rFonts w:ascii="Tahoma" w:hAnsi="Tahoma" w:cs="Tahoma"/>
          <w:b w:val="0"/>
          <w:color w:val="auto"/>
        </w:rPr>
        <w:t>Collect dues and complete your online chapter affiliation.  Your students are not HOSA members unless they pay their dues and are properly affiliated.</w:t>
      </w:r>
    </w:p>
    <w:p w14:paraId="7B1C6020" w14:textId="3556F2F0" w:rsidR="00E62078" w:rsidRPr="001A593C" w:rsidRDefault="00E62078" w:rsidP="00E62078">
      <w:pPr>
        <w:pStyle w:val="OrganizationName"/>
        <w:rPr>
          <w:rFonts w:ascii="Tahoma" w:hAnsi="Tahoma" w:cs="Tahoma"/>
          <w:b w:val="0"/>
          <w:color w:val="auto"/>
        </w:rPr>
      </w:pPr>
      <w:r w:rsidRPr="001A593C">
        <w:rPr>
          <w:rFonts w:ascii="Tahoma" w:hAnsi="Tahoma" w:cs="Tahoma"/>
          <w:color w:val="auto"/>
        </w:rPr>
        <w:t>FINALLY – GIVE THEM THE RULE BOOK.</w:t>
      </w:r>
      <w:r w:rsidRPr="001A593C">
        <w:rPr>
          <w:rFonts w:ascii="Tahoma" w:hAnsi="Tahoma" w:cs="Tahoma"/>
          <w:b w:val="0"/>
          <w:color w:val="auto"/>
        </w:rPr>
        <w:t xml:space="preserve">  The best resource for organizing a HOSA chapter is the HOSA Handbook Section C, which can be found on the HOSA website at </w:t>
      </w:r>
      <w:hyperlink r:id="rId18" w:history="1">
        <w:r w:rsidR="003F4A67" w:rsidRPr="001A593C">
          <w:rPr>
            <w:rStyle w:val="Hyperlink"/>
            <w:rFonts w:ascii="Tahoma" w:hAnsi="Tahoma" w:cs="Tahoma"/>
            <w:color w:val="126289" w:themeColor="accent1"/>
          </w:rPr>
          <w:t>hosa.org/publications</w:t>
        </w:r>
      </w:hyperlink>
      <w:r w:rsidR="003F4A67" w:rsidRPr="001A593C">
        <w:rPr>
          <w:rFonts w:ascii="Tahoma" w:hAnsi="Tahoma" w:cs="Tahoma"/>
          <w:color w:val="126289" w:themeColor="accent1"/>
        </w:rPr>
        <w:t>.</w:t>
      </w:r>
      <w:r w:rsidRPr="001A593C">
        <w:rPr>
          <w:rFonts w:ascii="Tahoma" w:hAnsi="Tahoma" w:cs="Tahoma"/>
        </w:rPr>
        <w:t xml:space="preserve"> </w:t>
      </w:r>
      <w:r w:rsidRPr="001A593C">
        <w:rPr>
          <w:rFonts w:ascii="Tahoma" w:hAnsi="Tahoma" w:cs="Tahoma"/>
          <w:b w:val="0"/>
          <w:color w:val="auto"/>
        </w:rPr>
        <w:t>This is an excellent resource for everything HOSA members need to know to lead a HOSA chapter.</w:t>
      </w:r>
    </w:p>
    <w:p w14:paraId="0AA09A86" w14:textId="77777777" w:rsidR="00E62078" w:rsidRPr="001A593C" w:rsidRDefault="00E62078" w:rsidP="00E62078">
      <w:pPr>
        <w:pStyle w:val="OrganizationName"/>
        <w:rPr>
          <w:rFonts w:ascii="Tahoma" w:hAnsi="Tahoma" w:cs="Tahoma"/>
          <w:sz w:val="32"/>
        </w:rPr>
      </w:pPr>
    </w:p>
    <w:p w14:paraId="4E54B390" w14:textId="77777777" w:rsidR="00E62078" w:rsidRPr="001A593C" w:rsidRDefault="00E62078" w:rsidP="00E62078">
      <w:pPr>
        <w:pStyle w:val="OrganizationName"/>
        <w:rPr>
          <w:rFonts w:ascii="Tahoma" w:hAnsi="Tahoma" w:cs="Tahoma"/>
          <w:sz w:val="32"/>
        </w:rPr>
      </w:pPr>
    </w:p>
    <w:p w14:paraId="22796D96" w14:textId="77777777" w:rsidR="00E62078" w:rsidRPr="001A593C" w:rsidRDefault="00E62078" w:rsidP="00E62078">
      <w:pPr>
        <w:pStyle w:val="OrganizationName"/>
        <w:rPr>
          <w:rFonts w:ascii="Tahoma" w:hAnsi="Tahoma" w:cs="Tahoma"/>
          <w:sz w:val="32"/>
        </w:rPr>
      </w:pPr>
    </w:p>
    <w:p w14:paraId="276DD7E7" w14:textId="77777777" w:rsidR="00E62078" w:rsidRPr="001A593C" w:rsidRDefault="00E62078" w:rsidP="00E62078">
      <w:pPr>
        <w:pStyle w:val="OrganizationName"/>
        <w:rPr>
          <w:rFonts w:ascii="Tahoma" w:hAnsi="Tahoma" w:cs="Tahoma"/>
          <w:sz w:val="32"/>
        </w:rPr>
      </w:pPr>
    </w:p>
    <w:p w14:paraId="3C008C8A" w14:textId="77777777" w:rsidR="00E62078" w:rsidRPr="001A593C" w:rsidRDefault="00E62078" w:rsidP="003F4A67">
      <w:pPr>
        <w:pStyle w:val="Title"/>
        <w:rPr>
          <w:rFonts w:ascii="Tahoma" w:hAnsi="Tahoma" w:cs="Tahoma"/>
        </w:rPr>
      </w:pPr>
      <w:r w:rsidRPr="001A593C">
        <w:rPr>
          <w:rFonts w:ascii="Tahoma" w:hAnsi="Tahoma" w:cs="Tahoma"/>
        </w:rPr>
        <w:t>Chapter Advisor Job Description</w:t>
      </w:r>
    </w:p>
    <w:p w14:paraId="7C1C58E1" w14:textId="77777777" w:rsidR="00E62078" w:rsidRPr="001A593C" w:rsidRDefault="00E62078" w:rsidP="00E62078">
      <w:pPr>
        <w:pStyle w:val="OrganizationName"/>
        <w:rPr>
          <w:rFonts w:ascii="Tahoma" w:hAnsi="Tahoma" w:cs="Tahoma"/>
          <w:b w:val="0"/>
          <w:color w:val="auto"/>
        </w:rPr>
      </w:pPr>
      <w:r w:rsidRPr="001A593C">
        <w:rPr>
          <w:rFonts w:ascii="Tahoma" w:hAnsi="Tahoma" w:cs="Tahoma"/>
          <w:b w:val="0"/>
          <w:color w:val="auto"/>
        </w:rPr>
        <w:t>This list includes a number of tasks and responsibilities often performed by HOSA chapter advisors.</w:t>
      </w:r>
    </w:p>
    <w:p w14:paraId="668AAC44" w14:textId="0B1A202E"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 xml:space="preserve">Help the students to establish a </w:t>
      </w:r>
      <w:r w:rsidRPr="001A593C">
        <w:rPr>
          <w:rFonts w:ascii="Tahoma" w:eastAsia="Times New Roman" w:hAnsi="Tahoma" w:cs="Tahoma"/>
          <w:b/>
          <w:bCs/>
        </w:rPr>
        <w:t>Program of Work</w:t>
      </w:r>
      <w:r w:rsidRPr="001A593C">
        <w:rPr>
          <w:rFonts w:ascii="Tahoma" w:eastAsia="Times New Roman" w:hAnsi="Tahoma" w:cs="Tahoma"/>
        </w:rPr>
        <w:t xml:space="preserve">, which is a list of activities, </w:t>
      </w:r>
      <w:r w:rsidR="005C678D" w:rsidRPr="001A593C">
        <w:rPr>
          <w:rFonts w:ascii="Tahoma" w:eastAsia="Times New Roman" w:hAnsi="Tahoma" w:cs="Tahoma"/>
        </w:rPr>
        <w:t>projects,</w:t>
      </w:r>
      <w:r w:rsidRPr="001A593C">
        <w:rPr>
          <w:rFonts w:ascii="Tahoma" w:eastAsia="Times New Roman" w:hAnsi="Tahoma" w:cs="Tahoma"/>
        </w:rPr>
        <w:t xml:space="preserve"> and events for the year.</w:t>
      </w:r>
    </w:p>
    <w:p w14:paraId="70FFA8B5"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Acquaint students and parents with HOSA and identify the individual rewards gained through its instructional activities.</w:t>
      </w:r>
    </w:p>
    <w:p w14:paraId="1AF81933" w14:textId="5124BC49"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 xml:space="preserve">Assist officers in carrying out their responsibilities, supervise committee activities, provide time for business and program meetings in which students assume responsibility, and </w:t>
      </w:r>
      <w:r w:rsidR="00AF7C92" w:rsidRPr="001A593C">
        <w:rPr>
          <w:rFonts w:ascii="Tahoma" w:eastAsia="Times New Roman" w:hAnsi="Tahoma" w:cs="Tahoma"/>
        </w:rPr>
        <w:t>always expedite the practice of good parliamentary procedure</w:t>
      </w:r>
      <w:r w:rsidRPr="001A593C">
        <w:rPr>
          <w:rFonts w:ascii="Tahoma" w:eastAsia="Times New Roman" w:hAnsi="Tahoma" w:cs="Tahoma"/>
        </w:rPr>
        <w:t>.</w:t>
      </w:r>
    </w:p>
    <w:p w14:paraId="3AEB6D4E"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Oversee the ceremonial functions, such as installation of local Chapter officers.</w:t>
      </w:r>
    </w:p>
    <w:p w14:paraId="74CD1084"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Initiate competitive events, emphasizing good sportsmanship, while assisting students to evaluate their own progress.</w:t>
      </w:r>
    </w:p>
    <w:p w14:paraId="79FF8738"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Encourage students to attend functions open to them and supervise them during attendance.</w:t>
      </w:r>
    </w:p>
    <w:p w14:paraId="5AF36581"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Encourage fund-raising activities and supervise the financial aspect.</w:t>
      </w:r>
    </w:p>
    <w:p w14:paraId="4689F0F0"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Monitor, revise, and constructively critique all reports (Secretary, Treasurer, committees, etc.).</w:t>
      </w:r>
    </w:p>
    <w:p w14:paraId="34ECF052"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Encourage capable members to seek local, state, and national offices.</w:t>
      </w:r>
    </w:p>
    <w:p w14:paraId="00CC380F"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Assist students in preparing for leadership activities and competitive events and coordinate other forms of student recognition.</w:t>
      </w:r>
    </w:p>
    <w:p w14:paraId="358F48C1"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Encourage Chapter participation in district, state, regional, and national conferences.</w:t>
      </w:r>
    </w:p>
    <w:p w14:paraId="54E6DB85"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Identify contacts with members of the professional community relative to the student organization.</w:t>
      </w:r>
    </w:p>
    <w:p w14:paraId="37806697"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Suggest resources--people, places, and materials to finance and implement the Program of Work.</w:t>
      </w:r>
    </w:p>
    <w:p w14:paraId="53EC9090" w14:textId="77777777" w:rsidR="00E62078" w:rsidRPr="001A593C" w:rsidRDefault="00E62078" w:rsidP="00E62078">
      <w:pPr>
        <w:numPr>
          <w:ilvl w:val="0"/>
          <w:numId w:val="2"/>
        </w:numPr>
        <w:tabs>
          <w:tab w:val="left" w:pos="360"/>
          <w:tab w:val="left" w:pos="990"/>
          <w:tab w:val="left" w:pos="1350"/>
          <w:tab w:val="left" w:pos="1440"/>
          <w:tab w:val="right" w:leader="dot" w:pos="8280"/>
        </w:tabs>
        <w:spacing w:after="120" w:line="240" w:lineRule="auto"/>
        <w:ind w:left="990" w:hanging="630"/>
        <w:rPr>
          <w:rFonts w:ascii="Tahoma" w:eastAsia="Times New Roman" w:hAnsi="Tahoma" w:cs="Tahoma"/>
        </w:rPr>
      </w:pPr>
      <w:r w:rsidRPr="001A593C">
        <w:rPr>
          <w:rFonts w:ascii="Tahoma" w:eastAsia="Times New Roman" w:hAnsi="Tahoma" w:cs="Tahoma"/>
        </w:rPr>
        <w:t>Inform the school administration, faculty, students, parents, career and technical educational advisory council, and the community, as well as state and national offices, of the Chapter’s achievements.</w:t>
      </w:r>
    </w:p>
    <w:p w14:paraId="3572B8C2" w14:textId="77777777" w:rsidR="00E62078" w:rsidRPr="001A593C" w:rsidRDefault="00E62078" w:rsidP="00E62078">
      <w:pPr>
        <w:tabs>
          <w:tab w:val="left" w:pos="360"/>
          <w:tab w:val="left" w:pos="990"/>
          <w:tab w:val="left" w:pos="1350"/>
          <w:tab w:val="left" w:pos="1440"/>
          <w:tab w:val="right" w:leader="dot" w:pos="8280"/>
        </w:tabs>
        <w:spacing w:after="0" w:line="240" w:lineRule="auto"/>
        <w:ind w:left="990"/>
        <w:rPr>
          <w:rFonts w:ascii="Tahoma" w:eastAsia="Times New Roman" w:hAnsi="Tahoma" w:cs="Tahoma"/>
        </w:rPr>
      </w:pPr>
    </w:p>
    <w:p w14:paraId="0D26B928" w14:textId="77777777" w:rsidR="00E62078" w:rsidRPr="001A593C" w:rsidRDefault="00E62078" w:rsidP="00E62078">
      <w:pPr>
        <w:tabs>
          <w:tab w:val="left" w:pos="360"/>
          <w:tab w:val="left" w:pos="990"/>
          <w:tab w:val="left" w:pos="1350"/>
          <w:tab w:val="left" w:pos="1440"/>
          <w:tab w:val="right" w:leader="dot" w:pos="8280"/>
        </w:tabs>
        <w:spacing w:line="240" w:lineRule="auto"/>
        <w:ind w:left="990"/>
        <w:rPr>
          <w:rFonts w:ascii="Tahoma" w:eastAsia="Times New Roman" w:hAnsi="Tahoma" w:cs="Tahoma"/>
          <w:sz w:val="28"/>
          <w:szCs w:val="28"/>
        </w:rPr>
      </w:pPr>
    </w:p>
    <w:p w14:paraId="2199DC5F" w14:textId="77777777" w:rsidR="00E62078" w:rsidRPr="001A593C" w:rsidRDefault="00E62078" w:rsidP="00E62078">
      <w:pPr>
        <w:tabs>
          <w:tab w:val="left" w:pos="360"/>
          <w:tab w:val="left" w:pos="990"/>
          <w:tab w:val="left" w:pos="1350"/>
          <w:tab w:val="left" w:pos="1440"/>
          <w:tab w:val="right" w:leader="dot" w:pos="8280"/>
        </w:tabs>
        <w:spacing w:line="240" w:lineRule="auto"/>
        <w:ind w:left="990"/>
        <w:rPr>
          <w:rFonts w:ascii="Tahoma" w:eastAsia="Times New Roman" w:hAnsi="Tahoma" w:cs="Tahoma"/>
          <w:sz w:val="28"/>
          <w:szCs w:val="28"/>
        </w:rPr>
      </w:pPr>
    </w:p>
    <w:p w14:paraId="26A7DBC4" w14:textId="77777777" w:rsidR="00E62078" w:rsidRPr="001A593C" w:rsidRDefault="00E62078" w:rsidP="00E62078">
      <w:pPr>
        <w:tabs>
          <w:tab w:val="left" w:pos="360"/>
          <w:tab w:val="left" w:pos="990"/>
          <w:tab w:val="left" w:pos="1350"/>
          <w:tab w:val="left" w:pos="1440"/>
          <w:tab w:val="right" w:leader="dot" w:pos="8280"/>
        </w:tabs>
        <w:spacing w:line="240" w:lineRule="auto"/>
        <w:ind w:left="990"/>
        <w:rPr>
          <w:rFonts w:ascii="Tahoma" w:eastAsia="Times New Roman" w:hAnsi="Tahoma" w:cs="Tahoma"/>
          <w:sz w:val="28"/>
          <w:szCs w:val="28"/>
        </w:rPr>
      </w:pPr>
    </w:p>
    <w:p w14:paraId="3F4CDE37" w14:textId="77777777" w:rsidR="003F4A67" w:rsidRPr="001A593C" w:rsidRDefault="003F4A67" w:rsidP="00E62078">
      <w:pPr>
        <w:tabs>
          <w:tab w:val="left" w:pos="360"/>
          <w:tab w:val="left" w:pos="990"/>
          <w:tab w:val="left" w:pos="1350"/>
          <w:tab w:val="left" w:pos="1440"/>
          <w:tab w:val="right" w:leader="dot" w:pos="8280"/>
        </w:tabs>
        <w:spacing w:line="240" w:lineRule="auto"/>
        <w:ind w:left="990"/>
        <w:rPr>
          <w:rFonts w:ascii="Tahoma" w:eastAsia="Times New Roman" w:hAnsi="Tahoma" w:cs="Tahoma"/>
          <w:sz w:val="28"/>
          <w:szCs w:val="28"/>
        </w:rPr>
      </w:pPr>
    </w:p>
    <w:p w14:paraId="77F92E92" w14:textId="1D8AFAAB" w:rsidR="000D26F7" w:rsidRPr="007D1D4E" w:rsidRDefault="000902EA" w:rsidP="000D26F7">
      <w:pPr>
        <w:pStyle w:val="Title"/>
        <w:rPr>
          <w:rFonts w:ascii="Tahoma" w:hAnsi="Tahoma" w:cs="Tahoma"/>
          <w:sz w:val="28"/>
        </w:rPr>
      </w:pPr>
      <w:r w:rsidRPr="001A593C">
        <w:rPr>
          <w:rFonts w:ascii="Tahoma" w:hAnsi="Tahoma" w:cs="Tahoma"/>
        </w:rPr>
        <w:t>Affiliation</w:t>
      </w:r>
      <w:r w:rsidR="000D26F7" w:rsidRPr="001A593C">
        <w:rPr>
          <w:rFonts w:ascii="Tahoma" w:hAnsi="Tahoma" w:cs="Tahoma"/>
        </w:rPr>
        <w:t xml:space="preserve"> </w:t>
      </w:r>
      <w:r w:rsidRPr="001A593C">
        <w:rPr>
          <w:rFonts w:ascii="Tahoma" w:hAnsi="Tahoma" w:cs="Tahoma"/>
        </w:rPr>
        <w:t>Form</w:t>
      </w:r>
      <w:r w:rsidR="007D1D4E">
        <w:rPr>
          <w:rFonts w:ascii="Tahoma" w:hAnsi="Tahoma" w:cs="Tahoma"/>
        </w:rPr>
        <w:t xml:space="preserve"> – </w:t>
      </w:r>
      <w:r w:rsidR="007D1D4E" w:rsidRPr="007D1D4E">
        <w:rPr>
          <w:rFonts w:ascii="Tahoma" w:hAnsi="Tahoma" w:cs="Tahoma"/>
          <w:sz w:val="28"/>
        </w:rPr>
        <w:t>Information needed to affiliate students</w:t>
      </w:r>
    </w:p>
    <w:p w14:paraId="36B8A05A" w14:textId="77777777" w:rsidR="00577F43" w:rsidRPr="001813D5" w:rsidRDefault="00577F43" w:rsidP="00577F43">
      <w:pPr>
        <w:rPr>
          <w:rFonts w:ascii="Tahoma" w:hAnsi="Tahoma" w:cs="Tahoma"/>
          <w:sz w:val="20"/>
          <w:szCs w:val="20"/>
        </w:rPr>
      </w:pPr>
      <w:r w:rsidRPr="001813D5">
        <w:rPr>
          <w:rFonts w:ascii="Tahoma" w:hAnsi="Tahoma" w:cs="Tahoma"/>
          <w:b/>
          <w:bCs/>
          <w:sz w:val="20"/>
          <w:szCs w:val="20"/>
        </w:rPr>
        <w:t>Chapter/Schoo</w:t>
      </w:r>
      <w:r w:rsidRPr="001813D5">
        <w:rPr>
          <w:rFonts w:ascii="Tahoma" w:hAnsi="Tahoma" w:cs="Tahoma"/>
          <w:sz w:val="20"/>
          <w:szCs w:val="20"/>
        </w:rPr>
        <w:t>l:____________________________________________</w:t>
      </w:r>
    </w:p>
    <w:p w14:paraId="63EC678C" w14:textId="40552233" w:rsidR="00577F43" w:rsidRPr="001813D5" w:rsidRDefault="00577F43" w:rsidP="00577F43">
      <w:pPr>
        <w:rPr>
          <w:rFonts w:ascii="Tahoma" w:hAnsi="Tahoma" w:cs="Tahoma"/>
          <w:sz w:val="20"/>
          <w:szCs w:val="20"/>
        </w:rPr>
      </w:pPr>
      <w:r w:rsidRPr="001813D5">
        <w:rPr>
          <w:rFonts w:ascii="Tahoma" w:hAnsi="Tahoma" w:cs="Tahoma"/>
          <w:b/>
          <w:sz w:val="20"/>
          <w:szCs w:val="20"/>
        </w:rPr>
        <w:t>Student Name</w:t>
      </w:r>
      <w:r w:rsidRPr="001813D5">
        <w:rPr>
          <w:rFonts w:ascii="Tahoma" w:hAnsi="Tahoma" w:cs="Tahoma"/>
          <w:sz w:val="20"/>
          <w:szCs w:val="20"/>
        </w:rPr>
        <w:t xml:space="preserve">: _____________________________________________       </w:t>
      </w:r>
      <w:r w:rsidRPr="001813D5">
        <w:rPr>
          <w:rFonts w:ascii="Tahoma" w:hAnsi="Tahoma" w:cs="Tahoma"/>
          <w:b/>
          <w:sz w:val="20"/>
          <w:szCs w:val="20"/>
        </w:rPr>
        <w:t>Date of Birth</w:t>
      </w:r>
      <w:r w:rsidRPr="001813D5">
        <w:rPr>
          <w:rFonts w:ascii="Tahoma" w:hAnsi="Tahoma" w:cs="Tahoma"/>
          <w:sz w:val="20"/>
          <w:szCs w:val="20"/>
        </w:rPr>
        <w:t>: ___________</w:t>
      </w:r>
    </w:p>
    <w:p w14:paraId="7F4D514E" w14:textId="77777777" w:rsidR="00577F43" w:rsidRPr="001813D5" w:rsidRDefault="00577F43" w:rsidP="00577F43">
      <w:pPr>
        <w:rPr>
          <w:rFonts w:ascii="Tahoma" w:hAnsi="Tahoma" w:cs="Tahoma"/>
          <w:sz w:val="20"/>
          <w:szCs w:val="20"/>
        </w:rPr>
      </w:pPr>
      <w:r w:rsidRPr="001813D5">
        <w:rPr>
          <w:rFonts w:ascii="Tahoma" w:hAnsi="Tahoma" w:cs="Tahoma"/>
          <w:b/>
          <w:sz w:val="20"/>
          <w:szCs w:val="20"/>
        </w:rPr>
        <w:t>Gender</w:t>
      </w:r>
      <w:r w:rsidRPr="001813D5">
        <w:rPr>
          <w:rFonts w:ascii="Tahoma" w:hAnsi="Tahoma" w:cs="Tahoma"/>
          <w:sz w:val="20"/>
          <w:szCs w:val="20"/>
        </w:rPr>
        <w:t>:</w:t>
      </w:r>
      <w:r w:rsidRPr="001813D5">
        <w:rPr>
          <w:rFonts w:ascii="Tahoma" w:hAnsi="Tahoma" w:cs="Tahoma"/>
          <w:sz w:val="20"/>
          <w:szCs w:val="20"/>
        </w:rPr>
        <w:tab/>
        <w:t>Female</w:t>
      </w:r>
      <w:r w:rsidRPr="001813D5">
        <w:rPr>
          <w:rFonts w:ascii="Tahoma" w:hAnsi="Tahoma" w:cs="Tahoma"/>
          <w:sz w:val="20"/>
          <w:szCs w:val="20"/>
        </w:rPr>
        <w:tab/>
        <w:t>Male</w:t>
      </w:r>
    </w:p>
    <w:p w14:paraId="5435094F" w14:textId="77777777" w:rsidR="00577F43" w:rsidRPr="001813D5" w:rsidRDefault="00577F43" w:rsidP="00577F43">
      <w:pPr>
        <w:rPr>
          <w:rFonts w:ascii="Tahoma" w:hAnsi="Tahoma" w:cs="Tahoma"/>
          <w:sz w:val="20"/>
          <w:szCs w:val="20"/>
        </w:rPr>
      </w:pPr>
      <w:r w:rsidRPr="001813D5">
        <w:rPr>
          <w:rFonts w:ascii="Tahoma" w:hAnsi="Tahoma" w:cs="Tahoma"/>
          <w:b/>
          <w:sz w:val="20"/>
          <w:szCs w:val="20"/>
        </w:rPr>
        <w:t>Ethnicity</w:t>
      </w:r>
      <w:r w:rsidRPr="001813D5">
        <w:rPr>
          <w:rFonts w:ascii="Tahoma" w:hAnsi="Tahoma" w:cs="Tahoma"/>
          <w:sz w:val="20"/>
          <w:szCs w:val="20"/>
        </w:rPr>
        <w:t xml:space="preserve">: </w:t>
      </w:r>
      <w:r w:rsidRPr="001813D5">
        <w:rPr>
          <w:rFonts w:ascii="Tahoma" w:hAnsi="Tahoma" w:cs="Tahoma"/>
          <w:sz w:val="20"/>
          <w:szCs w:val="20"/>
        </w:rPr>
        <w:tab/>
        <w:t>Hispanic</w:t>
      </w:r>
      <w:r w:rsidRPr="001813D5">
        <w:rPr>
          <w:rFonts w:ascii="Tahoma" w:hAnsi="Tahoma" w:cs="Tahoma"/>
          <w:sz w:val="20"/>
          <w:szCs w:val="20"/>
        </w:rPr>
        <w:tab/>
        <w:t>Non-Hispanic</w:t>
      </w:r>
    </w:p>
    <w:p w14:paraId="11B2EBCD" w14:textId="05E736F5" w:rsidR="00577F43" w:rsidRPr="001813D5" w:rsidRDefault="00577F43" w:rsidP="00577F43">
      <w:pPr>
        <w:spacing w:after="0" w:line="240" w:lineRule="auto"/>
        <w:rPr>
          <w:rFonts w:ascii="Tahoma" w:hAnsi="Tahoma" w:cs="Tahoma"/>
          <w:sz w:val="20"/>
          <w:szCs w:val="20"/>
        </w:rPr>
      </w:pPr>
      <w:r w:rsidRPr="001813D5">
        <w:rPr>
          <w:rFonts w:ascii="Tahoma" w:hAnsi="Tahoma" w:cs="Tahoma"/>
          <w:b/>
          <w:sz w:val="20"/>
          <w:szCs w:val="20"/>
        </w:rPr>
        <w:t>Race</w:t>
      </w:r>
      <w:r w:rsidRPr="001813D5">
        <w:rPr>
          <w:rFonts w:ascii="Tahoma" w:hAnsi="Tahoma" w:cs="Tahoma"/>
          <w:sz w:val="20"/>
          <w:szCs w:val="20"/>
        </w:rPr>
        <w:t>:</w:t>
      </w:r>
      <w:r w:rsidRPr="001813D5">
        <w:rPr>
          <w:rFonts w:ascii="Tahoma" w:hAnsi="Tahoma" w:cs="Tahoma"/>
          <w:sz w:val="20"/>
          <w:szCs w:val="20"/>
        </w:rPr>
        <w:tab/>
      </w:r>
      <w:r w:rsidRPr="001813D5">
        <w:rPr>
          <w:rFonts w:ascii="Tahoma" w:hAnsi="Tahoma" w:cs="Tahoma"/>
          <w:sz w:val="20"/>
          <w:szCs w:val="20"/>
        </w:rPr>
        <w:tab/>
        <w:t>Asian</w:t>
      </w:r>
      <w:r w:rsidR="00FE63F7">
        <w:rPr>
          <w:rFonts w:ascii="Tahoma" w:hAnsi="Tahoma" w:cs="Tahoma"/>
          <w:sz w:val="20"/>
          <w:szCs w:val="20"/>
        </w:rPr>
        <w:t xml:space="preserve">     </w:t>
      </w:r>
      <w:r w:rsidRPr="001813D5">
        <w:rPr>
          <w:rFonts w:ascii="Tahoma" w:hAnsi="Tahoma" w:cs="Tahoma"/>
          <w:sz w:val="20"/>
          <w:szCs w:val="20"/>
        </w:rPr>
        <w:t>Black</w:t>
      </w:r>
      <w:r w:rsidR="00FE63F7">
        <w:rPr>
          <w:rFonts w:ascii="Tahoma" w:hAnsi="Tahoma" w:cs="Tahoma"/>
          <w:sz w:val="20"/>
          <w:szCs w:val="20"/>
        </w:rPr>
        <w:t xml:space="preserve">     </w:t>
      </w:r>
      <w:r w:rsidRPr="001813D5">
        <w:rPr>
          <w:rFonts w:ascii="Tahoma" w:hAnsi="Tahoma" w:cs="Tahoma"/>
          <w:sz w:val="20"/>
          <w:szCs w:val="20"/>
        </w:rPr>
        <w:t>Hispanic</w:t>
      </w:r>
      <w:r w:rsidR="00FE63F7">
        <w:rPr>
          <w:rFonts w:ascii="Tahoma" w:hAnsi="Tahoma" w:cs="Tahoma"/>
          <w:sz w:val="20"/>
          <w:szCs w:val="20"/>
        </w:rPr>
        <w:t xml:space="preserve">     </w:t>
      </w:r>
      <w:r w:rsidRPr="001813D5">
        <w:rPr>
          <w:rFonts w:ascii="Tahoma" w:hAnsi="Tahoma" w:cs="Tahoma"/>
          <w:sz w:val="20"/>
          <w:szCs w:val="20"/>
        </w:rPr>
        <w:t>Native American</w:t>
      </w:r>
      <w:r w:rsidR="00FE63F7">
        <w:rPr>
          <w:rFonts w:ascii="Tahoma" w:hAnsi="Tahoma" w:cs="Tahoma"/>
          <w:sz w:val="20"/>
          <w:szCs w:val="20"/>
        </w:rPr>
        <w:t xml:space="preserve">     </w:t>
      </w:r>
      <w:r w:rsidRPr="001813D5">
        <w:rPr>
          <w:rFonts w:ascii="Tahoma" w:hAnsi="Tahoma" w:cs="Tahoma"/>
          <w:sz w:val="20"/>
          <w:szCs w:val="20"/>
        </w:rPr>
        <w:t>White</w:t>
      </w:r>
      <w:r w:rsidR="00FE63F7">
        <w:rPr>
          <w:rFonts w:ascii="Tahoma" w:hAnsi="Tahoma" w:cs="Tahoma"/>
          <w:sz w:val="20"/>
          <w:szCs w:val="20"/>
        </w:rPr>
        <w:t xml:space="preserve">     </w:t>
      </w:r>
      <w:r w:rsidR="003F4C03">
        <w:rPr>
          <w:rFonts w:ascii="Tahoma" w:hAnsi="Tahoma" w:cs="Tahoma"/>
          <w:sz w:val="20"/>
          <w:szCs w:val="20"/>
        </w:rPr>
        <w:t>O</w:t>
      </w:r>
      <w:r w:rsidRPr="001813D5">
        <w:rPr>
          <w:rFonts w:ascii="Tahoma" w:hAnsi="Tahoma" w:cs="Tahoma"/>
          <w:sz w:val="20"/>
          <w:szCs w:val="20"/>
        </w:rPr>
        <w:t>ther</w:t>
      </w:r>
      <w:r w:rsidR="00AF164C" w:rsidRPr="001813D5">
        <w:rPr>
          <w:rFonts w:ascii="Tahoma" w:hAnsi="Tahoma" w:cs="Tahoma"/>
          <w:sz w:val="20"/>
          <w:szCs w:val="20"/>
        </w:rPr>
        <w:t>:_______________</w:t>
      </w:r>
    </w:p>
    <w:p w14:paraId="180CD19F" w14:textId="77777777" w:rsidR="00577F43" w:rsidRPr="00C7749A" w:rsidRDefault="00577F43" w:rsidP="00577F43">
      <w:pPr>
        <w:spacing w:after="0" w:line="240" w:lineRule="auto"/>
        <w:rPr>
          <w:rFonts w:ascii="Tahoma" w:hAnsi="Tahoma" w:cs="Tahoma"/>
          <w:sz w:val="18"/>
          <w:szCs w:val="18"/>
        </w:rPr>
      </w:pPr>
      <w:r w:rsidRPr="00C7749A">
        <w:rPr>
          <w:rFonts w:ascii="Tahoma" w:hAnsi="Tahoma" w:cs="Tahoma"/>
          <w:sz w:val="18"/>
          <w:szCs w:val="18"/>
        </w:rPr>
        <w:t>(choose all that apply, but put an * next to the highest known percentage to be used in the HOSA Affiliation system)</w:t>
      </w:r>
    </w:p>
    <w:p w14:paraId="3ED27271" w14:textId="77777777" w:rsidR="00577F43" w:rsidRPr="001813D5" w:rsidRDefault="00577F43" w:rsidP="00577F43">
      <w:pPr>
        <w:spacing w:after="0" w:line="240" w:lineRule="auto"/>
        <w:rPr>
          <w:rFonts w:ascii="Tahoma" w:hAnsi="Tahoma" w:cs="Tahoma"/>
          <w:sz w:val="20"/>
          <w:szCs w:val="20"/>
        </w:rPr>
      </w:pPr>
      <w:r w:rsidRPr="001813D5">
        <w:rPr>
          <w:rFonts w:ascii="Tahoma" w:hAnsi="Tahoma" w:cs="Tahoma"/>
          <w:sz w:val="20"/>
          <w:szCs w:val="20"/>
        </w:rPr>
        <w:t xml:space="preserve">          </w:t>
      </w:r>
    </w:p>
    <w:p w14:paraId="2A7D1CF0" w14:textId="77777777" w:rsidR="00577F43" w:rsidRPr="001813D5" w:rsidRDefault="00577F43" w:rsidP="00577F43">
      <w:pPr>
        <w:rPr>
          <w:rFonts w:ascii="Tahoma" w:hAnsi="Tahoma" w:cs="Tahoma"/>
          <w:sz w:val="20"/>
          <w:szCs w:val="20"/>
        </w:rPr>
      </w:pPr>
      <w:r w:rsidRPr="001813D5">
        <w:rPr>
          <w:rFonts w:ascii="Tahoma" w:hAnsi="Tahoma" w:cs="Tahoma"/>
          <w:b/>
          <w:sz w:val="20"/>
          <w:szCs w:val="20"/>
        </w:rPr>
        <w:t>Grade</w:t>
      </w:r>
      <w:r w:rsidRPr="001813D5">
        <w:rPr>
          <w:rFonts w:ascii="Tahoma" w:hAnsi="Tahoma" w:cs="Tahoma"/>
          <w:sz w:val="20"/>
          <w:szCs w:val="20"/>
        </w:rPr>
        <w:t>:</w:t>
      </w:r>
      <w:r w:rsidRPr="001813D5">
        <w:rPr>
          <w:rFonts w:ascii="Tahoma" w:hAnsi="Tahoma" w:cs="Tahoma"/>
          <w:sz w:val="20"/>
          <w:szCs w:val="20"/>
        </w:rPr>
        <w:tab/>
      </w:r>
      <w:r w:rsidRPr="001813D5">
        <w:rPr>
          <w:rFonts w:ascii="Tahoma" w:hAnsi="Tahoma" w:cs="Tahoma"/>
          <w:sz w:val="20"/>
          <w:szCs w:val="20"/>
        </w:rPr>
        <w:tab/>
        <w:t>7</w:t>
      </w:r>
      <w:r w:rsidRPr="001813D5">
        <w:rPr>
          <w:rFonts w:ascii="Tahoma" w:hAnsi="Tahoma" w:cs="Tahoma"/>
          <w:sz w:val="20"/>
          <w:szCs w:val="20"/>
        </w:rPr>
        <w:tab/>
        <w:t>8</w:t>
      </w:r>
      <w:r w:rsidRPr="001813D5">
        <w:rPr>
          <w:rFonts w:ascii="Tahoma" w:hAnsi="Tahoma" w:cs="Tahoma"/>
          <w:sz w:val="20"/>
          <w:szCs w:val="20"/>
        </w:rPr>
        <w:tab/>
        <w:t>9</w:t>
      </w:r>
      <w:r w:rsidRPr="001813D5">
        <w:rPr>
          <w:rFonts w:ascii="Tahoma" w:hAnsi="Tahoma" w:cs="Tahoma"/>
          <w:sz w:val="20"/>
          <w:szCs w:val="20"/>
        </w:rPr>
        <w:tab/>
        <w:t>10</w:t>
      </w:r>
      <w:r w:rsidRPr="001813D5">
        <w:rPr>
          <w:rFonts w:ascii="Tahoma" w:hAnsi="Tahoma" w:cs="Tahoma"/>
          <w:sz w:val="20"/>
          <w:szCs w:val="20"/>
        </w:rPr>
        <w:tab/>
        <w:t>11</w:t>
      </w:r>
      <w:r w:rsidRPr="001813D5">
        <w:rPr>
          <w:rFonts w:ascii="Tahoma" w:hAnsi="Tahoma" w:cs="Tahoma"/>
          <w:sz w:val="20"/>
          <w:szCs w:val="20"/>
        </w:rPr>
        <w:tab/>
        <w:t>12</w:t>
      </w:r>
    </w:p>
    <w:p w14:paraId="1CCBEC65" w14:textId="77777777" w:rsidR="00577F43" w:rsidRPr="001813D5" w:rsidRDefault="00577F43" w:rsidP="00577F43">
      <w:pPr>
        <w:rPr>
          <w:rFonts w:ascii="Tahoma" w:hAnsi="Tahoma" w:cs="Tahoma"/>
          <w:sz w:val="20"/>
          <w:szCs w:val="20"/>
        </w:rPr>
      </w:pPr>
      <w:r w:rsidRPr="001813D5">
        <w:rPr>
          <w:rFonts w:ascii="Tahoma" w:hAnsi="Tahoma" w:cs="Tahoma"/>
          <w:b/>
          <w:sz w:val="20"/>
          <w:szCs w:val="20"/>
        </w:rPr>
        <w:t>Student Cell Phone</w:t>
      </w:r>
      <w:r w:rsidRPr="001813D5">
        <w:rPr>
          <w:rFonts w:ascii="Tahoma" w:hAnsi="Tahoma" w:cs="Tahoma"/>
          <w:sz w:val="20"/>
          <w:szCs w:val="20"/>
        </w:rPr>
        <w:t>: __________________________________________</w:t>
      </w:r>
    </w:p>
    <w:p w14:paraId="5638A3ED" w14:textId="77777777" w:rsidR="00577F43" w:rsidRPr="001813D5" w:rsidRDefault="00577F43" w:rsidP="00577F43">
      <w:pPr>
        <w:rPr>
          <w:rFonts w:ascii="Tahoma" w:hAnsi="Tahoma" w:cs="Tahoma"/>
          <w:sz w:val="20"/>
          <w:szCs w:val="20"/>
        </w:rPr>
      </w:pPr>
      <w:r w:rsidRPr="001813D5">
        <w:rPr>
          <w:rFonts w:ascii="Tahoma" w:hAnsi="Tahoma" w:cs="Tahoma"/>
          <w:b/>
          <w:sz w:val="20"/>
          <w:szCs w:val="20"/>
        </w:rPr>
        <w:t>Student Email</w:t>
      </w:r>
      <w:r w:rsidRPr="001813D5">
        <w:rPr>
          <w:rFonts w:ascii="Tahoma" w:hAnsi="Tahoma" w:cs="Tahoma"/>
          <w:sz w:val="20"/>
          <w:szCs w:val="20"/>
        </w:rPr>
        <w:t>: _______________________________________________</w:t>
      </w:r>
    </w:p>
    <w:p w14:paraId="55F58EA4" w14:textId="77777777" w:rsidR="00577F43" w:rsidRPr="001813D5" w:rsidRDefault="00577F43" w:rsidP="00577F43">
      <w:pPr>
        <w:rPr>
          <w:rFonts w:ascii="Tahoma" w:hAnsi="Tahoma" w:cs="Tahoma"/>
          <w:sz w:val="20"/>
          <w:szCs w:val="20"/>
        </w:rPr>
      </w:pPr>
      <w:r w:rsidRPr="001813D5">
        <w:rPr>
          <w:rFonts w:ascii="Tahoma" w:hAnsi="Tahoma" w:cs="Tahoma"/>
          <w:b/>
          <w:sz w:val="20"/>
          <w:szCs w:val="20"/>
        </w:rPr>
        <w:t>Parent/Guardian Name(s)</w:t>
      </w:r>
      <w:r w:rsidRPr="001813D5">
        <w:rPr>
          <w:rFonts w:ascii="Tahoma" w:hAnsi="Tahoma" w:cs="Tahoma"/>
          <w:sz w:val="20"/>
          <w:szCs w:val="20"/>
        </w:rPr>
        <w:t>: _______________________________________</w:t>
      </w:r>
    </w:p>
    <w:p w14:paraId="486E17B9" w14:textId="77777777" w:rsidR="00577F43" w:rsidRPr="001813D5" w:rsidRDefault="00577F43" w:rsidP="00577F43">
      <w:pPr>
        <w:rPr>
          <w:rFonts w:ascii="Tahoma" w:hAnsi="Tahoma" w:cs="Tahoma"/>
          <w:sz w:val="20"/>
          <w:szCs w:val="20"/>
        </w:rPr>
      </w:pPr>
      <w:r w:rsidRPr="001813D5">
        <w:rPr>
          <w:rFonts w:ascii="Tahoma" w:hAnsi="Tahoma" w:cs="Tahoma"/>
          <w:b/>
          <w:sz w:val="20"/>
          <w:szCs w:val="20"/>
        </w:rPr>
        <w:t>Parent/Guardian Cell Phone(s)</w:t>
      </w:r>
      <w:r w:rsidRPr="001813D5">
        <w:rPr>
          <w:rFonts w:ascii="Tahoma" w:hAnsi="Tahoma" w:cs="Tahoma"/>
          <w:sz w:val="20"/>
          <w:szCs w:val="20"/>
        </w:rPr>
        <w:t>:</w:t>
      </w:r>
      <w:r w:rsidRPr="001813D5">
        <w:rPr>
          <w:rFonts w:ascii="Tahoma" w:hAnsi="Tahoma" w:cs="Tahoma"/>
          <w:b/>
          <w:sz w:val="20"/>
          <w:szCs w:val="20"/>
        </w:rPr>
        <w:t xml:space="preserve">  </w:t>
      </w:r>
      <w:r w:rsidRPr="001813D5">
        <w:rPr>
          <w:rFonts w:ascii="Tahoma" w:hAnsi="Tahoma" w:cs="Tahoma"/>
          <w:sz w:val="20"/>
          <w:szCs w:val="20"/>
        </w:rPr>
        <w:t>___________________________________</w:t>
      </w:r>
    </w:p>
    <w:p w14:paraId="4290EE7F" w14:textId="77777777" w:rsidR="00577F43" w:rsidRPr="001813D5" w:rsidRDefault="00577F43" w:rsidP="00577F43">
      <w:pPr>
        <w:rPr>
          <w:rFonts w:ascii="Tahoma" w:hAnsi="Tahoma" w:cs="Tahoma"/>
          <w:sz w:val="20"/>
          <w:szCs w:val="20"/>
        </w:rPr>
      </w:pPr>
      <w:r w:rsidRPr="001813D5">
        <w:rPr>
          <w:rFonts w:ascii="Tahoma" w:hAnsi="Tahoma" w:cs="Tahoma"/>
          <w:b/>
          <w:sz w:val="20"/>
          <w:szCs w:val="20"/>
        </w:rPr>
        <w:t>Parent/Guardian Email(s)</w:t>
      </w:r>
      <w:r w:rsidRPr="001813D5">
        <w:rPr>
          <w:rFonts w:ascii="Tahoma" w:hAnsi="Tahoma" w:cs="Tahoma"/>
          <w:sz w:val="20"/>
          <w:szCs w:val="20"/>
        </w:rPr>
        <w:t>: ________________________________________</w:t>
      </w:r>
    </w:p>
    <w:p w14:paraId="4D1A5341" w14:textId="77777777" w:rsidR="00577F43" w:rsidRPr="001813D5" w:rsidRDefault="00577F43" w:rsidP="00577F43">
      <w:pPr>
        <w:rPr>
          <w:rFonts w:ascii="Tahoma" w:hAnsi="Tahoma" w:cs="Tahoma"/>
          <w:b/>
          <w:sz w:val="20"/>
          <w:szCs w:val="20"/>
        </w:rPr>
      </w:pPr>
      <w:r w:rsidRPr="001813D5">
        <w:rPr>
          <w:rFonts w:ascii="Tahoma" w:hAnsi="Tahoma" w:cs="Tahoma"/>
          <w:b/>
          <w:sz w:val="20"/>
          <w:szCs w:val="20"/>
        </w:rPr>
        <w:t>Mailing Address:</w:t>
      </w:r>
    </w:p>
    <w:p w14:paraId="05F8CBA5" w14:textId="388A140F" w:rsidR="00577F43" w:rsidRPr="001A593C" w:rsidRDefault="00577F43" w:rsidP="00577F43">
      <w:pPr>
        <w:spacing w:after="0" w:line="240" w:lineRule="auto"/>
        <w:rPr>
          <w:rFonts w:ascii="Tahoma" w:hAnsi="Tahoma" w:cs="Tahoma"/>
          <w:sz w:val="24"/>
          <w:szCs w:val="24"/>
        </w:rPr>
      </w:pPr>
      <w:r w:rsidRPr="001A593C">
        <w:rPr>
          <w:rFonts w:ascii="Tahoma" w:hAnsi="Tahoma" w:cs="Tahoma"/>
          <w:sz w:val="24"/>
          <w:szCs w:val="24"/>
        </w:rPr>
        <w:t>____________________________________________________________________________</w:t>
      </w:r>
    </w:p>
    <w:p w14:paraId="34A9230D" w14:textId="689D7BDF" w:rsidR="00577F43" w:rsidRPr="001A593C" w:rsidRDefault="00577F43" w:rsidP="00577F43">
      <w:pPr>
        <w:spacing w:after="0" w:line="240" w:lineRule="auto"/>
        <w:rPr>
          <w:rFonts w:ascii="Tahoma" w:hAnsi="Tahoma" w:cs="Tahoma"/>
          <w:sz w:val="16"/>
          <w:szCs w:val="16"/>
        </w:rPr>
      </w:pPr>
      <w:r w:rsidRPr="001A593C">
        <w:rPr>
          <w:rFonts w:ascii="Tahoma" w:hAnsi="Tahoma" w:cs="Tahoma"/>
          <w:sz w:val="16"/>
          <w:szCs w:val="16"/>
        </w:rPr>
        <w:t>Street Address or P.O. Box</w:t>
      </w:r>
      <w:r w:rsidRPr="001A593C">
        <w:rPr>
          <w:rFonts w:ascii="Tahoma" w:hAnsi="Tahoma" w:cs="Tahoma"/>
          <w:sz w:val="16"/>
          <w:szCs w:val="16"/>
        </w:rPr>
        <w:tab/>
      </w:r>
      <w:r w:rsidRPr="001A593C">
        <w:rPr>
          <w:rFonts w:ascii="Tahoma" w:hAnsi="Tahoma" w:cs="Tahoma"/>
          <w:sz w:val="16"/>
          <w:szCs w:val="16"/>
        </w:rPr>
        <w:tab/>
      </w:r>
      <w:r w:rsidRPr="001A593C">
        <w:rPr>
          <w:rFonts w:ascii="Tahoma" w:hAnsi="Tahoma" w:cs="Tahoma"/>
          <w:sz w:val="16"/>
          <w:szCs w:val="16"/>
        </w:rPr>
        <w:tab/>
      </w:r>
      <w:r w:rsidRPr="001A593C">
        <w:rPr>
          <w:rFonts w:ascii="Tahoma" w:hAnsi="Tahoma" w:cs="Tahoma"/>
          <w:sz w:val="16"/>
          <w:szCs w:val="16"/>
        </w:rPr>
        <w:tab/>
      </w:r>
      <w:r w:rsidRPr="001A593C">
        <w:rPr>
          <w:rFonts w:ascii="Tahoma" w:hAnsi="Tahoma" w:cs="Tahoma"/>
          <w:sz w:val="16"/>
          <w:szCs w:val="16"/>
        </w:rPr>
        <w:tab/>
        <w:t>City</w:t>
      </w:r>
      <w:r w:rsidRPr="001A593C">
        <w:rPr>
          <w:rFonts w:ascii="Tahoma" w:hAnsi="Tahoma" w:cs="Tahoma"/>
          <w:sz w:val="16"/>
          <w:szCs w:val="16"/>
        </w:rPr>
        <w:tab/>
      </w:r>
      <w:r w:rsidRPr="001A593C">
        <w:rPr>
          <w:rFonts w:ascii="Tahoma" w:hAnsi="Tahoma" w:cs="Tahoma"/>
          <w:sz w:val="16"/>
          <w:szCs w:val="16"/>
        </w:rPr>
        <w:tab/>
      </w:r>
      <w:r w:rsidRPr="001A593C">
        <w:rPr>
          <w:rFonts w:ascii="Tahoma" w:hAnsi="Tahoma" w:cs="Tahoma"/>
          <w:sz w:val="16"/>
          <w:szCs w:val="16"/>
        </w:rPr>
        <w:tab/>
      </w:r>
      <w:r w:rsidRPr="001A593C">
        <w:rPr>
          <w:rFonts w:ascii="Tahoma" w:hAnsi="Tahoma" w:cs="Tahoma"/>
          <w:sz w:val="16"/>
          <w:szCs w:val="16"/>
        </w:rPr>
        <w:tab/>
        <w:t>State</w:t>
      </w:r>
      <w:r w:rsidRPr="001A593C">
        <w:rPr>
          <w:rFonts w:ascii="Tahoma" w:hAnsi="Tahoma" w:cs="Tahoma"/>
          <w:sz w:val="16"/>
          <w:szCs w:val="16"/>
        </w:rPr>
        <w:tab/>
      </w:r>
      <w:r w:rsidRPr="001A593C">
        <w:rPr>
          <w:rFonts w:ascii="Tahoma" w:hAnsi="Tahoma" w:cs="Tahoma"/>
          <w:sz w:val="16"/>
          <w:szCs w:val="16"/>
        </w:rPr>
        <w:tab/>
        <w:t>Zip Code</w:t>
      </w:r>
    </w:p>
    <w:p w14:paraId="57B286B5" w14:textId="77777777" w:rsidR="00577F43" w:rsidRPr="001A593C" w:rsidRDefault="00577F43" w:rsidP="00577F43">
      <w:pPr>
        <w:rPr>
          <w:rFonts w:ascii="Tahoma" w:hAnsi="Tahoma" w:cs="Tahoma"/>
          <w:sz w:val="24"/>
          <w:szCs w:val="24"/>
        </w:rPr>
      </w:pPr>
    </w:p>
    <w:p w14:paraId="12EB8721" w14:textId="7D3060CD" w:rsidR="00F544D9" w:rsidRPr="00C7749A" w:rsidRDefault="00577F43" w:rsidP="00577F43">
      <w:pPr>
        <w:spacing w:after="0" w:line="240" w:lineRule="auto"/>
        <w:rPr>
          <w:rFonts w:ascii="Tahoma" w:hAnsi="Tahoma" w:cs="Tahoma"/>
          <w:color w:val="000000"/>
          <w:sz w:val="20"/>
          <w:szCs w:val="20"/>
        </w:rPr>
      </w:pPr>
      <w:r w:rsidRPr="00C7749A">
        <w:rPr>
          <w:rFonts w:ascii="Tahoma" w:eastAsia="Times New Roman" w:hAnsi="Tahoma" w:cs="Tahoma"/>
          <w:b/>
          <w:color w:val="000000"/>
          <w:sz w:val="20"/>
          <w:szCs w:val="20"/>
        </w:rPr>
        <w:t>Do you feel that your life is more challenging than life of your peers/friends</w:t>
      </w:r>
      <w:r w:rsidR="00436811" w:rsidRPr="00C7749A">
        <w:rPr>
          <w:rFonts w:ascii="Tahoma" w:eastAsia="Times New Roman" w:hAnsi="Tahoma" w:cs="Tahoma"/>
          <w:b/>
          <w:color w:val="000000"/>
          <w:sz w:val="20"/>
          <w:szCs w:val="20"/>
        </w:rPr>
        <w:t>?</w:t>
      </w:r>
      <w:r w:rsidRPr="00C7749A">
        <w:rPr>
          <w:rFonts w:ascii="Tahoma" w:eastAsia="Times New Roman" w:hAnsi="Tahoma" w:cs="Tahoma"/>
          <w:b/>
          <w:color w:val="000000"/>
          <w:sz w:val="20"/>
          <w:szCs w:val="20"/>
        </w:rPr>
        <w:t xml:space="preserve">  </w:t>
      </w:r>
      <w:r w:rsidR="00F544D9" w:rsidRPr="00C7749A">
        <w:rPr>
          <w:rFonts w:ascii="Tahoma" w:eastAsia="Times New Roman" w:hAnsi="Tahoma" w:cs="Tahoma"/>
          <w:b/>
          <w:color w:val="000000"/>
          <w:sz w:val="20"/>
          <w:szCs w:val="20"/>
        </w:rPr>
        <w:t xml:space="preserve">     </w:t>
      </w:r>
      <w:r w:rsidR="00F544D9" w:rsidRPr="00C7749A">
        <w:rPr>
          <w:rFonts w:ascii="Tahoma" w:eastAsia="Times New Roman" w:hAnsi="Tahoma" w:cs="Tahoma"/>
          <w:bCs/>
          <w:color w:val="000000"/>
          <w:sz w:val="20"/>
          <w:szCs w:val="20"/>
        </w:rPr>
        <w:t>Yes        No</w:t>
      </w:r>
      <w:r w:rsidRPr="00C7749A">
        <w:rPr>
          <w:rFonts w:ascii="Tahoma" w:eastAsia="Times New Roman" w:hAnsi="Tahoma" w:cs="Tahoma"/>
          <w:b/>
          <w:color w:val="000000"/>
          <w:sz w:val="20"/>
          <w:szCs w:val="20"/>
        </w:rPr>
        <w:t xml:space="preserve"> </w:t>
      </w:r>
    </w:p>
    <w:p w14:paraId="5C66DCA1" w14:textId="56C4F00D" w:rsidR="00577F43" w:rsidRDefault="00577F43" w:rsidP="005A64A6">
      <w:pPr>
        <w:spacing w:after="0" w:line="240" w:lineRule="auto"/>
        <w:rPr>
          <w:rFonts w:ascii="Tahoma" w:eastAsia="Times New Roman" w:hAnsi="Tahoma" w:cs="Tahoma"/>
          <w:color w:val="000000"/>
          <w:sz w:val="18"/>
          <w:szCs w:val="18"/>
        </w:rPr>
      </w:pPr>
      <w:r w:rsidRPr="00C7749A">
        <w:rPr>
          <w:rFonts w:ascii="Tahoma" w:eastAsia="Times New Roman" w:hAnsi="Tahoma" w:cs="Tahoma"/>
          <w:color w:val="000000"/>
          <w:sz w:val="18"/>
          <w:szCs w:val="18"/>
        </w:rPr>
        <w:t>(e.g. you cannot buy things others can; and/or you cannot do things others can - due to lack of money, disability, ethnic background, religion, English is not your first language; etc.).</w:t>
      </w:r>
    </w:p>
    <w:p w14:paraId="5C3A0F5E" w14:textId="77777777" w:rsidR="000265EE" w:rsidRPr="00C7749A" w:rsidRDefault="000265EE" w:rsidP="005A64A6">
      <w:pPr>
        <w:spacing w:after="0" w:line="240" w:lineRule="auto"/>
        <w:rPr>
          <w:rFonts w:ascii="Tahoma" w:eastAsia="Times New Roman" w:hAnsi="Tahoma" w:cs="Tahoma"/>
          <w:color w:val="000000"/>
          <w:sz w:val="18"/>
          <w:szCs w:val="18"/>
        </w:rPr>
      </w:pPr>
    </w:p>
    <w:p w14:paraId="15FFA349" w14:textId="77777777" w:rsidR="005A64A6" w:rsidRPr="001A593C" w:rsidRDefault="005A64A6" w:rsidP="005A64A6">
      <w:pPr>
        <w:spacing w:after="0" w:line="240" w:lineRule="auto"/>
        <w:rPr>
          <w:rFonts w:ascii="Tahoma" w:eastAsia="Times New Roman" w:hAnsi="Tahoma" w:cs="Tahoma"/>
          <w:color w:val="000000"/>
          <w:sz w:val="20"/>
          <w:szCs w:val="20"/>
        </w:rPr>
      </w:pPr>
    </w:p>
    <w:p w14:paraId="712AE547" w14:textId="77777777" w:rsidR="00577F43" w:rsidRPr="00C7749A" w:rsidRDefault="00577F43" w:rsidP="00577F43">
      <w:pPr>
        <w:rPr>
          <w:rFonts w:ascii="Tahoma" w:hAnsi="Tahoma" w:cs="Tahoma"/>
          <w:sz w:val="24"/>
          <w:szCs w:val="24"/>
        </w:rPr>
      </w:pPr>
      <w:r w:rsidRPr="00C7749A">
        <w:rPr>
          <w:rFonts w:ascii="Tahoma" w:hAnsi="Tahoma" w:cs="Tahoma"/>
          <w:b/>
          <w:noProof/>
          <w:sz w:val="24"/>
          <w:szCs w:val="24"/>
        </w:rPr>
        <mc:AlternateContent>
          <mc:Choice Requires="wps">
            <w:drawing>
              <wp:anchor distT="0" distB="0" distL="114300" distR="114300" simplePos="0" relativeHeight="251658249" behindDoc="0" locked="0" layoutInCell="1" allowOverlap="1" wp14:anchorId="7F479A28" wp14:editId="78F1FBD2">
                <wp:simplePos x="0" y="0"/>
                <wp:positionH relativeFrom="column">
                  <wp:posOffset>3124200</wp:posOffset>
                </wp:positionH>
                <wp:positionV relativeFrom="paragraph">
                  <wp:posOffset>27940</wp:posOffset>
                </wp:positionV>
                <wp:extent cx="133350" cy="123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33350" cy="1238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B57EE81" id="Rectangle 5" o:spid="_x0000_s1026" style="position:absolute;margin-left:246pt;margin-top:2.2pt;width:10.5pt;height:9.7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" fillcolor="window" strokecolor="windowText" strokeweight="1pt"/>
            </w:pict>
          </mc:Fallback>
        </mc:AlternateContent>
      </w:r>
      <w:r w:rsidRPr="00C7749A">
        <w:rPr>
          <w:rFonts w:ascii="Tahoma" w:hAnsi="Tahoma" w:cs="Tahoma"/>
          <w:b/>
          <w:noProof/>
          <w:sz w:val="24"/>
          <w:szCs w:val="24"/>
        </w:rPr>
        <mc:AlternateContent>
          <mc:Choice Requires="wps">
            <w:drawing>
              <wp:anchor distT="0" distB="0" distL="114300" distR="114300" simplePos="0" relativeHeight="251658248" behindDoc="0" locked="0" layoutInCell="1" allowOverlap="1" wp14:anchorId="76569AE7" wp14:editId="7381743E">
                <wp:simplePos x="0" y="0"/>
                <wp:positionH relativeFrom="column">
                  <wp:posOffset>2286000</wp:posOffset>
                </wp:positionH>
                <wp:positionV relativeFrom="paragraph">
                  <wp:posOffset>27940</wp:posOffset>
                </wp:positionV>
                <wp:extent cx="13335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33350" cy="123825"/>
                        </a:xfrm>
                        <a:prstGeom prst="rect">
                          <a:avLst/>
                        </a:prstGeom>
                        <a:solidFill>
                          <a:sysClr val="window" lastClr="FFFFFF"/>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6DB3605" id="Rectangle 2" o:spid="_x0000_s1026" style="position:absolute;margin-left:180pt;margin-top:2.2pt;width:10.5pt;height:9.7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" fillcolor="window" strokecolor="black [3213]" strokeweight="1pt"/>
            </w:pict>
          </mc:Fallback>
        </mc:AlternateContent>
      </w:r>
      <w:r w:rsidRPr="00C7749A">
        <w:rPr>
          <w:rFonts w:ascii="Tahoma" w:hAnsi="Tahoma" w:cs="Tahoma"/>
          <w:b/>
          <w:sz w:val="24"/>
          <w:szCs w:val="24"/>
        </w:rPr>
        <w:t>Membership Dues</w:t>
      </w:r>
      <w:r w:rsidRPr="00C7749A">
        <w:rPr>
          <w:rFonts w:ascii="Tahoma" w:hAnsi="Tahoma" w:cs="Tahoma"/>
          <w:sz w:val="24"/>
          <w:szCs w:val="24"/>
        </w:rPr>
        <w:t>: $20</w:t>
      </w:r>
      <w:r w:rsidRPr="00C7749A">
        <w:rPr>
          <w:rFonts w:ascii="Tahoma" w:hAnsi="Tahoma" w:cs="Tahoma"/>
          <w:sz w:val="24"/>
          <w:szCs w:val="24"/>
        </w:rPr>
        <w:tab/>
        <w:t>check</w:t>
      </w:r>
      <w:r w:rsidRPr="00C7749A">
        <w:rPr>
          <w:rFonts w:ascii="Tahoma" w:hAnsi="Tahoma" w:cs="Tahoma"/>
          <w:sz w:val="24"/>
          <w:szCs w:val="24"/>
        </w:rPr>
        <w:tab/>
      </w:r>
      <w:r w:rsidRPr="00C7749A">
        <w:rPr>
          <w:rFonts w:ascii="Tahoma" w:hAnsi="Tahoma" w:cs="Tahoma"/>
          <w:sz w:val="24"/>
          <w:szCs w:val="24"/>
        </w:rPr>
        <w:tab/>
        <w:t>cash</w:t>
      </w:r>
    </w:p>
    <w:p w14:paraId="51619E5B" w14:textId="6B118319" w:rsidR="00577F43" w:rsidRPr="001A593C" w:rsidRDefault="00577F43" w:rsidP="005A64A6">
      <w:pPr>
        <w:rPr>
          <w:rFonts w:ascii="Tahoma" w:hAnsi="Tahoma" w:cs="Tahoma"/>
          <w:sz w:val="24"/>
          <w:szCs w:val="24"/>
        </w:rPr>
      </w:pPr>
      <w:r w:rsidRPr="00C7749A">
        <w:rPr>
          <w:rFonts w:ascii="Tahoma" w:hAnsi="Tahoma" w:cs="Tahoma"/>
          <w:b/>
          <w:sz w:val="24"/>
          <w:szCs w:val="24"/>
        </w:rPr>
        <w:t>T-shirt size</w:t>
      </w:r>
      <w:r w:rsidRPr="00C7749A">
        <w:rPr>
          <w:rFonts w:ascii="Tahoma" w:hAnsi="Tahoma" w:cs="Tahoma"/>
          <w:sz w:val="24"/>
          <w:szCs w:val="24"/>
        </w:rPr>
        <w:t>:  S   M   L   XL   XXL   XXXL</w:t>
      </w:r>
    </w:p>
    <w:p w14:paraId="2904F867" w14:textId="65C5F99D" w:rsidR="00577F43" w:rsidRDefault="00577F43" w:rsidP="00577F43">
      <w:pPr>
        <w:spacing w:after="0" w:line="240" w:lineRule="auto"/>
        <w:rPr>
          <w:rFonts w:ascii="Tahoma" w:hAnsi="Tahoma" w:cs="Tahoma"/>
          <w:sz w:val="20"/>
          <w:szCs w:val="20"/>
          <w:highlight w:val="yellow"/>
        </w:rPr>
      </w:pPr>
    </w:p>
    <w:p w14:paraId="7705FB69" w14:textId="3B8AE341" w:rsidR="000265EE" w:rsidRDefault="000265EE" w:rsidP="00577F43">
      <w:pPr>
        <w:spacing w:after="0" w:line="240" w:lineRule="auto"/>
        <w:rPr>
          <w:rFonts w:ascii="Tahoma" w:hAnsi="Tahoma" w:cs="Tahoma"/>
          <w:sz w:val="20"/>
          <w:szCs w:val="20"/>
          <w:highlight w:val="yellow"/>
        </w:rPr>
      </w:pPr>
    </w:p>
    <w:p w14:paraId="5A3D150B" w14:textId="745D3E6E" w:rsidR="000265EE" w:rsidRDefault="000265EE" w:rsidP="00577F43">
      <w:pPr>
        <w:spacing w:after="0" w:line="240" w:lineRule="auto"/>
        <w:rPr>
          <w:rFonts w:ascii="Tahoma" w:hAnsi="Tahoma" w:cs="Tahoma"/>
          <w:sz w:val="20"/>
          <w:szCs w:val="20"/>
          <w:highlight w:val="yellow"/>
        </w:rPr>
      </w:pPr>
    </w:p>
    <w:p w14:paraId="3830F055" w14:textId="4880B5C9" w:rsidR="000265EE" w:rsidRDefault="000265EE" w:rsidP="00577F43">
      <w:pPr>
        <w:spacing w:after="0" w:line="240" w:lineRule="auto"/>
        <w:rPr>
          <w:rFonts w:ascii="Tahoma" w:hAnsi="Tahoma" w:cs="Tahoma"/>
          <w:sz w:val="20"/>
          <w:szCs w:val="20"/>
          <w:highlight w:val="yellow"/>
        </w:rPr>
      </w:pPr>
    </w:p>
    <w:p w14:paraId="0CCAAFBF" w14:textId="77777777" w:rsidR="000265EE" w:rsidRDefault="000265EE" w:rsidP="00577F43">
      <w:pPr>
        <w:spacing w:after="0" w:line="240" w:lineRule="auto"/>
        <w:rPr>
          <w:rFonts w:ascii="Tahoma" w:hAnsi="Tahoma" w:cs="Tahoma"/>
          <w:sz w:val="20"/>
          <w:szCs w:val="20"/>
          <w:highlight w:val="yellow"/>
        </w:rPr>
      </w:pPr>
    </w:p>
    <w:p w14:paraId="195FE711" w14:textId="77777777" w:rsidR="000265EE" w:rsidRPr="001A593C" w:rsidRDefault="000265EE" w:rsidP="00577F43">
      <w:pPr>
        <w:spacing w:after="0" w:line="240" w:lineRule="auto"/>
        <w:rPr>
          <w:rFonts w:ascii="Tahoma" w:hAnsi="Tahoma" w:cs="Tahoma"/>
          <w:sz w:val="20"/>
          <w:szCs w:val="20"/>
          <w:highlight w:val="yellow"/>
        </w:rPr>
      </w:pPr>
    </w:p>
    <w:p w14:paraId="3EBA5E1C" w14:textId="77777777" w:rsidR="00577F43" w:rsidRPr="001A593C" w:rsidRDefault="00577F43" w:rsidP="00577F43">
      <w:pPr>
        <w:spacing w:after="0" w:line="240" w:lineRule="auto"/>
        <w:rPr>
          <w:rFonts w:ascii="Tahoma" w:hAnsi="Tahoma" w:cs="Tahoma"/>
          <w:sz w:val="16"/>
          <w:szCs w:val="16"/>
        </w:rPr>
      </w:pPr>
      <w:r w:rsidRPr="001A593C">
        <w:rPr>
          <w:rFonts w:ascii="Tahoma" w:hAnsi="Tahoma" w:cs="Tahoma"/>
          <w:sz w:val="16"/>
          <w:szCs w:val="16"/>
          <w:highlight w:val="yellow"/>
        </w:rPr>
        <w:t>For Office Use Only:</w:t>
      </w:r>
    </w:p>
    <w:p w14:paraId="0EB93815" w14:textId="77777777" w:rsidR="00577F43" w:rsidRPr="001A593C" w:rsidRDefault="00577F43" w:rsidP="00577F43">
      <w:pPr>
        <w:spacing w:after="0" w:line="240" w:lineRule="auto"/>
        <w:rPr>
          <w:rFonts w:ascii="Tahoma" w:hAnsi="Tahoma" w:cs="Tahoma"/>
          <w:sz w:val="16"/>
          <w:szCs w:val="16"/>
        </w:rPr>
      </w:pPr>
      <w:r w:rsidRPr="001A593C">
        <w:rPr>
          <w:rFonts w:ascii="Tahoma" w:hAnsi="Tahoma" w:cs="Tahoma"/>
          <w:b/>
          <w:sz w:val="16"/>
          <w:szCs w:val="16"/>
        </w:rPr>
        <w:t>Dues Paid</w:t>
      </w:r>
      <w:r w:rsidRPr="001A593C">
        <w:rPr>
          <w:rFonts w:ascii="Tahoma" w:hAnsi="Tahoma" w:cs="Tahoma"/>
          <w:sz w:val="16"/>
          <w:szCs w:val="16"/>
        </w:rPr>
        <w:t>:  Yes or No</w:t>
      </w:r>
    </w:p>
    <w:p w14:paraId="72A94449" w14:textId="77777777" w:rsidR="00577F43" w:rsidRPr="001A593C" w:rsidRDefault="00577F43" w:rsidP="00577F43">
      <w:pPr>
        <w:spacing w:after="0" w:line="240" w:lineRule="auto"/>
        <w:rPr>
          <w:rFonts w:ascii="Tahoma" w:hAnsi="Tahoma" w:cs="Tahoma"/>
          <w:sz w:val="20"/>
          <w:szCs w:val="20"/>
        </w:rPr>
      </w:pPr>
      <w:r w:rsidRPr="001A593C">
        <w:rPr>
          <w:rFonts w:ascii="Tahoma" w:hAnsi="Tahoma" w:cs="Tahoma"/>
          <w:b/>
          <w:sz w:val="16"/>
          <w:szCs w:val="16"/>
        </w:rPr>
        <w:t>Entered into HOSA System</w:t>
      </w:r>
      <w:r w:rsidRPr="001A593C">
        <w:rPr>
          <w:rFonts w:ascii="Tahoma" w:hAnsi="Tahoma" w:cs="Tahoma"/>
          <w:sz w:val="16"/>
          <w:szCs w:val="16"/>
        </w:rPr>
        <w:t>:  Yes or No</w:t>
      </w:r>
    </w:p>
    <w:p w14:paraId="555CA0EF" w14:textId="77777777" w:rsidR="00B85ABC" w:rsidRPr="001A593C" w:rsidRDefault="00B85ABC" w:rsidP="00577F43">
      <w:pPr>
        <w:spacing w:after="0" w:line="240" w:lineRule="auto"/>
        <w:rPr>
          <w:rFonts w:ascii="Tahoma" w:hAnsi="Tahoma" w:cs="Tahoma"/>
          <w:sz w:val="20"/>
          <w:szCs w:val="20"/>
        </w:rPr>
      </w:pPr>
    </w:p>
    <w:p w14:paraId="367BEE3C" w14:textId="47460242" w:rsidR="00577F43" w:rsidRDefault="00577F43" w:rsidP="00577F43">
      <w:pPr>
        <w:spacing w:after="0" w:line="240" w:lineRule="auto"/>
        <w:jc w:val="center"/>
        <w:rPr>
          <w:rStyle w:val="Hyperlink"/>
          <w:rFonts w:ascii="Tahoma" w:hAnsi="Tahoma" w:cs="Tahoma"/>
          <w:b/>
          <w:sz w:val="18"/>
          <w:szCs w:val="18"/>
        </w:rPr>
      </w:pPr>
      <w:r w:rsidRPr="00C7749A">
        <w:rPr>
          <w:rFonts w:ascii="Tahoma" w:hAnsi="Tahoma" w:cs="Tahoma"/>
          <w:b/>
          <w:sz w:val="18"/>
          <w:szCs w:val="18"/>
        </w:rPr>
        <w:t>**Advisors, please send copies of these forms to State Director by January 1, 202</w:t>
      </w:r>
      <w:r w:rsidR="009E6F03">
        <w:rPr>
          <w:rFonts w:ascii="Tahoma" w:hAnsi="Tahoma" w:cs="Tahoma"/>
          <w:b/>
          <w:sz w:val="18"/>
          <w:szCs w:val="18"/>
        </w:rPr>
        <w:t>4</w:t>
      </w:r>
      <w:r w:rsidRPr="00C7749A">
        <w:rPr>
          <w:rFonts w:ascii="Tahoma" w:hAnsi="Tahoma" w:cs="Tahoma"/>
          <w:b/>
          <w:sz w:val="18"/>
          <w:szCs w:val="18"/>
        </w:rPr>
        <w:t xml:space="preserve"> to </w:t>
      </w:r>
      <w:hyperlink r:id="rId19" w:history="1">
        <w:r w:rsidR="00286712" w:rsidRPr="00285AA3">
          <w:rPr>
            <w:rStyle w:val="Hyperlink"/>
            <w:rFonts w:ascii="Tahoma" w:hAnsi="Tahoma" w:cs="Tahoma"/>
            <w:b/>
            <w:sz w:val="18"/>
            <w:szCs w:val="18"/>
          </w:rPr>
          <w:t>brandy.madrigal@mayvillestate.edu**</w:t>
        </w:r>
      </w:hyperlink>
    </w:p>
    <w:p w14:paraId="5EF43EEF" w14:textId="19C5771A" w:rsidR="00E62078" w:rsidRPr="001A593C" w:rsidRDefault="00E62078" w:rsidP="003F4A67">
      <w:pPr>
        <w:pStyle w:val="Title"/>
        <w:rPr>
          <w:rFonts w:ascii="Tahoma" w:hAnsi="Tahoma" w:cs="Tahoma"/>
        </w:rPr>
      </w:pPr>
      <w:r w:rsidRPr="001A593C">
        <w:rPr>
          <w:rFonts w:ascii="Tahoma" w:hAnsi="Tahoma" w:cs="Tahoma"/>
        </w:rPr>
        <w:t>HOSA Program of Work</w:t>
      </w:r>
    </w:p>
    <w:p w14:paraId="606A89A4" w14:textId="01C57226" w:rsidR="003D7A08" w:rsidRPr="001A593C" w:rsidRDefault="00E62078" w:rsidP="003D7A08">
      <w:pPr>
        <w:pStyle w:val="OrganizationName"/>
        <w:rPr>
          <w:rFonts w:ascii="Tahoma" w:hAnsi="Tahoma" w:cs="Tahoma"/>
          <w:b w:val="0"/>
          <w:color w:val="auto"/>
        </w:rPr>
      </w:pPr>
      <w:r w:rsidRPr="001A593C">
        <w:rPr>
          <w:rStyle w:val="Heading2Char"/>
          <w:rFonts w:ascii="Tahoma" w:hAnsi="Tahoma" w:cs="Tahoma"/>
        </w:rPr>
        <w:t>WHAT?</w:t>
      </w:r>
      <w:r w:rsidR="003D7A08" w:rsidRPr="001A593C">
        <w:rPr>
          <w:rStyle w:val="Heading2Char"/>
          <w:rFonts w:ascii="Tahoma" w:hAnsi="Tahoma" w:cs="Tahoma"/>
        </w:rPr>
        <w:t xml:space="preserve"> </w:t>
      </w:r>
      <w:r w:rsidR="003D7A08" w:rsidRPr="001A593C">
        <w:rPr>
          <w:rFonts w:ascii="Tahoma" w:hAnsi="Tahoma" w:cs="Tahoma"/>
          <w:b w:val="0"/>
          <w:color w:val="auto"/>
        </w:rPr>
        <w:t xml:space="preserve">The Program of Work is a plan of activities an organization wants to accomplish during the year.  Most chapters will have a planning meeting at the beginning of the school year to plan out their chapter events for the year.  </w:t>
      </w:r>
    </w:p>
    <w:p w14:paraId="508A7A80" w14:textId="77777777" w:rsidR="003D7A08" w:rsidRPr="001A593C" w:rsidRDefault="00E62078" w:rsidP="003D7A08">
      <w:pPr>
        <w:pStyle w:val="Heading2"/>
        <w:rPr>
          <w:rFonts w:ascii="Tahoma" w:hAnsi="Tahoma" w:cs="Tahoma"/>
          <w:b w:val="0"/>
          <w:color w:val="000000"/>
          <w:sz w:val="22"/>
          <w:szCs w:val="22"/>
        </w:rPr>
      </w:pPr>
      <w:r w:rsidRPr="001A593C">
        <w:rPr>
          <w:rFonts w:ascii="Tahoma" w:hAnsi="Tahoma" w:cs="Tahoma"/>
          <w:b w:val="0"/>
        </w:rPr>
        <w:t>WHY?</w:t>
      </w:r>
      <w:r w:rsidR="003D7A08" w:rsidRPr="001A593C">
        <w:rPr>
          <w:rFonts w:ascii="Tahoma" w:hAnsi="Tahoma" w:cs="Tahoma"/>
          <w:b w:val="0"/>
        </w:rPr>
        <w:t xml:space="preserve"> </w:t>
      </w:r>
      <w:r w:rsidRPr="001A593C">
        <w:rPr>
          <w:rFonts w:ascii="Tahoma" w:hAnsi="Tahoma" w:cs="Tahoma"/>
          <w:b w:val="0"/>
          <w:color w:val="000000"/>
          <w:sz w:val="22"/>
          <w:szCs w:val="22"/>
        </w:rPr>
        <w:t>The Program of work should relate to the mission and goals of HOSA and meet the educational objectives of the Health Science clusters. A well-balanced Program of Work involves members in a variety of experiences designed to meet their needs, as well as the needs of the organization, local chapters, and the community.</w:t>
      </w:r>
    </w:p>
    <w:p w14:paraId="65B6EF6E" w14:textId="6B8A5BAF" w:rsidR="00E62078" w:rsidRPr="001A593C" w:rsidRDefault="00E62078" w:rsidP="003D7A08">
      <w:pPr>
        <w:pStyle w:val="Heading2"/>
        <w:rPr>
          <w:rFonts w:ascii="Tahoma" w:hAnsi="Tahoma" w:cs="Tahoma"/>
          <w:b w:val="0"/>
          <w:color w:val="000000"/>
          <w:sz w:val="22"/>
          <w:szCs w:val="22"/>
        </w:rPr>
      </w:pPr>
      <w:r w:rsidRPr="001A593C">
        <w:rPr>
          <w:rFonts w:ascii="Tahoma" w:hAnsi="Tahoma" w:cs="Tahoma"/>
          <w:b w:val="0"/>
        </w:rPr>
        <w:t>HOW?</w:t>
      </w:r>
      <w:r w:rsidR="003D7A08" w:rsidRPr="001A593C">
        <w:rPr>
          <w:rFonts w:ascii="Tahoma" w:hAnsi="Tahoma" w:cs="Tahoma"/>
          <w:b w:val="0"/>
        </w:rPr>
        <w:t xml:space="preserve"> </w:t>
      </w:r>
      <w:r w:rsidRPr="001A593C">
        <w:rPr>
          <w:rFonts w:ascii="Tahoma" w:hAnsi="Tahoma" w:cs="Tahoma"/>
          <w:b w:val="0"/>
          <w:color w:val="000000"/>
          <w:sz w:val="22"/>
          <w:szCs w:val="22"/>
        </w:rPr>
        <w:t>As the program of work is initiated by members, it is important to have buy-in from the start of your members. Remember things may be added and removed as the year goes on, but a program of work gives your group an outline of the things they would like to accomplish.</w:t>
      </w:r>
    </w:p>
    <w:p w14:paraId="5C9DD26C" w14:textId="77777777" w:rsidR="003D7A08" w:rsidRPr="001A593C" w:rsidRDefault="003D7A08" w:rsidP="003D7A08">
      <w:pPr>
        <w:rPr>
          <w:rFonts w:ascii="Tahoma" w:hAnsi="Tahoma" w:cs="Tahoma"/>
          <w:b/>
        </w:rPr>
      </w:pPr>
    </w:p>
    <w:p w14:paraId="6E939CAA" w14:textId="30C2D099" w:rsidR="003D7A08" w:rsidRPr="001A593C" w:rsidRDefault="003D7A08" w:rsidP="003D7A08">
      <w:pPr>
        <w:rPr>
          <w:rFonts w:ascii="Tahoma" w:hAnsi="Tahoma" w:cs="Tahoma"/>
        </w:rPr>
      </w:pPr>
      <w:r w:rsidRPr="001A593C">
        <w:rPr>
          <w:rFonts w:ascii="Tahoma" w:hAnsi="Tahoma" w:cs="Tahoma"/>
          <w:b/>
        </w:rPr>
        <w:t>A Program of Work might look something like this:</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4" w:type="dxa"/>
          <w:left w:w="115" w:type="dxa"/>
          <w:right w:w="115" w:type="dxa"/>
        </w:tblCellMar>
        <w:tblLook w:val="04A0" w:firstRow="1" w:lastRow="0" w:firstColumn="1" w:lastColumn="0" w:noHBand="0" w:noVBand="1"/>
      </w:tblPr>
      <w:tblGrid>
        <w:gridCol w:w="3188"/>
        <w:gridCol w:w="3188"/>
        <w:gridCol w:w="3189"/>
      </w:tblGrid>
      <w:tr w:rsidR="00E62078" w:rsidRPr="001A593C" w14:paraId="107CBF4A" w14:textId="77777777" w:rsidTr="003D7A08">
        <w:tc>
          <w:tcPr>
            <w:tcW w:w="3188" w:type="dxa"/>
          </w:tcPr>
          <w:p w14:paraId="5CE2CD79" w14:textId="77777777" w:rsidR="00E62078" w:rsidRPr="001A593C" w:rsidRDefault="00E62078" w:rsidP="00E62078">
            <w:pPr>
              <w:pStyle w:val="OrganizationName"/>
              <w:spacing w:after="0"/>
              <w:jc w:val="center"/>
              <w:rPr>
                <w:rFonts w:ascii="Tahoma" w:hAnsi="Tahoma" w:cs="Tahoma"/>
                <w:color w:val="auto"/>
                <w:sz w:val="18"/>
                <w:szCs w:val="18"/>
              </w:rPr>
            </w:pPr>
            <w:r w:rsidRPr="001A593C">
              <w:rPr>
                <w:rFonts w:ascii="Tahoma" w:hAnsi="Tahoma" w:cs="Tahoma"/>
                <w:color w:val="auto"/>
                <w:sz w:val="18"/>
                <w:szCs w:val="18"/>
              </w:rPr>
              <w:t>September</w:t>
            </w:r>
          </w:p>
          <w:p w14:paraId="03F177F2" w14:textId="77777777" w:rsidR="00E62078" w:rsidRPr="001A593C" w:rsidRDefault="00E62078" w:rsidP="00E62078">
            <w:pPr>
              <w:pStyle w:val="OrganizationName"/>
              <w:numPr>
                <w:ilvl w:val="0"/>
                <w:numId w:val="5"/>
              </w:numPr>
              <w:spacing w:after="0"/>
              <w:ind w:left="386"/>
              <w:rPr>
                <w:rFonts w:ascii="Tahoma" w:hAnsi="Tahoma" w:cs="Tahoma"/>
                <w:color w:val="auto"/>
                <w:sz w:val="18"/>
                <w:szCs w:val="18"/>
              </w:rPr>
            </w:pPr>
            <w:r w:rsidRPr="001A593C">
              <w:rPr>
                <w:rFonts w:ascii="Tahoma" w:hAnsi="Tahoma" w:cs="Tahoma"/>
                <w:b w:val="0"/>
                <w:color w:val="auto"/>
                <w:sz w:val="18"/>
                <w:szCs w:val="18"/>
              </w:rPr>
              <w:t>Officer installation</w:t>
            </w:r>
          </w:p>
          <w:p w14:paraId="61934259" w14:textId="77777777" w:rsidR="00E62078" w:rsidRPr="001A593C" w:rsidRDefault="00E62078" w:rsidP="00E62078">
            <w:pPr>
              <w:pStyle w:val="OrganizationName"/>
              <w:numPr>
                <w:ilvl w:val="0"/>
                <w:numId w:val="5"/>
              </w:numPr>
              <w:spacing w:after="0"/>
              <w:ind w:left="386"/>
              <w:rPr>
                <w:rFonts w:ascii="Tahoma" w:hAnsi="Tahoma" w:cs="Tahoma"/>
                <w:color w:val="auto"/>
                <w:sz w:val="18"/>
                <w:szCs w:val="18"/>
              </w:rPr>
            </w:pPr>
            <w:r w:rsidRPr="001A593C">
              <w:rPr>
                <w:rFonts w:ascii="Tahoma" w:hAnsi="Tahoma" w:cs="Tahoma"/>
                <w:b w:val="0"/>
                <w:color w:val="auto"/>
                <w:sz w:val="18"/>
                <w:szCs w:val="18"/>
              </w:rPr>
              <w:t>Develop Plan of Work to determine what activities the chapter will be involved (especially Recognition Events)</w:t>
            </w:r>
          </w:p>
          <w:p w14:paraId="69653C74" w14:textId="60194D4D" w:rsidR="00E62078" w:rsidRPr="001A593C" w:rsidRDefault="00E62078" w:rsidP="00745200">
            <w:pPr>
              <w:pStyle w:val="OrganizationName"/>
              <w:spacing w:after="0"/>
              <w:ind w:left="386"/>
              <w:rPr>
                <w:rFonts w:ascii="Tahoma" w:hAnsi="Tahoma" w:cs="Tahoma"/>
                <w:color w:val="auto"/>
                <w:sz w:val="18"/>
                <w:szCs w:val="18"/>
              </w:rPr>
            </w:pPr>
          </w:p>
        </w:tc>
        <w:tc>
          <w:tcPr>
            <w:tcW w:w="3188" w:type="dxa"/>
          </w:tcPr>
          <w:p w14:paraId="6BCD0C19" w14:textId="77777777" w:rsidR="00E62078" w:rsidRPr="001A593C" w:rsidRDefault="00E62078" w:rsidP="00E62078">
            <w:pPr>
              <w:pStyle w:val="OrganizationName"/>
              <w:spacing w:after="0"/>
              <w:jc w:val="center"/>
              <w:rPr>
                <w:rFonts w:ascii="Tahoma" w:hAnsi="Tahoma" w:cs="Tahoma"/>
                <w:color w:val="auto"/>
                <w:sz w:val="18"/>
                <w:szCs w:val="18"/>
              </w:rPr>
            </w:pPr>
            <w:r w:rsidRPr="001A593C">
              <w:rPr>
                <w:rFonts w:ascii="Tahoma" w:hAnsi="Tahoma" w:cs="Tahoma"/>
                <w:color w:val="auto"/>
                <w:sz w:val="18"/>
                <w:szCs w:val="18"/>
              </w:rPr>
              <w:t>October</w:t>
            </w:r>
          </w:p>
          <w:p w14:paraId="4CAD1A5B" w14:textId="5BCA04F6" w:rsidR="003D7A08" w:rsidRPr="001A593C" w:rsidRDefault="003D7A08" w:rsidP="00E62078">
            <w:pPr>
              <w:pStyle w:val="OrganizationName"/>
              <w:numPr>
                <w:ilvl w:val="0"/>
                <w:numId w:val="5"/>
              </w:numPr>
              <w:spacing w:after="0"/>
              <w:ind w:left="381"/>
              <w:rPr>
                <w:rFonts w:ascii="Tahoma" w:hAnsi="Tahoma" w:cs="Tahoma"/>
                <w:color w:val="auto"/>
                <w:sz w:val="18"/>
                <w:szCs w:val="18"/>
              </w:rPr>
            </w:pPr>
            <w:r w:rsidRPr="001A593C">
              <w:rPr>
                <w:rFonts w:ascii="Tahoma" w:hAnsi="Tahoma" w:cs="Tahoma"/>
                <w:b w:val="0"/>
                <w:color w:val="auto"/>
                <w:sz w:val="18"/>
                <w:szCs w:val="18"/>
              </w:rPr>
              <w:t xml:space="preserve">Attend HOSA Fall Leadership </w:t>
            </w:r>
            <w:r w:rsidR="00745200" w:rsidRPr="001A593C">
              <w:rPr>
                <w:rFonts w:ascii="Tahoma" w:hAnsi="Tahoma" w:cs="Tahoma"/>
                <w:b w:val="0"/>
                <w:color w:val="auto"/>
                <w:sz w:val="18"/>
                <w:szCs w:val="18"/>
              </w:rPr>
              <w:t>Conference</w:t>
            </w:r>
            <w:r w:rsidRPr="001A593C">
              <w:rPr>
                <w:rFonts w:ascii="Tahoma" w:hAnsi="Tahoma" w:cs="Tahoma"/>
                <w:b w:val="0"/>
                <w:color w:val="auto"/>
                <w:sz w:val="18"/>
                <w:szCs w:val="18"/>
              </w:rPr>
              <w:t xml:space="preserve"> </w:t>
            </w:r>
          </w:p>
          <w:p w14:paraId="345612BE" w14:textId="27D8F1D2" w:rsidR="00E62078" w:rsidRPr="001A593C" w:rsidRDefault="00E62078" w:rsidP="00E62078">
            <w:pPr>
              <w:pStyle w:val="OrganizationName"/>
              <w:numPr>
                <w:ilvl w:val="0"/>
                <w:numId w:val="5"/>
              </w:numPr>
              <w:spacing w:after="0"/>
              <w:ind w:left="381"/>
              <w:rPr>
                <w:rFonts w:ascii="Tahoma" w:hAnsi="Tahoma" w:cs="Tahoma"/>
                <w:color w:val="auto"/>
                <w:sz w:val="18"/>
                <w:szCs w:val="18"/>
              </w:rPr>
            </w:pPr>
            <w:r w:rsidRPr="001A593C">
              <w:rPr>
                <w:rFonts w:ascii="Tahoma" w:hAnsi="Tahoma" w:cs="Tahoma"/>
                <w:b w:val="0"/>
                <w:color w:val="auto"/>
                <w:sz w:val="18"/>
                <w:szCs w:val="18"/>
              </w:rPr>
              <w:t>Float in homecoming parade</w:t>
            </w:r>
          </w:p>
          <w:p w14:paraId="6519E002" w14:textId="77777777" w:rsidR="00E62078" w:rsidRPr="001A593C" w:rsidRDefault="00E62078" w:rsidP="00E62078">
            <w:pPr>
              <w:pStyle w:val="OrganizationName"/>
              <w:numPr>
                <w:ilvl w:val="0"/>
                <w:numId w:val="5"/>
              </w:numPr>
              <w:spacing w:after="0"/>
              <w:ind w:left="381"/>
              <w:rPr>
                <w:rFonts w:ascii="Tahoma" w:hAnsi="Tahoma" w:cs="Tahoma"/>
                <w:color w:val="auto"/>
                <w:sz w:val="18"/>
                <w:szCs w:val="18"/>
              </w:rPr>
            </w:pPr>
            <w:r w:rsidRPr="001A593C">
              <w:rPr>
                <w:rFonts w:ascii="Tahoma" w:hAnsi="Tahoma" w:cs="Tahoma"/>
                <w:b w:val="0"/>
                <w:color w:val="auto"/>
                <w:sz w:val="18"/>
                <w:szCs w:val="18"/>
              </w:rPr>
              <w:t>Guest speaker at chapter meeting</w:t>
            </w:r>
          </w:p>
          <w:p w14:paraId="2CB39687" w14:textId="77777777" w:rsidR="00E62078" w:rsidRPr="001A593C" w:rsidRDefault="00E62078" w:rsidP="00E62078">
            <w:pPr>
              <w:pStyle w:val="OrganizationName"/>
              <w:spacing w:after="0"/>
              <w:rPr>
                <w:rFonts w:ascii="Tahoma" w:hAnsi="Tahoma" w:cs="Tahoma"/>
                <w:color w:val="auto"/>
                <w:sz w:val="18"/>
                <w:szCs w:val="18"/>
              </w:rPr>
            </w:pPr>
          </w:p>
        </w:tc>
        <w:tc>
          <w:tcPr>
            <w:tcW w:w="3189" w:type="dxa"/>
          </w:tcPr>
          <w:p w14:paraId="00A27ECE" w14:textId="77777777" w:rsidR="00E62078" w:rsidRPr="001A593C" w:rsidRDefault="00E62078" w:rsidP="00E62078">
            <w:pPr>
              <w:pStyle w:val="OrganizationName"/>
              <w:spacing w:after="0"/>
              <w:jc w:val="center"/>
              <w:rPr>
                <w:rFonts w:ascii="Tahoma" w:hAnsi="Tahoma" w:cs="Tahoma"/>
                <w:color w:val="auto"/>
                <w:sz w:val="18"/>
                <w:szCs w:val="18"/>
              </w:rPr>
            </w:pPr>
            <w:r w:rsidRPr="001A593C">
              <w:rPr>
                <w:rFonts w:ascii="Tahoma" w:hAnsi="Tahoma" w:cs="Tahoma"/>
                <w:color w:val="auto"/>
                <w:sz w:val="18"/>
                <w:szCs w:val="18"/>
              </w:rPr>
              <w:t>November</w:t>
            </w:r>
          </w:p>
          <w:p w14:paraId="74E75C6E" w14:textId="77777777" w:rsidR="00E62078" w:rsidRPr="001A593C" w:rsidRDefault="00E62078" w:rsidP="00E62078">
            <w:pPr>
              <w:pStyle w:val="OrganizationName"/>
              <w:numPr>
                <w:ilvl w:val="0"/>
                <w:numId w:val="5"/>
              </w:numPr>
              <w:spacing w:after="0"/>
              <w:ind w:left="375"/>
              <w:rPr>
                <w:rFonts w:ascii="Tahoma" w:hAnsi="Tahoma" w:cs="Tahoma"/>
                <w:b w:val="0"/>
                <w:color w:val="auto"/>
                <w:sz w:val="18"/>
                <w:szCs w:val="18"/>
              </w:rPr>
            </w:pPr>
            <w:r w:rsidRPr="001A593C">
              <w:rPr>
                <w:rFonts w:ascii="Tahoma" w:hAnsi="Tahoma" w:cs="Tahoma"/>
                <w:b w:val="0"/>
                <w:color w:val="auto"/>
                <w:sz w:val="18"/>
                <w:szCs w:val="18"/>
              </w:rPr>
              <w:t>Sponsor a family at Thanksgiving</w:t>
            </w:r>
          </w:p>
          <w:p w14:paraId="15C27C1D" w14:textId="77777777" w:rsidR="00E62078" w:rsidRDefault="00E62078" w:rsidP="003D7A08">
            <w:pPr>
              <w:pStyle w:val="OrganizationName"/>
              <w:numPr>
                <w:ilvl w:val="0"/>
                <w:numId w:val="5"/>
              </w:numPr>
              <w:spacing w:after="0"/>
              <w:ind w:left="375"/>
              <w:rPr>
                <w:rFonts w:ascii="Tahoma" w:hAnsi="Tahoma" w:cs="Tahoma"/>
                <w:b w:val="0"/>
                <w:color w:val="auto"/>
                <w:sz w:val="18"/>
                <w:szCs w:val="18"/>
              </w:rPr>
            </w:pPr>
            <w:r w:rsidRPr="001A593C">
              <w:rPr>
                <w:rFonts w:ascii="Tahoma" w:hAnsi="Tahoma" w:cs="Tahoma"/>
                <w:b w:val="0"/>
                <w:color w:val="auto"/>
                <w:sz w:val="18"/>
                <w:szCs w:val="18"/>
              </w:rPr>
              <w:t xml:space="preserve">Donate food to health </w:t>
            </w:r>
            <w:r w:rsidR="003D7A08" w:rsidRPr="001A593C">
              <w:rPr>
                <w:rFonts w:ascii="Tahoma" w:hAnsi="Tahoma" w:cs="Tahoma"/>
                <w:b w:val="0"/>
                <w:color w:val="auto"/>
                <w:sz w:val="18"/>
                <w:szCs w:val="18"/>
              </w:rPr>
              <w:t>d</w:t>
            </w:r>
            <w:r w:rsidRPr="001A593C">
              <w:rPr>
                <w:rFonts w:ascii="Tahoma" w:hAnsi="Tahoma" w:cs="Tahoma"/>
                <w:b w:val="0"/>
                <w:color w:val="auto"/>
                <w:sz w:val="18"/>
                <w:szCs w:val="18"/>
              </w:rPr>
              <w:t xml:space="preserve">epartment food drive </w:t>
            </w:r>
          </w:p>
          <w:p w14:paraId="0A655D4A" w14:textId="77777777" w:rsidR="00286712" w:rsidRDefault="00CA2907" w:rsidP="003D7A08">
            <w:pPr>
              <w:pStyle w:val="OrganizationName"/>
              <w:numPr>
                <w:ilvl w:val="0"/>
                <w:numId w:val="5"/>
              </w:numPr>
              <w:spacing w:after="0"/>
              <w:ind w:left="375"/>
              <w:rPr>
                <w:rFonts w:ascii="Tahoma" w:hAnsi="Tahoma" w:cs="Tahoma"/>
                <w:b w:val="0"/>
                <w:color w:val="auto"/>
                <w:sz w:val="18"/>
                <w:szCs w:val="18"/>
              </w:rPr>
            </w:pPr>
            <w:r w:rsidRPr="00C77441">
              <w:rPr>
                <w:rFonts w:ascii="Tahoma" w:hAnsi="Tahoma" w:cs="Tahoma"/>
                <w:b w:val="0"/>
                <w:color w:val="auto"/>
                <w:sz w:val="18"/>
                <w:szCs w:val="18"/>
              </w:rPr>
              <w:t>T</w:t>
            </w:r>
            <w:r w:rsidR="00C77441" w:rsidRPr="00C77441">
              <w:rPr>
                <w:rFonts w:ascii="Tahoma" w:hAnsi="Tahoma" w:cs="Tahoma"/>
                <w:b w:val="0"/>
                <w:color w:val="auto"/>
                <w:sz w:val="18"/>
                <w:szCs w:val="18"/>
              </w:rPr>
              <w:t>-shirt/Pin Conference</w:t>
            </w:r>
          </w:p>
          <w:p w14:paraId="6AD1DF9F" w14:textId="18B1A3F8" w:rsidR="00C77441" w:rsidRPr="00C77441" w:rsidRDefault="00C77441" w:rsidP="003D7A08">
            <w:pPr>
              <w:pStyle w:val="OrganizationName"/>
              <w:numPr>
                <w:ilvl w:val="0"/>
                <w:numId w:val="5"/>
              </w:numPr>
              <w:spacing w:after="0"/>
              <w:ind w:left="375"/>
              <w:rPr>
                <w:rFonts w:ascii="Tahoma" w:hAnsi="Tahoma" w:cs="Tahoma"/>
                <w:b w:val="0"/>
                <w:color w:val="auto"/>
                <w:sz w:val="18"/>
                <w:szCs w:val="18"/>
              </w:rPr>
            </w:pPr>
            <w:r>
              <w:rPr>
                <w:rFonts w:ascii="Tahoma" w:hAnsi="Tahoma" w:cs="Tahoma"/>
                <w:b w:val="0"/>
                <w:color w:val="auto"/>
                <w:sz w:val="18"/>
                <w:szCs w:val="18"/>
              </w:rPr>
              <w:t>HOSA Week (1</w:t>
            </w:r>
            <w:r>
              <w:rPr>
                <w:rFonts w:ascii="Tahoma" w:hAnsi="Tahoma" w:cs="Tahoma"/>
                <w:b w:val="0"/>
                <w:color w:val="auto"/>
                <w:sz w:val="18"/>
                <w:szCs w:val="18"/>
                <w:vertAlign w:val="superscript"/>
              </w:rPr>
              <w:t xml:space="preserve">st </w:t>
            </w:r>
            <w:r w:rsidR="00CD5CCD">
              <w:rPr>
                <w:rFonts w:ascii="Tahoma" w:hAnsi="Tahoma" w:cs="Tahoma"/>
                <w:b w:val="0"/>
                <w:color w:val="auto"/>
                <w:sz w:val="18"/>
                <w:szCs w:val="18"/>
              </w:rPr>
              <w:t>full week in Nov.)</w:t>
            </w:r>
          </w:p>
        </w:tc>
      </w:tr>
      <w:tr w:rsidR="00E62078" w:rsidRPr="001A593C" w14:paraId="3F7FA2AC" w14:textId="77777777" w:rsidTr="003D7A08">
        <w:tc>
          <w:tcPr>
            <w:tcW w:w="3188" w:type="dxa"/>
          </w:tcPr>
          <w:p w14:paraId="1CC33C59" w14:textId="5C9F2875" w:rsidR="00E62078" w:rsidRPr="001A593C" w:rsidRDefault="00E62078" w:rsidP="00E62078">
            <w:pPr>
              <w:pStyle w:val="OrganizationName"/>
              <w:spacing w:after="0"/>
              <w:jc w:val="center"/>
              <w:rPr>
                <w:rFonts w:ascii="Tahoma" w:hAnsi="Tahoma" w:cs="Tahoma"/>
                <w:color w:val="auto"/>
                <w:sz w:val="18"/>
                <w:szCs w:val="18"/>
              </w:rPr>
            </w:pPr>
            <w:r w:rsidRPr="001A593C">
              <w:rPr>
                <w:rFonts w:ascii="Tahoma" w:hAnsi="Tahoma" w:cs="Tahoma"/>
                <w:color w:val="auto"/>
                <w:sz w:val="18"/>
                <w:szCs w:val="18"/>
              </w:rPr>
              <w:t>December</w:t>
            </w:r>
            <w:r w:rsidR="003D7A08" w:rsidRPr="001A593C">
              <w:rPr>
                <w:rFonts w:ascii="Tahoma" w:hAnsi="Tahoma" w:cs="Tahoma"/>
                <w:color w:val="auto"/>
                <w:sz w:val="18"/>
                <w:szCs w:val="18"/>
              </w:rPr>
              <w:t>/January</w:t>
            </w:r>
          </w:p>
          <w:p w14:paraId="08EEDA3B" w14:textId="77777777" w:rsidR="00E62078" w:rsidRPr="001A593C" w:rsidRDefault="00E62078" w:rsidP="003D7A08">
            <w:pPr>
              <w:pStyle w:val="OrganizationName"/>
              <w:numPr>
                <w:ilvl w:val="0"/>
                <w:numId w:val="6"/>
              </w:numPr>
              <w:spacing w:after="0"/>
              <w:rPr>
                <w:rFonts w:ascii="Tahoma" w:hAnsi="Tahoma" w:cs="Tahoma"/>
                <w:b w:val="0"/>
                <w:color w:val="auto"/>
                <w:sz w:val="18"/>
                <w:szCs w:val="18"/>
              </w:rPr>
            </w:pPr>
            <w:r w:rsidRPr="001A593C">
              <w:rPr>
                <w:rFonts w:ascii="Tahoma" w:hAnsi="Tahoma" w:cs="Tahoma"/>
                <w:b w:val="0"/>
                <w:color w:val="auto"/>
                <w:sz w:val="18"/>
                <w:szCs w:val="18"/>
              </w:rPr>
              <w:t>Toys for Tots collection</w:t>
            </w:r>
          </w:p>
          <w:p w14:paraId="199DF97A" w14:textId="77777777" w:rsidR="00E62078" w:rsidRPr="001A593C" w:rsidRDefault="00E62078" w:rsidP="003D7A08">
            <w:pPr>
              <w:pStyle w:val="OrganizationName"/>
              <w:numPr>
                <w:ilvl w:val="0"/>
                <w:numId w:val="6"/>
              </w:numPr>
              <w:spacing w:after="0"/>
              <w:rPr>
                <w:rFonts w:ascii="Tahoma" w:hAnsi="Tahoma" w:cs="Tahoma"/>
                <w:b w:val="0"/>
                <w:color w:val="auto"/>
                <w:sz w:val="18"/>
                <w:szCs w:val="18"/>
              </w:rPr>
            </w:pPr>
            <w:r w:rsidRPr="001A593C">
              <w:rPr>
                <w:rFonts w:ascii="Tahoma" w:hAnsi="Tahoma" w:cs="Tahoma"/>
                <w:b w:val="0"/>
                <w:color w:val="auto"/>
                <w:sz w:val="18"/>
                <w:szCs w:val="18"/>
              </w:rPr>
              <w:t>Visit nursing home</w:t>
            </w:r>
          </w:p>
          <w:p w14:paraId="5C788F24" w14:textId="77777777" w:rsidR="003D7A08" w:rsidRPr="001A593C" w:rsidRDefault="003D7A08" w:rsidP="003D7A08">
            <w:pPr>
              <w:pStyle w:val="OrganizationName"/>
              <w:numPr>
                <w:ilvl w:val="0"/>
                <w:numId w:val="6"/>
              </w:numPr>
              <w:spacing w:after="0"/>
              <w:rPr>
                <w:rFonts w:ascii="Tahoma" w:hAnsi="Tahoma" w:cs="Tahoma"/>
                <w:b w:val="0"/>
                <w:color w:val="auto"/>
                <w:sz w:val="18"/>
                <w:szCs w:val="18"/>
              </w:rPr>
            </w:pPr>
            <w:r w:rsidRPr="001A593C">
              <w:rPr>
                <w:rFonts w:ascii="Tahoma" w:hAnsi="Tahoma" w:cs="Tahoma"/>
                <w:b w:val="0"/>
                <w:color w:val="auto"/>
                <w:sz w:val="18"/>
                <w:szCs w:val="18"/>
              </w:rPr>
              <w:t>Bloodmobile</w:t>
            </w:r>
          </w:p>
          <w:p w14:paraId="4E36D03E" w14:textId="18183F68" w:rsidR="003D7A08" w:rsidRPr="001A593C" w:rsidRDefault="003D7A08" w:rsidP="003D7A08">
            <w:pPr>
              <w:pStyle w:val="OrganizationName"/>
              <w:numPr>
                <w:ilvl w:val="0"/>
                <w:numId w:val="6"/>
              </w:numPr>
              <w:spacing w:after="0"/>
              <w:rPr>
                <w:rFonts w:ascii="Tahoma" w:hAnsi="Tahoma" w:cs="Tahoma"/>
                <w:b w:val="0"/>
                <w:color w:val="auto"/>
                <w:sz w:val="18"/>
                <w:szCs w:val="18"/>
              </w:rPr>
            </w:pPr>
            <w:r w:rsidRPr="001A593C">
              <w:rPr>
                <w:rFonts w:ascii="Tahoma" w:hAnsi="Tahoma" w:cs="Tahoma"/>
                <w:b w:val="0"/>
                <w:color w:val="auto"/>
                <w:sz w:val="18"/>
                <w:szCs w:val="18"/>
              </w:rPr>
              <w:t>Fundraising for HOSA National Service Project</w:t>
            </w:r>
          </w:p>
        </w:tc>
        <w:tc>
          <w:tcPr>
            <w:tcW w:w="3188" w:type="dxa"/>
          </w:tcPr>
          <w:p w14:paraId="5DFFAE17" w14:textId="77777777" w:rsidR="003D7A08" w:rsidRPr="001A593C" w:rsidRDefault="003D7A08" w:rsidP="003D7A08">
            <w:pPr>
              <w:pStyle w:val="OrganizationName"/>
              <w:spacing w:after="0"/>
              <w:jc w:val="center"/>
              <w:rPr>
                <w:rFonts w:ascii="Tahoma" w:hAnsi="Tahoma" w:cs="Tahoma"/>
                <w:color w:val="auto"/>
                <w:sz w:val="18"/>
                <w:szCs w:val="18"/>
              </w:rPr>
            </w:pPr>
            <w:r w:rsidRPr="001A593C">
              <w:rPr>
                <w:rFonts w:ascii="Tahoma" w:hAnsi="Tahoma" w:cs="Tahoma"/>
                <w:color w:val="auto"/>
                <w:sz w:val="18"/>
                <w:szCs w:val="18"/>
              </w:rPr>
              <w:t>February</w:t>
            </w:r>
          </w:p>
          <w:p w14:paraId="34C6886A" w14:textId="77777777" w:rsidR="003D7A08" w:rsidRPr="001A593C" w:rsidRDefault="003D7A08" w:rsidP="003D7A08">
            <w:pPr>
              <w:pStyle w:val="OrganizationName"/>
              <w:numPr>
                <w:ilvl w:val="0"/>
                <w:numId w:val="7"/>
              </w:numPr>
              <w:spacing w:after="0"/>
              <w:ind w:left="375"/>
              <w:rPr>
                <w:rFonts w:ascii="Tahoma" w:hAnsi="Tahoma" w:cs="Tahoma"/>
                <w:b w:val="0"/>
                <w:color w:val="auto"/>
                <w:sz w:val="18"/>
                <w:szCs w:val="18"/>
              </w:rPr>
            </w:pPr>
            <w:r w:rsidRPr="001A593C">
              <w:rPr>
                <w:rFonts w:ascii="Tahoma" w:hAnsi="Tahoma" w:cs="Tahoma"/>
                <w:b w:val="0"/>
                <w:color w:val="auto"/>
                <w:sz w:val="18"/>
                <w:szCs w:val="18"/>
              </w:rPr>
              <w:t>Regional Conference – competitive events</w:t>
            </w:r>
          </w:p>
          <w:p w14:paraId="13C8C878" w14:textId="3F6C1F1A" w:rsidR="00E62078" w:rsidRPr="001A593C" w:rsidRDefault="003D7A08" w:rsidP="003D7A08">
            <w:pPr>
              <w:pStyle w:val="OrganizationName"/>
              <w:numPr>
                <w:ilvl w:val="0"/>
                <w:numId w:val="7"/>
              </w:numPr>
              <w:spacing w:after="0"/>
              <w:ind w:left="381" w:hanging="381"/>
              <w:rPr>
                <w:rFonts w:ascii="Tahoma" w:hAnsi="Tahoma" w:cs="Tahoma"/>
                <w:b w:val="0"/>
                <w:color w:val="auto"/>
                <w:sz w:val="18"/>
                <w:szCs w:val="18"/>
              </w:rPr>
            </w:pPr>
            <w:r w:rsidRPr="001A593C">
              <w:rPr>
                <w:rFonts w:ascii="Tahoma" w:hAnsi="Tahoma" w:cs="Tahoma"/>
                <w:b w:val="0"/>
                <w:color w:val="auto"/>
                <w:sz w:val="18"/>
                <w:szCs w:val="18"/>
              </w:rPr>
              <w:t>Guest speaker at chapter meeting</w:t>
            </w:r>
          </w:p>
        </w:tc>
        <w:tc>
          <w:tcPr>
            <w:tcW w:w="3189" w:type="dxa"/>
          </w:tcPr>
          <w:p w14:paraId="6A61A12E" w14:textId="77777777" w:rsidR="003D7A08" w:rsidRPr="001A593C" w:rsidRDefault="003D7A08" w:rsidP="003D7A08">
            <w:pPr>
              <w:pStyle w:val="OrganizationName"/>
              <w:spacing w:after="0"/>
              <w:jc w:val="center"/>
              <w:rPr>
                <w:rFonts w:ascii="Tahoma" w:hAnsi="Tahoma" w:cs="Tahoma"/>
                <w:color w:val="auto"/>
                <w:sz w:val="18"/>
                <w:szCs w:val="18"/>
              </w:rPr>
            </w:pPr>
            <w:r w:rsidRPr="001A593C">
              <w:rPr>
                <w:rFonts w:ascii="Tahoma" w:hAnsi="Tahoma" w:cs="Tahoma"/>
                <w:color w:val="auto"/>
                <w:sz w:val="18"/>
                <w:szCs w:val="18"/>
              </w:rPr>
              <w:t>March</w:t>
            </w:r>
          </w:p>
          <w:p w14:paraId="3E715207" w14:textId="77777777" w:rsidR="003D7A08" w:rsidRPr="001A593C" w:rsidRDefault="003D7A08" w:rsidP="003D7A08">
            <w:pPr>
              <w:pStyle w:val="OrganizationName"/>
              <w:numPr>
                <w:ilvl w:val="0"/>
                <w:numId w:val="7"/>
              </w:numPr>
              <w:spacing w:after="0"/>
              <w:ind w:left="386"/>
              <w:rPr>
                <w:rFonts w:ascii="Tahoma" w:hAnsi="Tahoma" w:cs="Tahoma"/>
                <w:b w:val="0"/>
                <w:color w:val="auto"/>
                <w:sz w:val="18"/>
                <w:szCs w:val="18"/>
              </w:rPr>
            </w:pPr>
            <w:r w:rsidRPr="001A593C">
              <w:rPr>
                <w:rFonts w:ascii="Tahoma" w:hAnsi="Tahoma" w:cs="Tahoma"/>
                <w:b w:val="0"/>
                <w:color w:val="auto"/>
                <w:sz w:val="18"/>
                <w:szCs w:val="18"/>
              </w:rPr>
              <w:t xml:space="preserve">BBQ dinner fundraiser for State Conference </w:t>
            </w:r>
          </w:p>
          <w:p w14:paraId="1C64BB19" w14:textId="77777777" w:rsidR="003D7A08" w:rsidRPr="001A593C" w:rsidRDefault="003D7A08" w:rsidP="003D7A08">
            <w:pPr>
              <w:pStyle w:val="OrganizationName"/>
              <w:numPr>
                <w:ilvl w:val="0"/>
                <w:numId w:val="7"/>
              </w:numPr>
              <w:spacing w:after="0"/>
              <w:ind w:left="386"/>
              <w:rPr>
                <w:rFonts w:ascii="Tahoma" w:hAnsi="Tahoma" w:cs="Tahoma"/>
                <w:b w:val="0"/>
                <w:color w:val="auto"/>
                <w:sz w:val="18"/>
                <w:szCs w:val="18"/>
              </w:rPr>
            </w:pPr>
            <w:r w:rsidRPr="001A593C">
              <w:rPr>
                <w:rFonts w:ascii="Tahoma" w:hAnsi="Tahoma" w:cs="Tahoma"/>
                <w:b w:val="0"/>
                <w:color w:val="auto"/>
                <w:sz w:val="18"/>
                <w:szCs w:val="18"/>
              </w:rPr>
              <w:t>School clean-up day with other CTSO members</w:t>
            </w:r>
          </w:p>
          <w:p w14:paraId="1405D9C2" w14:textId="5F6A7EC7" w:rsidR="00E62078" w:rsidRPr="001A593C" w:rsidRDefault="003D7A08" w:rsidP="003D7A08">
            <w:pPr>
              <w:pStyle w:val="OrganizationName"/>
              <w:numPr>
                <w:ilvl w:val="0"/>
                <w:numId w:val="7"/>
              </w:numPr>
              <w:spacing w:after="0"/>
              <w:ind w:left="375"/>
              <w:rPr>
                <w:rFonts w:ascii="Tahoma" w:hAnsi="Tahoma" w:cs="Tahoma"/>
                <w:b w:val="0"/>
                <w:color w:val="auto"/>
                <w:sz w:val="18"/>
                <w:szCs w:val="18"/>
              </w:rPr>
            </w:pPr>
            <w:r w:rsidRPr="001A593C">
              <w:rPr>
                <w:rFonts w:ascii="Tahoma" w:hAnsi="Tahoma" w:cs="Tahoma"/>
                <w:b w:val="0"/>
                <w:color w:val="auto"/>
                <w:sz w:val="18"/>
                <w:szCs w:val="18"/>
              </w:rPr>
              <w:t>Local CE practice event with local healthcare professionals</w:t>
            </w:r>
          </w:p>
        </w:tc>
      </w:tr>
      <w:tr w:rsidR="00E62078" w:rsidRPr="001A593C" w14:paraId="33A2E19F" w14:textId="77777777" w:rsidTr="003D7A08">
        <w:tc>
          <w:tcPr>
            <w:tcW w:w="3188" w:type="dxa"/>
          </w:tcPr>
          <w:p w14:paraId="3C7937FB" w14:textId="77777777" w:rsidR="003D7A08" w:rsidRPr="001A593C" w:rsidRDefault="003D7A08" w:rsidP="003D7A08">
            <w:pPr>
              <w:pStyle w:val="OrganizationName"/>
              <w:spacing w:after="0"/>
              <w:jc w:val="center"/>
              <w:rPr>
                <w:rFonts w:ascii="Tahoma" w:hAnsi="Tahoma" w:cs="Tahoma"/>
                <w:color w:val="auto"/>
                <w:sz w:val="18"/>
                <w:szCs w:val="18"/>
              </w:rPr>
            </w:pPr>
            <w:r w:rsidRPr="001A593C">
              <w:rPr>
                <w:rFonts w:ascii="Tahoma" w:hAnsi="Tahoma" w:cs="Tahoma"/>
                <w:color w:val="auto"/>
                <w:sz w:val="18"/>
                <w:szCs w:val="18"/>
              </w:rPr>
              <w:t>April</w:t>
            </w:r>
          </w:p>
          <w:p w14:paraId="3210A2E9" w14:textId="11655B53" w:rsidR="00E62078" w:rsidRPr="001A593C" w:rsidRDefault="003D7A08" w:rsidP="003D7A08">
            <w:pPr>
              <w:pStyle w:val="OrganizationName"/>
              <w:numPr>
                <w:ilvl w:val="0"/>
                <w:numId w:val="7"/>
              </w:numPr>
              <w:spacing w:after="0"/>
              <w:ind w:left="386"/>
              <w:rPr>
                <w:rFonts w:ascii="Tahoma" w:hAnsi="Tahoma" w:cs="Tahoma"/>
                <w:b w:val="0"/>
                <w:color w:val="auto"/>
                <w:sz w:val="18"/>
                <w:szCs w:val="18"/>
              </w:rPr>
            </w:pPr>
            <w:r w:rsidRPr="001A593C">
              <w:rPr>
                <w:rFonts w:ascii="Tahoma" w:hAnsi="Tahoma" w:cs="Tahoma"/>
                <w:b w:val="0"/>
                <w:color w:val="auto"/>
                <w:sz w:val="18"/>
                <w:szCs w:val="18"/>
              </w:rPr>
              <w:t>HOSA State Conference</w:t>
            </w:r>
          </w:p>
        </w:tc>
        <w:tc>
          <w:tcPr>
            <w:tcW w:w="3188" w:type="dxa"/>
          </w:tcPr>
          <w:p w14:paraId="26212CAF" w14:textId="77777777" w:rsidR="003D7A08" w:rsidRPr="001A593C" w:rsidRDefault="003D7A08" w:rsidP="003D7A08">
            <w:pPr>
              <w:pStyle w:val="OrganizationName"/>
              <w:spacing w:after="0"/>
              <w:jc w:val="center"/>
              <w:rPr>
                <w:rFonts w:ascii="Tahoma" w:hAnsi="Tahoma" w:cs="Tahoma"/>
                <w:color w:val="auto"/>
                <w:sz w:val="18"/>
                <w:szCs w:val="18"/>
              </w:rPr>
            </w:pPr>
            <w:r w:rsidRPr="001A593C">
              <w:rPr>
                <w:rFonts w:ascii="Tahoma" w:hAnsi="Tahoma" w:cs="Tahoma"/>
                <w:color w:val="auto"/>
                <w:sz w:val="18"/>
                <w:szCs w:val="18"/>
              </w:rPr>
              <w:t>May</w:t>
            </w:r>
          </w:p>
          <w:p w14:paraId="1622DB37" w14:textId="2BEA1504" w:rsidR="003D7A08" w:rsidRPr="001A593C" w:rsidRDefault="003D7A08" w:rsidP="003B3746">
            <w:pPr>
              <w:pStyle w:val="OrganizationName"/>
              <w:numPr>
                <w:ilvl w:val="0"/>
                <w:numId w:val="7"/>
              </w:numPr>
              <w:spacing w:after="0"/>
              <w:ind w:left="375"/>
              <w:rPr>
                <w:rFonts w:ascii="Tahoma" w:hAnsi="Tahoma" w:cs="Tahoma"/>
                <w:b w:val="0"/>
                <w:color w:val="auto"/>
                <w:sz w:val="18"/>
                <w:szCs w:val="18"/>
              </w:rPr>
            </w:pPr>
            <w:r w:rsidRPr="001A593C">
              <w:rPr>
                <w:rFonts w:ascii="Tahoma" w:hAnsi="Tahoma" w:cs="Tahoma"/>
                <w:b w:val="0"/>
                <w:color w:val="auto"/>
                <w:sz w:val="18"/>
                <w:szCs w:val="18"/>
              </w:rPr>
              <w:t>School board recognition of state winners</w:t>
            </w:r>
          </w:p>
          <w:p w14:paraId="1EA4FFA1" w14:textId="701461A8" w:rsidR="003D7A08" w:rsidRPr="001A593C" w:rsidRDefault="003D7A08" w:rsidP="003B3746">
            <w:pPr>
              <w:pStyle w:val="OrganizationName"/>
              <w:numPr>
                <w:ilvl w:val="0"/>
                <w:numId w:val="7"/>
              </w:numPr>
              <w:spacing w:after="0"/>
              <w:ind w:left="375"/>
              <w:rPr>
                <w:rFonts w:ascii="Tahoma" w:hAnsi="Tahoma" w:cs="Tahoma"/>
                <w:b w:val="0"/>
                <w:color w:val="auto"/>
                <w:sz w:val="18"/>
                <w:szCs w:val="18"/>
              </w:rPr>
            </w:pPr>
            <w:r w:rsidRPr="001A593C">
              <w:rPr>
                <w:rFonts w:ascii="Tahoma" w:hAnsi="Tahoma" w:cs="Tahoma"/>
                <w:b w:val="0"/>
                <w:color w:val="auto"/>
                <w:sz w:val="18"/>
                <w:szCs w:val="18"/>
              </w:rPr>
              <w:t>Appreciation activity for health industry partners</w:t>
            </w:r>
          </w:p>
          <w:p w14:paraId="034CB9FD" w14:textId="3AEF75D7" w:rsidR="00E62078" w:rsidRPr="001A593C" w:rsidRDefault="003D7A08" w:rsidP="003D7A08">
            <w:pPr>
              <w:pStyle w:val="OrganizationName"/>
              <w:numPr>
                <w:ilvl w:val="0"/>
                <w:numId w:val="7"/>
              </w:numPr>
              <w:spacing w:after="0"/>
              <w:ind w:left="381"/>
              <w:rPr>
                <w:rFonts w:ascii="Tahoma" w:hAnsi="Tahoma" w:cs="Tahoma"/>
                <w:b w:val="0"/>
                <w:color w:val="auto"/>
                <w:sz w:val="18"/>
                <w:szCs w:val="18"/>
              </w:rPr>
            </w:pPr>
            <w:r w:rsidRPr="001A593C">
              <w:rPr>
                <w:rFonts w:ascii="Tahoma" w:hAnsi="Tahoma" w:cs="Tahoma"/>
                <w:b w:val="0"/>
                <w:color w:val="auto"/>
                <w:sz w:val="18"/>
                <w:szCs w:val="18"/>
              </w:rPr>
              <w:t>Election of new Officers</w:t>
            </w:r>
          </w:p>
        </w:tc>
        <w:tc>
          <w:tcPr>
            <w:tcW w:w="3189" w:type="dxa"/>
          </w:tcPr>
          <w:p w14:paraId="3E3C719F" w14:textId="77777777" w:rsidR="00E62078" w:rsidRPr="001A593C" w:rsidRDefault="003D7A08" w:rsidP="003D7A08">
            <w:pPr>
              <w:pStyle w:val="OrganizationName"/>
              <w:jc w:val="center"/>
              <w:rPr>
                <w:rFonts w:ascii="Tahoma" w:hAnsi="Tahoma" w:cs="Tahoma"/>
                <w:color w:val="auto"/>
              </w:rPr>
            </w:pPr>
            <w:r w:rsidRPr="001A593C">
              <w:rPr>
                <w:rFonts w:ascii="Tahoma" w:hAnsi="Tahoma" w:cs="Tahoma"/>
                <w:color w:val="auto"/>
              </w:rPr>
              <w:t>June</w:t>
            </w:r>
          </w:p>
          <w:p w14:paraId="2FDFBD26" w14:textId="77777777" w:rsidR="003D7A08" w:rsidRPr="001A593C" w:rsidRDefault="003D7A08" w:rsidP="003D7A08">
            <w:pPr>
              <w:pStyle w:val="ListParagraph"/>
              <w:numPr>
                <w:ilvl w:val="0"/>
                <w:numId w:val="7"/>
              </w:numPr>
              <w:ind w:left="374" w:hanging="270"/>
              <w:rPr>
                <w:rFonts w:ascii="Tahoma" w:hAnsi="Tahoma" w:cs="Tahoma"/>
                <w:sz w:val="18"/>
                <w:szCs w:val="18"/>
              </w:rPr>
            </w:pPr>
            <w:r w:rsidRPr="001A593C">
              <w:rPr>
                <w:rFonts w:ascii="Tahoma" w:hAnsi="Tahoma" w:cs="Tahoma"/>
                <w:sz w:val="18"/>
                <w:szCs w:val="18"/>
              </w:rPr>
              <w:t>Attend the National Leadership Conference</w:t>
            </w:r>
          </w:p>
          <w:p w14:paraId="3C58BEF7" w14:textId="25C97FE6" w:rsidR="003D7A08" w:rsidRPr="001A593C" w:rsidRDefault="003D7A08" w:rsidP="003D7A08">
            <w:pPr>
              <w:pStyle w:val="OrganizationName"/>
              <w:rPr>
                <w:rFonts w:ascii="Tahoma" w:hAnsi="Tahoma" w:cs="Tahoma"/>
                <w:color w:val="auto"/>
              </w:rPr>
            </w:pPr>
          </w:p>
        </w:tc>
      </w:tr>
    </w:tbl>
    <w:p w14:paraId="0E33835F" w14:textId="77777777" w:rsidR="003D7A08" w:rsidRPr="001A593C" w:rsidRDefault="003D7A08" w:rsidP="003D7A08">
      <w:pPr>
        <w:pStyle w:val="OrganizationName"/>
        <w:rPr>
          <w:rFonts w:ascii="Tahoma" w:hAnsi="Tahoma" w:cs="Tahoma"/>
          <w:b w:val="0"/>
          <w:color w:val="auto"/>
        </w:rPr>
      </w:pPr>
    </w:p>
    <w:p w14:paraId="00E8AB58" w14:textId="42E48863" w:rsidR="003D7A08" w:rsidRPr="001A593C" w:rsidRDefault="003D7A08" w:rsidP="003D7A08">
      <w:pPr>
        <w:pStyle w:val="OrganizationName"/>
        <w:rPr>
          <w:rFonts w:ascii="Tahoma" w:hAnsi="Tahoma" w:cs="Tahoma"/>
          <w:b w:val="0"/>
          <w:color w:val="auto"/>
        </w:rPr>
      </w:pPr>
      <w:r w:rsidRPr="001A593C">
        <w:rPr>
          <w:rFonts w:ascii="Tahoma" w:hAnsi="Tahoma" w:cs="Tahoma"/>
          <w:b w:val="0"/>
          <w:color w:val="auto"/>
        </w:rPr>
        <w:t xml:space="preserve">The HOSA Handbook, Section C, goes into more detail about developing a Program of Work.  </w:t>
      </w:r>
    </w:p>
    <w:p w14:paraId="6943827D" w14:textId="77777777" w:rsidR="003D7A08" w:rsidRPr="001A593C" w:rsidRDefault="003D7A08" w:rsidP="00E62078">
      <w:pPr>
        <w:jc w:val="center"/>
        <w:rPr>
          <w:rFonts w:ascii="Tahoma" w:hAnsi="Tahoma" w:cs="Tahoma"/>
          <w:b/>
          <w:color w:val="756361"/>
          <w:sz w:val="28"/>
          <w:szCs w:val="28"/>
        </w:rPr>
      </w:pPr>
    </w:p>
    <w:p w14:paraId="5A8EB7A5" w14:textId="741864D1" w:rsidR="007905D5" w:rsidRPr="007905D5" w:rsidRDefault="007D1D4E" w:rsidP="007905D5">
      <w:pPr>
        <w:pStyle w:val="Title"/>
        <w:rPr>
          <w:rFonts w:ascii="Tahoma" w:hAnsi="Tahoma" w:cs="Tahoma"/>
        </w:rPr>
      </w:pPr>
      <w:r>
        <w:rPr>
          <w:rFonts w:ascii="Tahoma" w:hAnsi="Tahoma" w:cs="Tahoma"/>
        </w:rPr>
        <w:t>202</w:t>
      </w:r>
      <w:r w:rsidR="008E4F89">
        <w:rPr>
          <w:rFonts w:ascii="Tahoma" w:hAnsi="Tahoma" w:cs="Tahoma"/>
        </w:rPr>
        <w:t>3</w:t>
      </w:r>
      <w:r>
        <w:rPr>
          <w:rFonts w:ascii="Tahoma" w:hAnsi="Tahoma" w:cs="Tahoma"/>
        </w:rPr>
        <w:t>-2</w:t>
      </w:r>
      <w:r w:rsidR="008E4F89">
        <w:rPr>
          <w:rFonts w:ascii="Tahoma" w:hAnsi="Tahoma" w:cs="Tahoma"/>
        </w:rPr>
        <w:t>024</w:t>
      </w:r>
      <w:r>
        <w:rPr>
          <w:rFonts w:ascii="Tahoma" w:hAnsi="Tahoma" w:cs="Tahoma"/>
        </w:rPr>
        <w:t xml:space="preserve"> State Officer Team: </w:t>
      </w:r>
    </w:p>
    <w:p w14:paraId="30280A36" w14:textId="77777777" w:rsidR="007905D5" w:rsidRPr="002B0317" w:rsidRDefault="007905D5" w:rsidP="007905D5">
      <w:pPr>
        <w:spacing w:after="0" w:line="240" w:lineRule="auto"/>
        <w:rPr>
          <w:rFonts w:ascii="PT Sans" w:eastAsia="Times New Roman" w:hAnsi="PT Sans" w:cs="Times New Roman"/>
          <w:sz w:val="24"/>
          <w:szCs w:val="24"/>
        </w:rPr>
      </w:pPr>
      <w:r>
        <w:rPr>
          <w:rFonts w:ascii="PT Sans" w:eastAsia="Times New Roman" w:hAnsi="PT Sans" w:cs="Times New Roman"/>
          <w:color w:val="000000"/>
          <w:sz w:val="24"/>
          <w:szCs w:val="24"/>
        </w:rPr>
        <w:t>N</w:t>
      </w:r>
      <w:r w:rsidRPr="002B0317">
        <w:rPr>
          <w:rFonts w:ascii="PT Sans" w:eastAsia="Times New Roman" w:hAnsi="PT Sans" w:cs="Times New Roman"/>
          <w:color w:val="000000"/>
          <w:sz w:val="24"/>
          <w:szCs w:val="24"/>
        </w:rPr>
        <w:t>orth Dakota State Officers have been elected to uphold the highest level of responsibility and dedication to ND HOSA.  State officers are elected to help guide and govern this organization with our delegated responsibilities.  Currently serving as your 202</w:t>
      </w:r>
      <w:r>
        <w:rPr>
          <w:rFonts w:ascii="PT Sans" w:eastAsia="Times New Roman" w:hAnsi="PT Sans" w:cs="Times New Roman"/>
          <w:color w:val="000000"/>
          <w:sz w:val="24"/>
          <w:szCs w:val="24"/>
        </w:rPr>
        <w:t>3</w:t>
      </w:r>
      <w:r w:rsidRPr="002B0317">
        <w:rPr>
          <w:rFonts w:ascii="PT Sans" w:eastAsia="Times New Roman" w:hAnsi="PT Sans" w:cs="Times New Roman"/>
          <w:color w:val="000000"/>
          <w:sz w:val="24"/>
          <w:szCs w:val="24"/>
        </w:rPr>
        <w:t>- 202</w:t>
      </w:r>
      <w:r>
        <w:rPr>
          <w:rFonts w:ascii="PT Sans" w:eastAsia="Times New Roman" w:hAnsi="PT Sans" w:cs="Times New Roman"/>
          <w:color w:val="000000"/>
          <w:sz w:val="24"/>
          <w:szCs w:val="24"/>
        </w:rPr>
        <w:t>4</w:t>
      </w:r>
      <w:r w:rsidRPr="002B0317">
        <w:rPr>
          <w:rFonts w:ascii="PT Sans" w:eastAsia="Times New Roman" w:hAnsi="PT Sans" w:cs="Times New Roman"/>
          <w:color w:val="000000"/>
          <w:sz w:val="24"/>
          <w:szCs w:val="24"/>
        </w:rPr>
        <w:t xml:space="preserve"> State officers are</w:t>
      </w:r>
      <w:r>
        <w:rPr>
          <w:rFonts w:ascii="PT Sans" w:eastAsia="Times New Roman" w:hAnsi="PT Sans" w:cs="Times New Roman"/>
          <w:color w:val="000000"/>
          <w:sz w:val="24"/>
          <w:szCs w:val="24"/>
        </w:rPr>
        <w:t>:</w:t>
      </w:r>
      <w:r>
        <w:rPr>
          <w:rFonts w:ascii="PT Sans" w:eastAsia="Times New Roman" w:hAnsi="PT Sans" w:cs="Times New Roman"/>
          <w:color w:val="000000"/>
          <w:sz w:val="24"/>
          <w:szCs w:val="24"/>
        </w:rPr>
        <w:br/>
      </w:r>
    </w:p>
    <w:p w14:paraId="0B1C8838" w14:textId="77777777" w:rsidR="007905D5" w:rsidRPr="002B0317" w:rsidRDefault="007905D5" w:rsidP="007905D5">
      <w:pPr>
        <w:spacing w:after="0" w:line="240" w:lineRule="auto"/>
        <w:ind w:left="720"/>
        <w:rPr>
          <w:rFonts w:ascii="PT Sans" w:eastAsia="Times New Roman" w:hAnsi="PT Sans" w:cs="Times New Roman"/>
          <w:b/>
          <w:bCs/>
          <w:sz w:val="24"/>
          <w:szCs w:val="24"/>
        </w:rPr>
      </w:pPr>
      <w:r w:rsidRPr="002B0317">
        <w:rPr>
          <w:rFonts w:ascii="PT Sans" w:eastAsia="Times New Roman" w:hAnsi="PT Sans" w:cs="Times New Roman"/>
          <w:b/>
          <w:bCs/>
          <w:color w:val="000000"/>
          <w:sz w:val="24"/>
          <w:szCs w:val="24"/>
        </w:rPr>
        <w:t>President</w:t>
      </w:r>
      <w:r w:rsidRPr="00A1781D">
        <w:rPr>
          <w:rFonts w:ascii="PT Sans" w:eastAsia="Times New Roman" w:hAnsi="PT Sans" w:cs="Times New Roman"/>
          <w:b/>
          <w:bCs/>
          <w:color w:val="000000"/>
          <w:sz w:val="24"/>
          <w:szCs w:val="24"/>
        </w:rPr>
        <w:t xml:space="preserve"> </w:t>
      </w:r>
      <w:r>
        <w:rPr>
          <w:rFonts w:ascii="PT Sans" w:eastAsia="Times New Roman" w:hAnsi="PT Sans" w:cs="Times New Roman"/>
          <w:b/>
          <w:bCs/>
          <w:color w:val="000000"/>
          <w:sz w:val="24"/>
          <w:szCs w:val="24"/>
        </w:rPr>
        <w:t>- KYAN WOODRUFF</w:t>
      </w:r>
      <w:r w:rsidRPr="004A5933">
        <w:rPr>
          <w:rFonts w:ascii="PT Sans" w:eastAsia="Times New Roman" w:hAnsi="PT Sans" w:cs="Times New Roman"/>
          <w:color w:val="000000"/>
          <w:sz w:val="24"/>
          <w:szCs w:val="24"/>
        </w:rPr>
        <w:t> (</w:t>
      </w:r>
      <w:r w:rsidRPr="002B0317">
        <w:rPr>
          <w:rFonts w:ascii="PT Sans" w:eastAsia="Times New Roman" w:hAnsi="PT Sans" w:cs="Times New Roman"/>
          <w:color w:val="000000"/>
          <w:sz w:val="24"/>
          <w:szCs w:val="24"/>
        </w:rPr>
        <w:t xml:space="preserve">Email- </w:t>
      </w:r>
      <w:r w:rsidRPr="002B0317">
        <w:rPr>
          <w:rFonts w:ascii="PT Sans" w:eastAsia="Times New Roman" w:hAnsi="PT Sans" w:cs="Arial"/>
          <w:color w:val="000000"/>
          <w:sz w:val="24"/>
          <w:szCs w:val="24"/>
        </w:rPr>
        <w:t>NDHOSA.President@outlook.com</w:t>
      </w:r>
      <w:r>
        <w:rPr>
          <w:rFonts w:ascii="PT Sans" w:eastAsia="Times New Roman" w:hAnsi="PT Sans" w:cs="Arial"/>
          <w:color w:val="000000"/>
          <w:sz w:val="24"/>
          <w:szCs w:val="24"/>
        </w:rPr>
        <w:t>)</w:t>
      </w:r>
    </w:p>
    <w:p w14:paraId="60A29493" w14:textId="77777777" w:rsidR="007905D5" w:rsidRPr="002B0317" w:rsidRDefault="007905D5" w:rsidP="007905D5">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color w:val="000000"/>
          <w:sz w:val="24"/>
          <w:szCs w:val="24"/>
        </w:rPr>
        <w:tab/>
      </w:r>
    </w:p>
    <w:p w14:paraId="582AA923" w14:textId="77777777" w:rsidR="007905D5" w:rsidRPr="002B0317" w:rsidRDefault="007905D5" w:rsidP="007905D5">
      <w:pPr>
        <w:spacing w:after="0" w:line="240" w:lineRule="auto"/>
        <w:ind w:left="720"/>
        <w:rPr>
          <w:rFonts w:ascii="PT Sans" w:eastAsia="Times New Roman" w:hAnsi="PT Sans" w:cs="Times New Roman"/>
          <w:b/>
          <w:bCs/>
          <w:sz w:val="24"/>
          <w:szCs w:val="24"/>
        </w:rPr>
      </w:pPr>
      <w:r>
        <w:rPr>
          <w:rFonts w:ascii="PT Sans" w:eastAsia="Times New Roman" w:hAnsi="PT Sans" w:cs="Times New Roman"/>
          <w:b/>
          <w:bCs/>
          <w:color w:val="000000"/>
          <w:sz w:val="24"/>
          <w:szCs w:val="24"/>
        </w:rPr>
        <w:t>Vice-President</w:t>
      </w:r>
      <w:r w:rsidRPr="00A1781D">
        <w:rPr>
          <w:rFonts w:ascii="PT Sans" w:eastAsia="Times New Roman" w:hAnsi="PT Sans" w:cs="Times New Roman"/>
          <w:b/>
          <w:bCs/>
          <w:color w:val="000000"/>
          <w:sz w:val="24"/>
          <w:szCs w:val="24"/>
        </w:rPr>
        <w:t xml:space="preserve"> </w:t>
      </w:r>
      <w:r>
        <w:rPr>
          <w:rFonts w:ascii="PT Sans" w:eastAsia="Times New Roman" w:hAnsi="PT Sans" w:cs="Times New Roman"/>
          <w:b/>
          <w:bCs/>
          <w:color w:val="000000"/>
          <w:sz w:val="24"/>
          <w:szCs w:val="24"/>
        </w:rPr>
        <w:t>- ABHIJNA KAVASSERI</w:t>
      </w:r>
    </w:p>
    <w:p w14:paraId="77A78678" w14:textId="77777777" w:rsidR="007905D5" w:rsidRPr="002B0317" w:rsidRDefault="007905D5" w:rsidP="007905D5">
      <w:pPr>
        <w:spacing w:after="0" w:line="240" w:lineRule="auto"/>
        <w:ind w:left="720"/>
        <w:rPr>
          <w:rFonts w:ascii="PT Sans" w:eastAsia="Times New Roman" w:hAnsi="PT Sans" w:cs="Times New Roman"/>
          <w:sz w:val="24"/>
          <w:szCs w:val="24"/>
        </w:rPr>
      </w:pPr>
      <w:r w:rsidRPr="002B0317">
        <w:rPr>
          <w:rFonts w:ascii="PT Sans" w:eastAsia="Times New Roman" w:hAnsi="PT Sans" w:cs="Times New Roman"/>
          <w:color w:val="000000"/>
          <w:sz w:val="24"/>
          <w:szCs w:val="24"/>
        </w:rPr>
        <w:tab/>
      </w:r>
    </w:p>
    <w:p w14:paraId="70DE92DE" w14:textId="77777777" w:rsidR="007905D5" w:rsidRPr="002B0317" w:rsidRDefault="007905D5" w:rsidP="007905D5">
      <w:pPr>
        <w:spacing w:after="0" w:line="240" w:lineRule="auto"/>
        <w:ind w:left="720"/>
        <w:rPr>
          <w:rFonts w:ascii="PT Sans" w:eastAsia="Times New Roman" w:hAnsi="PT Sans" w:cs="Times New Roman"/>
          <w:b/>
          <w:bCs/>
          <w:sz w:val="24"/>
          <w:szCs w:val="24"/>
        </w:rPr>
      </w:pPr>
      <w:r>
        <w:rPr>
          <w:rFonts w:ascii="PT Sans" w:eastAsia="Times New Roman" w:hAnsi="PT Sans" w:cs="Times New Roman"/>
          <w:b/>
          <w:bCs/>
          <w:color w:val="000000"/>
          <w:sz w:val="24"/>
          <w:szCs w:val="24"/>
        </w:rPr>
        <w:t>Social Media/Historian –</w:t>
      </w:r>
      <w:r w:rsidRPr="002B0317">
        <w:rPr>
          <w:rFonts w:ascii="PT Sans" w:eastAsia="Times New Roman" w:hAnsi="PT Sans" w:cs="Times New Roman"/>
          <w:b/>
          <w:bCs/>
          <w:color w:val="000000"/>
          <w:sz w:val="24"/>
          <w:szCs w:val="24"/>
        </w:rPr>
        <w:t xml:space="preserve"> </w:t>
      </w:r>
      <w:r w:rsidRPr="00A1781D">
        <w:rPr>
          <w:rFonts w:ascii="PT Sans" w:eastAsia="Times New Roman" w:hAnsi="PT Sans" w:cs="Times New Roman"/>
          <w:b/>
          <w:bCs/>
          <w:color w:val="000000"/>
          <w:sz w:val="24"/>
          <w:szCs w:val="24"/>
        </w:rPr>
        <w:t>A</w:t>
      </w:r>
      <w:r>
        <w:rPr>
          <w:rFonts w:ascii="PT Sans" w:eastAsia="Times New Roman" w:hAnsi="PT Sans" w:cs="Times New Roman"/>
          <w:b/>
          <w:bCs/>
          <w:color w:val="000000"/>
          <w:sz w:val="24"/>
          <w:szCs w:val="24"/>
        </w:rPr>
        <w:t>SPEN SCHROEDER</w:t>
      </w:r>
    </w:p>
    <w:p w14:paraId="25B5306F" w14:textId="77777777" w:rsidR="007905D5" w:rsidRDefault="007905D5" w:rsidP="007905D5">
      <w:pPr>
        <w:spacing w:after="0" w:line="240" w:lineRule="auto"/>
        <w:ind w:left="720"/>
        <w:rPr>
          <w:rFonts w:ascii="PT Sans" w:eastAsia="Times New Roman" w:hAnsi="PT Sans" w:cs="Arial"/>
          <w:color w:val="000000"/>
          <w:sz w:val="24"/>
          <w:szCs w:val="24"/>
        </w:rPr>
      </w:pPr>
    </w:p>
    <w:p w14:paraId="330FC773" w14:textId="77777777" w:rsidR="007905D5" w:rsidRPr="002B0317" w:rsidRDefault="007905D5" w:rsidP="007905D5">
      <w:pPr>
        <w:spacing w:after="0" w:line="240" w:lineRule="auto"/>
        <w:ind w:left="720"/>
        <w:rPr>
          <w:rFonts w:ascii="PT Sans" w:eastAsia="Times New Roman" w:hAnsi="PT Sans" w:cs="Times New Roman"/>
          <w:b/>
          <w:bCs/>
          <w:sz w:val="24"/>
          <w:szCs w:val="24"/>
        </w:rPr>
      </w:pPr>
      <w:r>
        <w:rPr>
          <w:rFonts w:ascii="PT Sans" w:eastAsia="Times New Roman" w:hAnsi="PT Sans" w:cs="Times New Roman"/>
          <w:b/>
          <w:bCs/>
          <w:color w:val="000000"/>
          <w:sz w:val="24"/>
          <w:szCs w:val="24"/>
        </w:rPr>
        <w:t>Community Service Coordinator</w:t>
      </w:r>
      <w:r w:rsidRPr="002B0317">
        <w:rPr>
          <w:rFonts w:ascii="PT Sans" w:eastAsia="Times New Roman" w:hAnsi="PT Sans" w:cs="Times New Roman"/>
          <w:b/>
          <w:bCs/>
          <w:color w:val="000000"/>
          <w:sz w:val="24"/>
          <w:szCs w:val="24"/>
        </w:rPr>
        <w:t xml:space="preserve">- </w:t>
      </w:r>
      <w:r>
        <w:rPr>
          <w:rFonts w:ascii="PT Sans" w:eastAsia="Times New Roman" w:hAnsi="PT Sans" w:cs="Times New Roman"/>
          <w:b/>
          <w:bCs/>
          <w:color w:val="000000"/>
          <w:sz w:val="24"/>
          <w:szCs w:val="24"/>
        </w:rPr>
        <w:t>BLOSSOM EHIGBIBE</w:t>
      </w:r>
    </w:p>
    <w:p w14:paraId="7F63584C" w14:textId="77777777" w:rsidR="007905D5" w:rsidRPr="002B0317" w:rsidRDefault="007905D5" w:rsidP="007905D5">
      <w:pPr>
        <w:spacing w:after="0" w:line="240" w:lineRule="auto"/>
        <w:rPr>
          <w:rFonts w:ascii="PT Sans" w:eastAsia="Times New Roman" w:hAnsi="PT Sans" w:cs="Times New Roman"/>
          <w:sz w:val="24"/>
          <w:szCs w:val="24"/>
        </w:rPr>
      </w:pPr>
    </w:p>
    <w:p w14:paraId="213F4D6D" w14:textId="77777777" w:rsidR="007905D5" w:rsidRPr="002B0317" w:rsidRDefault="007905D5" w:rsidP="007905D5">
      <w:pPr>
        <w:spacing w:after="0" w:line="240" w:lineRule="auto"/>
        <w:ind w:left="720"/>
        <w:rPr>
          <w:rFonts w:ascii="PT Sans" w:eastAsia="Times New Roman" w:hAnsi="PT Sans" w:cs="Times New Roman"/>
          <w:b/>
          <w:bCs/>
          <w:sz w:val="24"/>
          <w:szCs w:val="24"/>
        </w:rPr>
      </w:pPr>
      <w:r>
        <w:rPr>
          <w:rFonts w:ascii="PT Sans" w:eastAsia="Times New Roman" w:hAnsi="PT Sans" w:cs="Times New Roman"/>
          <w:b/>
          <w:bCs/>
          <w:color w:val="000000" w:themeColor="text1"/>
          <w:sz w:val="24"/>
          <w:szCs w:val="24"/>
        </w:rPr>
        <w:t>Secretary</w:t>
      </w:r>
      <w:r w:rsidRPr="1F0D4FB1">
        <w:rPr>
          <w:rFonts w:ascii="PT Sans" w:eastAsia="Times New Roman" w:hAnsi="PT Sans" w:cs="Times New Roman"/>
          <w:b/>
          <w:bCs/>
          <w:color w:val="000000" w:themeColor="text1"/>
          <w:sz w:val="24"/>
          <w:szCs w:val="24"/>
        </w:rPr>
        <w:t xml:space="preserve">- </w:t>
      </w:r>
      <w:r>
        <w:rPr>
          <w:rFonts w:ascii="PT Sans" w:eastAsia="Times New Roman" w:hAnsi="PT Sans" w:cs="Times New Roman"/>
          <w:b/>
          <w:bCs/>
          <w:color w:val="000000" w:themeColor="text1"/>
          <w:sz w:val="24"/>
          <w:szCs w:val="24"/>
        </w:rPr>
        <w:t>MOOREA KNAPP</w:t>
      </w:r>
    </w:p>
    <w:p w14:paraId="148A2525" w14:textId="77777777" w:rsidR="007905D5" w:rsidRDefault="007905D5" w:rsidP="007905D5">
      <w:pPr>
        <w:spacing w:after="0" w:line="240" w:lineRule="auto"/>
        <w:ind w:left="720"/>
        <w:rPr>
          <w:rFonts w:ascii="PT Sans" w:eastAsia="Times New Roman" w:hAnsi="PT Sans" w:cs="Times New Roman"/>
          <w:b/>
          <w:bCs/>
          <w:color w:val="000000"/>
          <w:sz w:val="24"/>
          <w:szCs w:val="24"/>
        </w:rPr>
      </w:pPr>
    </w:p>
    <w:p w14:paraId="12BFA80E" w14:textId="77777777" w:rsidR="007905D5" w:rsidRPr="004A5933" w:rsidRDefault="007905D5" w:rsidP="007905D5">
      <w:pPr>
        <w:spacing w:after="0" w:line="240" w:lineRule="auto"/>
        <w:ind w:left="720"/>
        <w:rPr>
          <w:rFonts w:ascii="PT Sans" w:eastAsia="Times New Roman" w:hAnsi="PT Sans" w:cs="Times New Roman"/>
          <w:sz w:val="24"/>
          <w:szCs w:val="24"/>
        </w:rPr>
      </w:pPr>
      <w:r>
        <w:rPr>
          <w:rFonts w:ascii="PT Sans" w:eastAsia="Times New Roman" w:hAnsi="PT Sans" w:cs="Times New Roman"/>
          <w:b/>
          <w:bCs/>
          <w:color w:val="000000"/>
          <w:sz w:val="24"/>
          <w:szCs w:val="24"/>
        </w:rPr>
        <w:t xml:space="preserve">ND </w:t>
      </w:r>
      <w:r w:rsidRPr="333C579A">
        <w:rPr>
          <w:rFonts w:ascii="PT Sans" w:eastAsia="Times New Roman" w:hAnsi="PT Sans" w:cs="Arial"/>
          <w:b/>
          <w:bCs/>
          <w:color w:val="000000" w:themeColor="text1"/>
          <w:sz w:val="24"/>
          <w:szCs w:val="24"/>
        </w:rPr>
        <w:t>State Advisor</w:t>
      </w:r>
      <w:r>
        <w:rPr>
          <w:rFonts w:ascii="PT Sans" w:eastAsia="Times New Roman" w:hAnsi="PT Sans" w:cs="Arial"/>
          <w:b/>
          <w:bCs/>
          <w:color w:val="000000" w:themeColor="text1"/>
          <w:sz w:val="24"/>
          <w:szCs w:val="24"/>
        </w:rPr>
        <w:t>–</w:t>
      </w:r>
      <w:r w:rsidRPr="333C579A">
        <w:rPr>
          <w:rFonts w:ascii="PT Sans" w:eastAsia="Times New Roman" w:hAnsi="PT Sans" w:cs="Arial"/>
          <w:b/>
          <w:bCs/>
          <w:color w:val="000000" w:themeColor="text1"/>
          <w:sz w:val="24"/>
          <w:szCs w:val="24"/>
        </w:rPr>
        <w:t>B</w:t>
      </w:r>
      <w:r>
        <w:rPr>
          <w:rFonts w:ascii="PT Sans" w:eastAsia="Times New Roman" w:hAnsi="PT Sans" w:cs="Arial"/>
          <w:b/>
          <w:bCs/>
          <w:color w:val="000000" w:themeColor="text1"/>
          <w:sz w:val="24"/>
          <w:szCs w:val="24"/>
        </w:rPr>
        <w:t xml:space="preserve">RANDY MADRIGAL </w:t>
      </w:r>
      <w:r w:rsidRPr="004A5933">
        <w:rPr>
          <w:rFonts w:ascii="PT Sans" w:eastAsia="Times New Roman" w:hAnsi="PT Sans" w:cs="Arial"/>
          <w:color w:val="000000" w:themeColor="text1"/>
          <w:sz w:val="24"/>
          <w:szCs w:val="24"/>
        </w:rPr>
        <w:t>(Email: brandy.madrigal@mayvillestate.edu</w:t>
      </w:r>
      <w:r>
        <w:rPr>
          <w:rFonts w:ascii="PT Sans" w:eastAsia="Times New Roman" w:hAnsi="PT Sans" w:cs="Arial"/>
          <w:color w:val="000000" w:themeColor="text1"/>
          <w:sz w:val="24"/>
          <w:szCs w:val="24"/>
        </w:rPr>
        <w:t>)</w:t>
      </w:r>
    </w:p>
    <w:p w14:paraId="69512505" w14:textId="50753A1A" w:rsidR="007D1D4E" w:rsidRPr="00AB5639" w:rsidRDefault="007D1D4E" w:rsidP="00AB5639">
      <w:r>
        <w:br/>
      </w:r>
    </w:p>
    <w:p w14:paraId="365B85DD" w14:textId="0EA84AFB" w:rsidR="00455DC8" w:rsidRPr="001A593C" w:rsidRDefault="00455DC8" w:rsidP="00455DC8">
      <w:pPr>
        <w:pStyle w:val="Title"/>
        <w:rPr>
          <w:rFonts w:ascii="Tahoma" w:hAnsi="Tahoma" w:cs="Tahoma"/>
        </w:rPr>
      </w:pPr>
      <w:r w:rsidRPr="001A593C">
        <w:rPr>
          <w:rFonts w:ascii="Tahoma" w:hAnsi="Tahoma" w:cs="Tahoma"/>
        </w:rPr>
        <w:t xml:space="preserve">HOSA Officers </w:t>
      </w:r>
    </w:p>
    <w:p w14:paraId="702B4706" w14:textId="77777777" w:rsidR="00455DC8" w:rsidRPr="001A593C" w:rsidRDefault="00455DC8" w:rsidP="00455DC8">
      <w:pPr>
        <w:pStyle w:val="Heading2"/>
        <w:rPr>
          <w:rFonts w:ascii="Tahoma" w:hAnsi="Tahoma" w:cs="Tahoma"/>
          <w:b w:val="0"/>
        </w:rPr>
      </w:pPr>
      <w:r w:rsidRPr="001A593C">
        <w:rPr>
          <w:rFonts w:ascii="Tahoma" w:hAnsi="Tahoma" w:cs="Tahoma"/>
          <w:b w:val="0"/>
        </w:rPr>
        <w:t>DUTIES OF CHAPTER OFFICERS</w:t>
      </w:r>
    </w:p>
    <w:p w14:paraId="4750A5EB" w14:textId="77777777" w:rsidR="00455DC8" w:rsidRPr="001A593C" w:rsidRDefault="00455DC8" w:rsidP="00455DC8">
      <w:pPr>
        <w:pStyle w:val="Heading1"/>
        <w:rPr>
          <w:rFonts w:ascii="Tahoma" w:hAnsi="Tahoma" w:cs="Tahoma"/>
          <w:b w:val="0"/>
        </w:rPr>
      </w:pPr>
      <w:r w:rsidRPr="001A593C">
        <w:rPr>
          <w:rFonts w:ascii="Tahoma" w:hAnsi="Tahoma" w:cs="Tahoma"/>
          <w:b w:val="0"/>
        </w:rPr>
        <w:t>President:</w:t>
      </w:r>
    </w:p>
    <w:p w14:paraId="7BFA0235" w14:textId="54984DB4"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Conduct meetings according to chapter bylaws and standing rules</w:t>
      </w:r>
    </w:p>
    <w:p w14:paraId="4133A34A" w14:textId="0F114A13"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Take the leadership role when working with officers and members</w:t>
      </w:r>
    </w:p>
    <w:p w14:paraId="750C276B" w14:textId="7F939AEE"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Develop Program of Work and coordinate activities with chapter advisor</w:t>
      </w:r>
    </w:p>
    <w:p w14:paraId="6E513665" w14:textId="0C371C17"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Keep chapter meetings and activities on task</w:t>
      </w:r>
    </w:p>
    <w:p w14:paraId="3CA0AAB7" w14:textId="540B2EE0"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Appoint committees and serve as an ex-officio member</w:t>
      </w:r>
    </w:p>
    <w:p w14:paraId="7AC20937" w14:textId="77777777" w:rsidR="00455DC8" w:rsidRPr="001A593C" w:rsidRDefault="00455DC8" w:rsidP="00455DC8">
      <w:pPr>
        <w:pStyle w:val="Heading1"/>
        <w:rPr>
          <w:rFonts w:ascii="Tahoma" w:hAnsi="Tahoma" w:cs="Tahoma"/>
          <w:b w:val="0"/>
        </w:rPr>
      </w:pPr>
      <w:r w:rsidRPr="001A593C">
        <w:rPr>
          <w:rFonts w:ascii="Tahoma" w:hAnsi="Tahoma" w:cs="Tahoma"/>
          <w:b w:val="0"/>
        </w:rPr>
        <w:t>Vice President:</w:t>
      </w:r>
    </w:p>
    <w:p w14:paraId="00E881EA" w14:textId="258958C1"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Assist the president in all leadership functions</w:t>
      </w:r>
    </w:p>
    <w:p w14:paraId="72CC9617" w14:textId="08BC5236"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Preside over chapter activities in the absence of the president</w:t>
      </w:r>
    </w:p>
    <w:p w14:paraId="2DA6F761" w14:textId="6867F890"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Assume the duties of president should the office be vacated</w:t>
      </w:r>
    </w:p>
    <w:p w14:paraId="796D0F63" w14:textId="68AC96AD"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Coordinate all committee work</w:t>
      </w:r>
    </w:p>
    <w:p w14:paraId="67F45049" w14:textId="77777777" w:rsidR="00455DC8" w:rsidRPr="001A593C" w:rsidRDefault="00455DC8" w:rsidP="00455DC8">
      <w:pPr>
        <w:pStyle w:val="Heading1"/>
        <w:rPr>
          <w:rFonts w:ascii="Tahoma" w:hAnsi="Tahoma" w:cs="Tahoma"/>
          <w:b w:val="0"/>
        </w:rPr>
      </w:pPr>
      <w:r w:rsidRPr="001A593C">
        <w:rPr>
          <w:rFonts w:ascii="Tahoma" w:hAnsi="Tahoma" w:cs="Tahoma"/>
          <w:b w:val="0"/>
        </w:rPr>
        <w:t>Secretary:</w:t>
      </w:r>
    </w:p>
    <w:p w14:paraId="22B8DC29" w14:textId="32BDD601"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Prepare the minutes of meetings, chapter correspondence and reports</w:t>
      </w:r>
    </w:p>
    <w:p w14:paraId="28E2C9FE" w14:textId="0C5852A2"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Help develop meeting agendas with the president</w:t>
      </w:r>
    </w:p>
    <w:p w14:paraId="1F6BD87D" w14:textId="597E837C"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Record the roll at all chapter meetings</w:t>
      </w:r>
    </w:p>
    <w:p w14:paraId="075CE444" w14:textId="1EF0CA8C"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Work with the treasurer in maintaining membership data</w:t>
      </w:r>
    </w:p>
    <w:p w14:paraId="11ADC8AB" w14:textId="0EDA24F1"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Read minutes and communications at chapter meetings</w:t>
      </w:r>
    </w:p>
    <w:p w14:paraId="52F7F1EE" w14:textId="77777777" w:rsidR="00455DC8" w:rsidRPr="001A593C" w:rsidRDefault="00455DC8" w:rsidP="00455DC8">
      <w:pPr>
        <w:pStyle w:val="Heading1"/>
        <w:rPr>
          <w:rFonts w:ascii="Tahoma" w:hAnsi="Tahoma" w:cs="Tahoma"/>
          <w:b w:val="0"/>
        </w:rPr>
      </w:pPr>
      <w:r w:rsidRPr="001A593C">
        <w:rPr>
          <w:rFonts w:ascii="Tahoma" w:hAnsi="Tahoma" w:cs="Tahoma"/>
          <w:b w:val="0"/>
        </w:rPr>
        <w:t>Treasurer:</w:t>
      </w:r>
    </w:p>
    <w:p w14:paraId="0D091EF1" w14:textId="494439D3"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Maintain efficient management and documentation of chapter funds</w:t>
      </w:r>
    </w:p>
    <w:p w14:paraId="31F4B11C" w14:textId="1D5B7358"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Help collect state and national HOSA dues</w:t>
      </w:r>
    </w:p>
    <w:p w14:paraId="133B436F" w14:textId="2D15B0C7"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Keep financial records neat and accurate</w:t>
      </w:r>
    </w:p>
    <w:p w14:paraId="6396BF01" w14:textId="48CD1B82" w:rsidR="00455DC8" w:rsidRPr="001A593C" w:rsidRDefault="00455DC8" w:rsidP="00455DC8">
      <w:pPr>
        <w:pStyle w:val="ListParagraph"/>
        <w:numPr>
          <w:ilvl w:val="1"/>
          <w:numId w:val="6"/>
        </w:numPr>
        <w:autoSpaceDE w:val="0"/>
        <w:autoSpaceDN w:val="0"/>
        <w:adjustRightInd w:val="0"/>
        <w:rPr>
          <w:rFonts w:ascii="Tahoma" w:hAnsi="Tahoma" w:cs="Tahoma"/>
        </w:rPr>
      </w:pPr>
      <w:r w:rsidRPr="001A593C">
        <w:rPr>
          <w:rFonts w:ascii="Tahoma" w:hAnsi="Tahoma" w:cs="Tahoma"/>
        </w:rPr>
        <w:t>Assist in preparing the chapter budget</w:t>
      </w:r>
    </w:p>
    <w:p w14:paraId="292A86B8" w14:textId="77777777" w:rsidR="00455DC8" w:rsidRPr="001A593C" w:rsidRDefault="00455DC8" w:rsidP="00455DC8">
      <w:pPr>
        <w:pStyle w:val="Heading1"/>
        <w:rPr>
          <w:rFonts w:ascii="Tahoma" w:hAnsi="Tahoma" w:cs="Tahoma"/>
          <w:b w:val="0"/>
        </w:rPr>
      </w:pPr>
      <w:r w:rsidRPr="001A593C">
        <w:rPr>
          <w:rFonts w:ascii="Tahoma" w:hAnsi="Tahoma" w:cs="Tahoma"/>
          <w:b w:val="0"/>
        </w:rPr>
        <w:t>Historian:</w:t>
      </w:r>
    </w:p>
    <w:p w14:paraId="5F7F1643" w14:textId="04BAC756" w:rsidR="00455DC8" w:rsidRPr="001A593C" w:rsidRDefault="00455DC8" w:rsidP="00455DC8">
      <w:pPr>
        <w:pStyle w:val="ListParagraph"/>
        <w:numPr>
          <w:ilvl w:val="1"/>
          <w:numId w:val="7"/>
        </w:numPr>
        <w:rPr>
          <w:rFonts w:ascii="Tahoma" w:hAnsi="Tahoma" w:cs="Tahoma"/>
        </w:rPr>
      </w:pPr>
      <w:r w:rsidRPr="001A593C">
        <w:rPr>
          <w:rFonts w:ascii="Tahoma" w:hAnsi="Tahoma" w:cs="Tahoma"/>
        </w:rPr>
        <w:t>Maintain a history of local HOSA chapter activities throughout the year, they may want to save this in a notebook or make a slide show</w:t>
      </w:r>
    </w:p>
    <w:p w14:paraId="2985E4E1" w14:textId="7D95FD05" w:rsidR="00455DC8" w:rsidRPr="001A593C" w:rsidRDefault="00455DC8" w:rsidP="00455DC8">
      <w:pPr>
        <w:pStyle w:val="ListParagraph"/>
        <w:numPr>
          <w:ilvl w:val="1"/>
          <w:numId w:val="7"/>
        </w:numPr>
        <w:rPr>
          <w:rFonts w:ascii="Tahoma" w:hAnsi="Tahoma" w:cs="Tahoma"/>
        </w:rPr>
      </w:pPr>
      <w:r w:rsidRPr="001A593C">
        <w:rPr>
          <w:rFonts w:ascii="Tahoma" w:hAnsi="Tahoma" w:cs="Tahoma"/>
        </w:rPr>
        <w:t>Compile the local chapter’s Outstanding HOSA Chapter book</w:t>
      </w:r>
    </w:p>
    <w:p w14:paraId="7027FD0D" w14:textId="0661C561" w:rsidR="00455DC8" w:rsidRPr="008E4F89" w:rsidRDefault="00455DC8" w:rsidP="008E4F89">
      <w:pPr>
        <w:pStyle w:val="ListParagraph"/>
        <w:numPr>
          <w:ilvl w:val="1"/>
          <w:numId w:val="7"/>
        </w:numPr>
        <w:rPr>
          <w:rFonts w:ascii="Tahoma" w:hAnsi="Tahoma" w:cs="Tahoma"/>
        </w:rPr>
      </w:pPr>
      <w:r w:rsidRPr="001A593C">
        <w:rPr>
          <w:rFonts w:ascii="Tahoma" w:hAnsi="Tahoma" w:cs="Tahoma"/>
        </w:rPr>
        <w:t>Present the Outstanding HOSA Chapter book at Competition</w:t>
      </w:r>
    </w:p>
    <w:p w14:paraId="4923DDCC" w14:textId="77777777" w:rsidR="00455DC8" w:rsidRPr="000265EE" w:rsidRDefault="00455DC8" w:rsidP="00455DC8">
      <w:pPr>
        <w:pStyle w:val="Heading1"/>
        <w:rPr>
          <w:rFonts w:ascii="Tahoma" w:hAnsi="Tahoma" w:cs="Tahoma"/>
          <w:b w:val="0"/>
          <w:bCs w:val="0"/>
        </w:rPr>
      </w:pPr>
      <w:r w:rsidRPr="000265EE">
        <w:rPr>
          <w:rFonts w:ascii="Tahoma" w:hAnsi="Tahoma" w:cs="Tahoma"/>
          <w:b w:val="0"/>
          <w:bCs w:val="0"/>
        </w:rPr>
        <w:t>Reporter:</w:t>
      </w:r>
    </w:p>
    <w:p w14:paraId="0000C18A" w14:textId="0CB957CD" w:rsidR="00455DC8" w:rsidRPr="001A593C" w:rsidRDefault="00455DC8" w:rsidP="00244AE9">
      <w:pPr>
        <w:pStyle w:val="ListParagraph"/>
        <w:numPr>
          <w:ilvl w:val="0"/>
          <w:numId w:val="16"/>
        </w:numPr>
        <w:rPr>
          <w:rFonts w:ascii="Tahoma" w:hAnsi="Tahoma" w:cs="Tahoma"/>
        </w:rPr>
      </w:pPr>
      <w:r w:rsidRPr="001A593C">
        <w:rPr>
          <w:rFonts w:ascii="Tahoma" w:hAnsi="Tahoma" w:cs="Tahoma"/>
        </w:rPr>
        <w:t>Maintain written records of chapter successes and achievements</w:t>
      </w:r>
    </w:p>
    <w:p w14:paraId="380D8A39" w14:textId="53B21188" w:rsidR="00455DC8" w:rsidRPr="001A593C" w:rsidRDefault="00455DC8" w:rsidP="00244AE9">
      <w:pPr>
        <w:pStyle w:val="ListParagraph"/>
        <w:numPr>
          <w:ilvl w:val="0"/>
          <w:numId w:val="16"/>
        </w:numPr>
        <w:rPr>
          <w:rFonts w:ascii="Tahoma" w:hAnsi="Tahoma" w:cs="Tahoma"/>
        </w:rPr>
      </w:pPr>
      <w:r w:rsidRPr="001A593C">
        <w:rPr>
          <w:rFonts w:ascii="Tahoma" w:hAnsi="Tahoma" w:cs="Tahoma"/>
        </w:rPr>
        <w:t>Submit articles to local newspapers, state and national HOSA</w:t>
      </w:r>
    </w:p>
    <w:p w14:paraId="7A7C844C" w14:textId="32A4BE50" w:rsidR="00455DC8" w:rsidRPr="001A593C" w:rsidRDefault="00455DC8" w:rsidP="00244AE9">
      <w:pPr>
        <w:pStyle w:val="ListParagraph"/>
        <w:numPr>
          <w:ilvl w:val="0"/>
          <w:numId w:val="16"/>
        </w:numPr>
        <w:rPr>
          <w:rFonts w:ascii="Tahoma" w:hAnsi="Tahoma" w:cs="Tahoma"/>
        </w:rPr>
      </w:pPr>
      <w:r w:rsidRPr="001A593C">
        <w:rPr>
          <w:rFonts w:ascii="Tahoma" w:hAnsi="Tahoma" w:cs="Tahoma"/>
        </w:rPr>
        <w:t>Coordinate the publication of chapter newsletters</w:t>
      </w:r>
    </w:p>
    <w:p w14:paraId="15EC4C33" w14:textId="29D36E61" w:rsidR="00455DC8" w:rsidRPr="001A593C" w:rsidRDefault="00455DC8" w:rsidP="00244AE9">
      <w:pPr>
        <w:pStyle w:val="ListParagraph"/>
        <w:numPr>
          <w:ilvl w:val="0"/>
          <w:numId w:val="16"/>
        </w:numPr>
        <w:rPr>
          <w:rFonts w:ascii="Tahoma" w:hAnsi="Tahoma" w:cs="Tahoma"/>
        </w:rPr>
      </w:pPr>
      <w:r w:rsidRPr="001A593C">
        <w:rPr>
          <w:rFonts w:ascii="Tahoma" w:hAnsi="Tahoma" w:cs="Tahoma"/>
        </w:rPr>
        <w:t>Submit chapter newsletter in the National HOSA Chapter Newsletter event</w:t>
      </w:r>
    </w:p>
    <w:p w14:paraId="25340C48" w14:textId="77777777" w:rsidR="00455DC8" w:rsidRPr="001A593C" w:rsidRDefault="00455DC8" w:rsidP="00455DC8">
      <w:pPr>
        <w:rPr>
          <w:rFonts w:ascii="Tahoma" w:hAnsi="Tahoma" w:cs="Tahoma"/>
        </w:rPr>
      </w:pPr>
    </w:p>
    <w:p w14:paraId="58C7F222" w14:textId="66F515ED" w:rsidR="00455DC8" w:rsidRPr="001A593C" w:rsidRDefault="00032096" w:rsidP="00455DC8">
      <w:pPr>
        <w:pStyle w:val="Heading2"/>
        <w:rPr>
          <w:rFonts w:ascii="Tahoma" w:hAnsi="Tahoma" w:cs="Tahoma"/>
        </w:rPr>
      </w:pPr>
      <w:r>
        <w:rPr>
          <w:rFonts w:ascii="Tahoma" w:hAnsi="Tahoma" w:cs="Tahoma"/>
        </w:rPr>
        <w:t>SOME CHAPTERS ALSO SELECT A:</w:t>
      </w:r>
    </w:p>
    <w:p w14:paraId="09A0E33D" w14:textId="77777777" w:rsidR="00455DC8" w:rsidRPr="000265EE" w:rsidRDefault="00455DC8" w:rsidP="00455DC8">
      <w:pPr>
        <w:pStyle w:val="Heading1"/>
        <w:rPr>
          <w:rFonts w:ascii="Tahoma" w:hAnsi="Tahoma" w:cs="Tahoma"/>
          <w:b w:val="0"/>
          <w:bCs w:val="0"/>
        </w:rPr>
      </w:pPr>
      <w:r w:rsidRPr="000265EE">
        <w:rPr>
          <w:rFonts w:ascii="Tahoma" w:hAnsi="Tahoma" w:cs="Tahoma"/>
          <w:b w:val="0"/>
          <w:bCs w:val="0"/>
        </w:rPr>
        <w:t>Parliamentarian:</w:t>
      </w:r>
    </w:p>
    <w:p w14:paraId="7C3A4950" w14:textId="77777777" w:rsidR="00455DC8" w:rsidRPr="001A593C" w:rsidRDefault="00455DC8" w:rsidP="00244AE9">
      <w:pPr>
        <w:pStyle w:val="ListParagraph"/>
        <w:numPr>
          <w:ilvl w:val="0"/>
          <w:numId w:val="17"/>
        </w:numPr>
        <w:ind w:firstLine="0"/>
        <w:rPr>
          <w:rFonts w:ascii="Tahoma" w:hAnsi="Tahoma" w:cs="Tahoma"/>
        </w:rPr>
      </w:pPr>
      <w:r w:rsidRPr="001A593C">
        <w:rPr>
          <w:rFonts w:ascii="Tahoma" w:hAnsi="Tahoma" w:cs="Tahoma"/>
        </w:rPr>
        <w:t>Watches over meeting and enforces the use of correct parliamentary procedure</w:t>
      </w:r>
    </w:p>
    <w:p w14:paraId="631B7E11" w14:textId="77777777" w:rsidR="00455DC8" w:rsidRPr="000265EE" w:rsidRDefault="00455DC8" w:rsidP="00455DC8">
      <w:pPr>
        <w:pStyle w:val="Heading1"/>
        <w:rPr>
          <w:rFonts w:ascii="Tahoma" w:hAnsi="Tahoma" w:cs="Tahoma"/>
          <w:b w:val="0"/>
          <w:bCs w:val="0"/>
        </w:rPr>
      </w:pPr>
      <w:r w:rsidRPr="000265EE">
        <w:rPr>
          <w:rFonts w:ascii="Tahoma" w:hAnsi="Tahoma" w:cs="Tahoma"/>
          <w:b w:val="0"/>
          <w:bCs w:val="0"/>
        </w:rPr>
        <w:t>Sergeant at Arms:</w:t>
      </w:r>
    </w:p>
    <w:p w14:paraId="19155E76" w14:textId="77777777" w:rsidR="00455DC8" w:rsidRPr="001A593C" w:rsidRDefault="00455DC8" w:rsidP="00244AE9">
      <w:pPr>
        <w:pStyle w:val="ListParagraph"/>
        <w:numPr>
          <w:ilvl w:val="0"/>
          <w:numId w:val="17"/>
        </w:numPr>
        <w:ind w:left="1440"/>
        <w:rPr>
          <w:rFonts w:ascii="Tahoma" w:hAnsi="Tahoma" w:cs="Tahoma"/>
        </w:rPr>
      </w:pPr>
      <w:r w:rsidRPr="001A593C">
        <w:rPr>
          <w:rFonts w:ascii="Tahoma" w:hAnsi="Tahoma" w:cs="Tahoma"/>
        </w:rPr>
        <w:t xml:space="preserve">Helps to maintain order (not that anything in a HOSA meeting is likely to get out of   </w:t>
      </w:r>
    </w:p>
    <w:p w14:paraId="30C043B2" w14:textId="63D58E69" w:rsidR="00455DC8" w:rsidRPr="001A593C" w:rsidRDefault="00455DC8" w:rsidP="00455DC8">
      <w:pPr>
        <w:pStyle w:val="ListParagraph"/>
        <w:ind w:left="1440"/>
        <w:rPr>
          <w:rFonts w:ascii="Tahoma" w:hAnsi="Tahoma" w:cs="Tahoma"/>
        </w:rPr>
      </w:pPr>
      <w:r w:rsidRPr="001A593C">
        <w:rPr>
          <w:rFonts w:ascii="Tahoma" w:hAnsi="Tahoma" w:cs="Tahoma"/>
        </w:rPr>
        <w:t>order)</w:t>
      </w:r>
    </w:p>
    <w:p w14:paraId="5AF1BE42" w14:textId="002ED0FC" w:rsidR="00455DC8" w:rsidRPr="001A593C" w:rsidRDefault="00455DC8" w:rsidP="00455DC8">
      <w:pPr>
        <w:rPr>
          <w:rFonts w:ascii="Tahoma" w:hAnsi="Tahoma" w:cs="Tahoma"/>
        </w:rPr>
      </w:pPr>
      <w:r w:rsidRPr="000265EE">
        <w:rPr>
          <w:rStyle w:val="Heading1Char"/>
          <w:rFonts w:ascii="Tahoma" w:hAnsi="Tahoma" w:cs="Tahoma"/>
          <w:b w:val="0"/>
          <w:bCs w:val="0"/>
        </w:rPr>
        <w:t>Classroom Representative</w:t>
      </w:r>
      <w:r w:rsidRPr="001A593C">
        <w:rPr>
          <w:rFonts w:ascii="Tahoma" w:hAnsi="Tahoma" w:cs="Tahoma"/>
        </w:rPr>
        <w:t xml:space="preserve"> (replaces the reporter; one per classroom):</w:t>
      </w:r>
    </w:p>
    <w:p w14:paraId="7EBDF5C8" w14:textId="444FF703" w:rsidR="00910E6A" w:rsidRPr="00AB5639" w:rsidRDefault="00455DC8" w:rsidP="00910E6A">
      <w:pPr>
        <w:pStyle w:val="ListParagraph"/>
        <w:numPr>
          <w:ilvl w:val="0"/>
          <w:numId w:val="17"/>
        </w:numPr>
        <w:ind w:firstLine="0"/>
        <w:rPr>
          <w:rFonts w:ascii="Tahoma" w:hAnsi="Tahoma" w:cs="Tahoma"/>
        </w:rPr>
      </w:pPr>
      <w:r w:rsidRPr="001A593C">
        <w:rPr>
          <w:rFonts w:ascii="Tahoma" w:hAnsi="Tahoma" w:cs="Tahoma"/>
        </w:rPr>
        <w:t>Helps to keep members informed</w:t>
      </w:r>
    </w:p>
    <w:p w14:paraId="12837014" w14:textId="77777777" w:rsidR="00934086" w:rsidRPr="001A593C" w:rsidRDefault="00934086" w:rsidP="00910E6A">
      <w:pPr>
        <w:pStyle w:val="Title"/>
        <w:rPr>
          <w:rFonts w:ascii="Tahoma" w:hAnsi="Tahoma" w:cs="Tahoma"/>
        </w:rPr>
      </w:pPr>
      <w:r w:rsidRPr="001A593C">
        <w:rPr>
          <w:rFonts w:ascii="Tahoma" w:hAnsi="Tahoma" w:cs="Tahoma"/>
        </w:rPr>
        <w:t>Officer Installation</w:t>
      </w:r>
    </w:p>
    <w:p w14:paraId="576F698F" w14:textId="65B48945" w:rsidR="00934086" w:rsidRPr="001A593C" w:rsidRDefault="00934086" w:rsidP="00910E6A">
      <w:pPr>
        <w:pStyle w:val="OrganizationName"/>
        <w:ind w:right="-270"/>
        <w:rPr>
          <w:rFonts w:ascii="Tahoma" w:hAnsi="Tahoma" w:cs="Tahoma"/>
          <w:b w:val="0"/>
          <w:color w:val="auto"/>
        </w:rPr>
      </w:pPr>
      <w:r w:rsidRPr="001A593C">
        <w:rPr>
          <w:rFonts w:ascii="Tahoma" w:hAnsi="Tahoma" w:cs="Tahoma"/>
          <w:b w:val="0"/>
          <w:color w:val="auto"/>
        </w:rPr>
        <w:t xml:space="preserve">You will want to get officers elected and installed as soon as possible. Your officers should take work load off of you (remember HOSA is a student-led organization, you are there to advise and help out, not to do all the work). Installation should occur at one of your HOSA meetings. You can find the official installation ceremony at the National HOSA website or use one that is not so official, but more of the lighter such as the one below used by a clever instructor from </w:t>
      </w:r>
      <w:r w:rsidR="00910E6A" w:rsidRPr="001A593C">
        <w:rPr>
          <w:rFonts w:ascii="Tahoma" w:hAnsi="Tahoma" w:cs="Tahoma"/>
          <w:b w:val="0"/>
          <w:color w:val="auto"/>
        </w:rPr>
        <w:t>Texas:</w:t>
      </w:r>
    </w:p>
    <w:p w14:paraId="07391BC4" w14:textId="22D9F7A8" w:rsidR="00934086" w:rsidRPr="001A593C" w:rsidRDefault="00934086" w:rsidP="00910E6A">
      <w:pPr>
        <w:ind w:left="360"/>
        <w:jc w:val="center"/>
        <w:rPr>
          <w:rFonts w:ascii="Tahoma" w:hAnsi="Tahoma" w:cs="Tahoma"/>
          <w:b/>
        </w:rPr>
      </w:pPr>
      <w:r w:rsidRPr="001A593C">
        <w:rPr>
          <w:rFonts w:ascii="Tahoma" w:hAnsi="Tahoma" w:cs="Tahoma"/>
          <w:b/>
        </w:rPr>
        <w:t>A BREAKFAST INSTALLATION</w:t>
      </w:r>
      <w:r w:rsidR="00910E6A" w:rsidRPr="001A593C">
        <w:rPr>
          <w:rFonts w:ascii="Tahoma" w:hAnsi="Tahoma" w:cs="Tahoma"/>
          <w:b/>
        </w:rPr>
        <w:t xml:space="preserve">: </w:t>
      </w:r>
      <w:r w:rsidRPr="001A593C">
        <w:rPr>
          <w:rFonts w:ascii="Tahoma" w:hAnsi="Tahoma" w:cs="Tahoma"/>
          <w:b/>
        </w:rPr>
        <w:t>BREAKFAST OF CHAMPIONS</w:t>
      </w:r>
    </w:p>
    <w:p w14:paraId="337BAF64" w14:textId="29BD2F19" w:rsidR="00934086" w:rsidRPr="001A593C" w:rsidRDefault="00910E6A" w:rsidP="00910E6A">
      <w:pPr>
        <w:rPr>
          <w:rFonts w:ascii="Tahoma" w:hAnsi="Tahoma" w:cs="Tahoma"/>
        </w:rPr>
      </w:pPr>
      <w:r w:rsidRPr="001A593C">
        <w:rPr>
          <w:rFonts w:ascii="Tahoma" w:hAnsi="Tahoma" w:cs="Tahoma"/>
          <w:b/>
        </w:rPr>
        <w:t xml:space="preserve">PRESIDENT: </w:t>
      </w:r>
      <w:r w:rsidR="00934086" w:rsidRPr="001A593C">
        <w:rPr>
          <w:rFonts w:ascii="Tahoma" w:hAnsi="Tahoma" w:cs="Tahoma"/>
        </w:rPr>
        <w:t xml:space="preserve">To the captain of this crew, I install you at this very special breakfast with a box of </w:t>
      </w:r>
      <w:r w:rsidR="00934086" w:rsidRPr="001A593C">
        <w:rPr>
          <w:rFonts w:ascii="Tahoma" w:hAnsi="Tahoma" w:cs="Tahoma"/>
          <w:u w:val="single"/>
        </w:rPr>
        <w:t>Captain Crunch</w:t>
      </w:r>
      <w:r w:rsidR="00934086" w:rsidRPr="001A593C">
        <w:rPr>
          <w:rFonts w:ascii="Tahoma" w:hAnsi="Tahoma" w:cs="Tahoma"/>
        </w:rPr>
        <w:t xml:space="preserve"> cereal. Like Captain Crunch leads the children in their most important meal of the day, I leave you with this reminder: A daily dose of leadership will build captain-like qualities, patience and energy. Eat up Captain, and promote a health-active chapter.</w:t>
      </w:r>
    </w:p>
    <w:p w14:paraId="611E60FE" w14:textId="654CD936" w:rsidR="00934086" w:rsidRPr="001A593C" w:rsidRDefault="00934086" w:rsidP="00910E6A">
      <w:pPr>
        <w:rPr>
          <w:rFonts w:ascii="Tahoma" w:hAnsi="Tahoma" w:cs="Tahoma"/>
        </w:rPr>
      </w:pPr>
      <w:r w:rsidRPr="001A593C">
        <w:rPr>
          <w:rFonts w:ascii="Tahoma" w:hAnsi="Tahoma" w:cs="Tahoma"/>
          <w:b/>
        </w:rPr>
        <w:t>VICE PRESIDENT</w:t>
      </w:r>
      <w:r w:rsidR="00910E6A" w:rsidRPr="001A593C">
        <w:rPr>
          <w:rFonts w:ascii="Tahoma" w:hAnsi="Tahoma" w:cs="Tahoma"/>
          <w:b/>
        </w:rPr>
        <w:t xml:space="preserve">: </w:t>
      </w:r>
      <w:r w:rsidRPr="001A593C">
        <w:rPr>
          <w:rFonts w:ascii="Tahoma" w:hAnsi="Tahoma" w:cs="Tahoma"/>
        </w:rPr>
        <w:t xml:space="preserve">You, Vice-President will be giving a lot of sugar and smacks away this year if you intend for these members to help you by serving on committees. I install you with a box of </w:t>
      </w:r>
      <w:r w:rsidRPr="001A593C">
        <w:rPr>
          <w:rFonts w:ascii="Tahoma" w:hAnsi="Tahoma" w:cs="Tahoma"/>
          <w:u w:val="single"/>
        </w:rPr>
        <w:t>Sugar Smacks</w:t>
      </w:r>
      <w:r w:rsidRPr="001A593C">
        <w:rPr>
          <w:rFonts w:ascii="Tahoma" w:hAnsi="Tahoma" w:cs="Tahoma"/>
        </w:rPr>
        <w:t>. Be cuddly and firm like this Sugar Bear and you can’t have any trouble finding members to help you.</w:t>
      </w:r>
    </w:p>
    <w:p w14:paraId="2CB8E4D7" w14:textId="044196B7" w:rsidR="00910E6A" w:rsidRPr="001A593C" w:rsidRDefault="00910E6A" w:rsidP="008D0DE4">
      <w:pPr>
        <w:spacing w:after="0" w:line="240" w:lineRule="auto"/>
        <w:rPr>
          <w:rFonts w:ascii="Tahoma" w:hAnsi="Tahoma" w:cs="Tahoma"/>
        </w:rPr>
      </w:pPr>
      <w:r w:rsidRPr="001A593C">
        <w:rPr>
          <w:rFonts w:ascii="Tahoma" w:hAnsi="Tahoma" w:cs="Tahoma"/>
          <w:b/>
        </w:rPr>
        <w:t xml:space="preserve">SECRETARY: </w:t>
      </w:r>
      <w:r w:rsidR="00934086" w:rsidRPr="001A593C">
        <w:rPr>
          <w:rFonts w:ascii="Tahoma" w:hAnsi="Tahoma" w:cs="Tahoma"/>
        </w:rPr>
        <w:t xml:space="preserve">Of course, you secretary, will need to improve on your </w:t>
      </w:r>
      <w:r w:rsidR="00934086" w:rsidRPr="001A593C">
        <w:rPr>
          <w:rFonts w:ascii="Tahoma" w:hAnsi="Tahoma" w:cs="Tahoma"/>
          <w:u w:val="single"/>
        </w:rPr>
        <w:t>Alphabets</w:t>
      </w:r>
      <w:r w:rsidR="00934086" w:rsidRPr="001A593C">
        <w:rPr>
          <w:rFonts w:ascii="Tahoma" w:hAnsi="Tahoma" w:cs="Tahoma"/>
        </w:rPr>
        <w:t>. There is a lot of letter writing and other correspondence that will need to be done in your chapter. The minutes must be taken accurately and the reporter may come to you for proof reading: Have some Alphabets to help you in your office.</w:t>
      </w:r>
      <w:r w:rsidR="008D0DE4" w:rsidRPr="001A593C">
        <w:rPr>
          <w:rFonts w:ascii="Tahoma" w:hAnsi="Tahoma" w:cs="Tahoma"/>
        </w:rPr>
        <w:br/>
      </w:r>
    </w:p>
    <w:p w14:paraId="626DC452" w14:textId="10DFEC76" w:rsidR="00934086" w:rsidRPr="001A593C" w:rsidRDefault="00910E6A" w:rsidP="00910E6A">
      <w:pPr>
        <w:rPr>
          <w:rFonts w:ascii="Tahoma" w:hAnsi="Tahoma" w:cs="Tahoma"/>
        </w:rPr>
      </w:pPr>
      <w:r w:rsidRPr="001A593C">
        <w:rPr>
          <w:rFonts w:ascii="Tahoma" w:hAnsi="Tahoma" w:cs="Tahoma"/>
          <w:b/>
        </w:rPr>
        <w:t xml:space="preserve">TREASURER: </w:t>
      </w:r>
      <w:r w:rsidR="00934086" w:rsidRPr="001A593C">
        <w:rPr>
          <w:rFonts w:ascii="Tahoma" w:hAnsi="Tahoma" w:cs="Tahoma"/>
        </w:rPr>
        <w:t xml:space="preserve">These new chapters have never been financially secure for the first couple of years. They scrimp and save and I suggest that you, treasurer, pull a few </w:t>
      </w:r>
      <w:r w:rsidR="00934086" w:rsidRPr="001A593C">
        <w:rPr>
          <w:rFonts w:ascii="Tahoma" w:hAnsi="Tahoma" w:cs="Tahoma"/>
          <w:u w:val="single"/>
        </w:rPr>
        <w:t>Trix</w:t>
      </w:r>
      <w:r w:rsidR="00934086" w:rsidRPr="001A593C">
        <w:rPr>
          <w:rFonts w:ascii="Tahoma" w:hAnsi="Tahoma" w:cs="Tahoma"/>
        </w:rPr>
        <w:t xml:space="preserve"> out of that head of yours to find ways to finance your chapter.  You may also need these Trix to help you balance your book.</w:t>
      </w:r>
    </w:p>
    <w:p w14:paraId="3E77F4D9" w14:textId="1CDB8638" w:rsidR="00934086" w:rsidRPr="001A593C" w:rsidRDefault="00910E6A" w:rsidP="00910E6A">
      <w:pPr>
        <w:rPr>
          <w:rFonts w:ascii="Tahoma" w:hAnsi="Tahoma" w:cs="Tahoma"/>
        </w:rPr>
      </w:pPr>
      <w:r w:rsidRPr="001A593C">
        <w:rPr>
          <w:rFonts w:ascii="Tahoma" w:hAnsi="Tahoma" w:cs="Tahoma"/>
          <w:b/>
        </w:rPr>
        <w:t xml:space="preserve">REPORTER: </w:t>
      </w:r>
      <w:r w:rsidR="00934086" w:rsidRPr="001A593C">
        <w:rPr>
          <w:rFonts w:ascii="Tahoma" w:hAnsi="Tahoma" w:cs="Tahoma"/>
        </w:rPr>
        <w:t xml:space="preserve">Your job, Reporter, takes a lot of charm and persuasiveness when trying to get your chapter news to make headlines in the Caledonian and Courier. You’re lucky if you can report chapter activities, much less, have something in the news media. You need some </w:t>
      </w:r>
      <w:r w:rsidR="00934086" w:rsidRPr="001A593C">
        <w:rPr>
          <w:rFonts w:ascii="Tahoma" w:hAnsi="Tahoma" w:cs="Tahoma"/>
          <w:u w:val="single"/>
        </w:rPr>
        <w:t>Lucky Charms</w:t>
      </w:r>
      <w:r w:rsidR="00934086" w:rsidRPr="001A593C">
        <w:rPr>
          <w:rFonts w:ascii="Tahoma" w:hAnsi="Tahoma" w:cs="Tahoma"/>
        </w:rPr>
        <w:t xml:space="preserve"> and leprechaun magic to make your appearance from different activities to the different news offices.</w:t>
      </w:r>
    </w:p>
    <w:p w14:paraId="5CB79FDD" w14:textId="6481277D" w:rsidR="00934086" w:rsidRPr="001A593C" w:rsidRDefault="00910E6A" w:rsidP="00910E6A">
      <w:pPr>
        <w:rPr>
          <w:rFonts w:ascii="Tahoma" w:hAnsi="Tahoma" w:cs="Tahoma"/>
        </w:rPr>
      </w:pPr>
      <w:r w:rsidRPr="001A593C">
        <w:rPr>
          <w:rFonts w:ascii="Tahoma" w:hAnsi="Tahoma" w:cs="Tahoma"/>
          <w:b/>
        </w:rPr>
        <w:t xml:space="preserve">HISTORIAN: </w:t>
      </w:r>
      <w:r w:rsidR="00934086" w:rsidRPr="001A593C">
        <w:rPr>
          <w:rFonts w:ascii="Tahoma" w:hAnsi="Tahoma" w:cs="Tahoma"/>
        </w:rPr>
        <w:t xml:space="preserve">Get those pictures and articles in the scrapbook. Your job will provide a lot of </w:t>
      </w:r>
      <w:r w:rsidR="00934086" w:rsidRPr="001A593C">
        <w:rPr>
          <w:rFonts w:ascii="Tahoma" w:hAnsi="Tahoma" w:cs="Tahoma"/>
          <w:u w:val="single"/>
        </w:rPr>
        <w:t>Kix</w:t>
      </w:r>
      <w:r w:rsidR="00934086" w:rsidRPr="001A593C">
        <w:rPr>
          <w:rFonts w:ascii="Tahoma" w:hAnsi="Tahoma" w:cs="Tahoma"/>
        </w:rPr>
        <w:t xml:space="preserve"> to chapter members now as they are making history and of course there will be Kix in the years to come as new members thumb the pages of the 92-93 year book.</w:t>
      </w:r>
    </w:p>
    <w:p w14:paraId="405A0E94" w14:textId="062197E9" w:rsidR="00934086" w:rsidRPr="001A593C" w:rsidRDefault="00910E6A" w:rsidP="00910E6A">
      <w:pPr>
        <w:rPr>
          <w:rFonts w:ascii="Tahoma" w:hAnsi="Tahoma" w:cs="Tahoma"/>
        </w:rPr>
      </w:pPr>
      <w:r w:rsidRPr="001A593C">
        <w:rPr>
          <w:rFonts w:ascii="Tahoma" w:hAnsi="Tahoma" w:cs="Tahoma"/>
          <w:b/>
        </w:rPr>
        <w:t xml:space="preserve">PARLIAMENTARIAN: </w:t>
      </w:r>
      <w:r w:rsidR="00934086" w:rsidRPr="001A593C">
        <w:rPr>
          <w:rFonts w:ascii="Tahoma" w:hAnsi="Tahoma" w:cs="Tahoma"/>
        </w:rPr>
        <w:t xml:space="preserve">You know parliamentary procedure can become very technical. The parliamentarian will need to find a few loopholes in order to carry out correct parliamentary law. These members need all the help they can get. Have some </w:t>
      </w:r>
      <w:r w:rsidR="00934086" w:rsidRPr="001A593C">
        <w:rPr>
          <w:rFonts w:ascii="Tahoma" w:hAnsi="Tahoma" w:cs="Tahoma"/>
          <w:u w:val="single"/>
        </w:rPr>
        <w:t>Fruit Loops</w:t>
      </w:r>
      <w:r w:rsidR="00934086" w:rsidRPr="001A593C">
        <w:rPr>
          <w:rFonts w:ascii="Tahoma" w:hAnsi="Tahoma" w:cs="Tahoma"/>
        </w:rPr>
        <w:t xml:space="preserve"> for those exasperating times.</w:t>
      </w:r>
    </w:p>
    <w:p w14:paraId="751C4BF0" w14:textId="77777777" w:rsidR="00910E6A" w:rsidRPr="001A593C" w:rsidRDefault="00934086" w:rsidP="00910E6A">
      <w:pPr>
        <w:rPr>
          <w:rFonts w:ascii="Tahoma" w:hAnsi="Tahoma" w:cs="Tahoma"/>
        </w:rPr>
      </w:pPr>
      <w:r w:rsidRPr="001A593C">
        <w:rPr>
          <w:rFonts w:ascii="Tahoma" w:hAnsi="Tahoma" w:cs="Tahoma"/>
          <w:b/>
        </w:rPr>
        <w:t>SARGEA</w:t>
      </w:r>
      <w:r w:rsidR="00910E6A" w:rsidRPr="001A593C">
        <w:rPr>
          <w:rFonts w:ascii="Tahoma" w:hAnsi="Tahoma" w:cs="Tahoma"/>
          <w:b/>
        </w:rPr>
        <w:t xml:space="preserve">NT-AT-ARMS: </w:t>
      </w:r>
      <w:r w:rsidRPr="001A593C">
        <w:rPr>
          <w:rFonts w:ascii="Tahoma" w:hAnsi="Tahoma" w:cs="Tahoma"/>
        </w:rPr>
        <w:t xml:space="preserve">Sergeant-At-Arms, as the manager of this team, I give you some </w:t>
      </w:r>
      <w:r w:rsidRPr="001A593C">
        <w:rPr>
          <w:rFonts w:ascii="Tahoma" w:hAnsi="Tahoma" w:cs="Tahoma"/>
          <w:u w:val="single"/>
        </w:rPr>
        <w:t>Team Flakes</w:t>
      </w:r>
      <w:r w:rsidRPr="001A593C">
        <w:rPr>
          <w:rFonts w:ascii="Tahoma" w:hAnsi="Tahoma" w:cs="Tahoma"/>
        </w:rPr>
        <w:t xml:space="preserve"> to keep your meeting in order for the benefit of chapter members and especially your Chapter Advisor. </w:t>
      </w:r>
    </w:p>
    <w:p w14:paraId="4D31A475" w14:textId="599A3C4F" w:rsidR="00934086" w:rsidRPr="001A593C" w:rsidRDefault="00934086" w:rsidP="00910E6A">
      <w:pPr>
        <w:pStyle w:val="Title"/>
        <w:rPr>
          <w:rFonts w:ascii="Tahoma" w:hAnsi="Tahoma" w:cs="Tahoma"/>
          <w:sz w:val="22"/>
        </w:rPr>
      </w:pPr>
      <w:r w:rsidRPr="001A593C">
        <w:rPr>
          <w:rFonts w:ascii="Tahoma" w:hAnsi="Tahoma" w:cs="Tahoma"/>
        </w:rPr>
        <w:t>Team Building and Leadership</w:t>
      </w:r>
    </w:p>
    <w:p w14:paraId="047EFB5E" w14:textId="77777777" w:rsidR="00934086" w:rsidRPr="001A593C" w:rsidRDefault="00934086" w:rsidP="00934086">
      <w:pPr>
        <w:pStyle w:val="OrganizationName"/>
        <w:rPr>
          <w:rFonts w:ascii="Tahoma" w:hAnsi="Tahoma" w:cs="Tahoma"/>
          <w:b w:val="0"/>
          <w:color w:val="auto"/>
        </w:rPr>
      </w:pPr>
      <w:r w:rsidRPr="001A593C">
        <w:rPr>
          <w:rFonts w:ascii="Tahoma" w:hAnsi="Tahoma" w:cs="Tahoma"/>
          <w:b w:val="0"/>
          <w:color w:val="auto"/>
        </w:rPr>
        <w:t>A big part of HOSA is helping students to realize and reach their leadership ability and what a good team member looks like.</w:t>
      </w:r>
    </w:p>
    <w:p w14:paraId="7978A6A4" w14:textId="77777777" w:rsidR="00934086" w:rsidRPr="001A593C" w:rsidRDefault="00934086" w:rsidP="00910E6A">
      <w:pPr>
        <w:pStyle w:val="Heading1"/>
        <w:rPr>
          <w:rFonts w:ascii="Tahoma" w:hAnsi="Tahoma" w:cs="Tahoma"/>
        </w:rPr>
      </w:pPr>
      <w:r w:rsidRPr="001A593C">
        <w:rPr>
          <w:rFonts w:ascii="Tahoma" w:hAnsi="Tahoma" w:cs="Tahoma"/>
        </w:rPr>
        <w:t xml:space="preserve">Characteristics of Effective Teams </w:t>
      </w:r>
    </w:p>
    <w:p w14:paraId="468784B2" w14:textId="77777777" w:rsidR="00910E6A"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a clear goal</w:t>
      </w:r>
    </w:p>
    <w:p w14:paraId="54313257" w14:textId="57FA7A5A"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a focus on achieving results</w:t>
      </w:r>
    </w:p>
    <w:p w14:paraId="7E650712" w14:textId="77777777"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a plan for reaching the goal</w:t>
      </w:r>
    </w:p>
    <w:p w14:paraId="04CD4B15" w14:textId="77777777"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commitment to the goal</w:t>
      </w:r>
    </w:p>
    <w:p w14:paraId="52C61CC0" w14:textId="77777777"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competent members</w:t>
      </w:r>
    </w:p>
    <w:p w14:paraId="1549CD77" w14:textId="77777777"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decision by consensus</w:t>
      </w:r>
    </w:p>
    <w:p w14:paraId="4B5C0E4B" w14:textId="77777777"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diversity among team members</w:t>
      </w:r>
    </w:p>
    <w:p w14:paraId="259D38B3" w14:textId="77777777"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effective communication skills</w:t>
      </w:r>
    </w:p>
    <w:p w14:paraId="1B95029F" w14:textId="77777777"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high standards of excellence</w:t>
      </w:r>
    </w:p>
    <w:p w14:paraId="3E924E33" w14:textId="516D0433"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informal climate</w:t>
      </w:r>
    </w:p>
    <w:p w14:paraId="0DCEDC76" w14:textId="26596EA7"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openness to new ideas</w:t>
      </w:r>
    </w:p>
    <w:p w14:paraId="53EC5DDA" w14:textId="55B332A2"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periodic self-assessment</w:t>
      </w:r>
    </w:p>
    <w:p w14:paraId="2DD95CDF" w14:textId="697F539C"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recognition for team accomplishments</w:t>
      </w:r>
    </w:p>
    <w:p w14:paraId="06CCA757" w14:textId="7F6DEE5D"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shared leadership</w:t>
      </w:r>
    </w:p>
    <w:p w14:paraId="743C5D4A" w14:textId="71F76FAC" w:rsidR="00934086" w:rsidRPr="001A593C" w:rsidRDefault="00934086" w:rsidP="00244AE9">
      <w:pPr>
        <w:pStyle w:val="ListParagraph"/>
        <w:numPr>
          <w:ilvl w:val="0"/>
          <w:numId w:val="18"/>
        </w:numPr>
        <w:spacing w:line="240" w:lineRule="auto"/>
        <w:rPr>
          <w:rFonts w:ascii="Tahoma" w:hAnsi="Tahoma" w:cs="Tahoma"/>
        </w:rPr>
      </w:pPr>
      <w:r w:rsidRPr="001A593C">
        <w:rPr>
          <w:rFonts w:ascii="Tahoma" w:hAnsi="Tahoma" w:cs="Tahoma"/>
        </w:rPr>
        <w:t>sufficient resources</w:t>
      </w:r>
    </w:p>
    <w:p w14:paraId="332DB799" w14:textId="77777777" w:rsidR="00934086" w:rsidRPr="001A593C" w:rsidRDefault="00934086" w:rsidP="00910E6A">
      <w:pPr>
        <w:pStyle w:val="Heading1"/>
        <w:rPr>
          <w:rFonts w:ascii="Tahoma" w:hAnsi="Tahoma" w:cs="Tahoma"/>
        </w:rPr>
      </w:pPr>
      <w:r w:rsidRPr="001A593C">
        <w:rPr>
          <w:rFonts w:ascii="Tahoma" w:hAnsi="Tahoma" w:cs="Tahoma"/>
        </w:rPr>
        <w:t>Team Meetings</w:t>
      </w:r>
    </w:p>
    <w:p w14:paraId="7BE93980" w14:textId="77777777" w:rsidR="00934086" w:rsidRPr="001A593C" w:rsidRDefault="00934086" w:rsidP="00244AE9">
      <w:pPr>
        <w:pStyle w:val="ListParagraph"/>
        <w:numPr>
          <w:ilvl w:val="0"/>
          <w:numId w:val="17"/>
        </w:numPr>
        <w:rPr>
          <w:rFonts w:ascii="Tahoma" w:hAnsi="Tahoma" w:cs="Tahoma"/>
        </w:rPr>
      </w:pPr>
      <w:r w:rsidRPr="001A593C">
        <w:rPr>
          <w:rFonts w:ascii="Tahoma" w:hAnsi="Tahoma" w:cs="Tahoma"/>
        </w:rPr>
        <w:t>Set the agenda by defining goals and desired outcomes</w:t>
      </w:r>
    </w:p>
    <w:p w14:paraId="3D4FEA4C" w14:textId="77777777" w:rsidR="00934086" w:rsidRPr="001A593C" w:rsidRDefault="00934086" w:rsidP="00244AE9">
      <w:pPr>
        <w:pStyle w:val="ListParagraph"/>
        <w:numPr>
          <w:ilvl w:val="0"/>
          <w:numId w:val="17"/>
        </w:numPr>
        <w:rPr>
          <w:rFonts w:ascii="Tahoma" w:hAnsi="Tahoma" w:cs="Tahoma"/>
        </w:rPr>
      </w:pPr>
      <w:r w:rsidRPr="001A593C">
        <w:rPr>
          <w:rFonts w:ascii="Tahoma" w:hAnsi="Tahoma" w:cs="Tahoma"/>
        </w:rPr>
        <w:t>Keep the meeting on task</w:t>
      </w:r>
    </w:p>
    <w:p w14:paraId="3DDC36C2" w14:textId="77777777" w:rsidR="00934086" w:rsidRPr="001A593C" w:rsidRDefault="00934086" w:rsidP="00244AE9">
      <w:pPr>
        <w:pStyle w:val="ListParagraph"/>
        <w:numPr>
          <w:ilvl w:val="0"/>
          <w:numId w:val="17"/>
        </w:numPr>
        <w:rPr>
          <w:rFonts w:ascii="Tahoma" w:hAnsi="Tahoma" w:cs="Tahoma"/>
        </w:rPr>
      </w:pPr>
      <w:r w:rsidRPr="001A593C">
        <w:rPr>
          <w:rFonts w:ascii="Tahoma" w:hAnsi="Tahoma" w:cs="Tahoma"/>
        </w:rPr>
        <w:t>Brainstorm ideas</w:t>
      </w:r>
    </w:p>
    <w:p w14:paraId="442D7F73" w14:textId="77777777" w:rsidR="00934086" w:rsidRPr="001A593C" w:rsidRDefault="00934086" w:rsidP="00244AE9">
      <w:pPr>
        <w:pStyle w:val="ListParagraph"/>
        <w:numPr>
          <w:ilvl w:val="0"/>
          <w:numId w:val="17"/>
        </w:numPr>
        <w:rPr>
          <w:rFonts w:ascii="Tahoma" w:hAnsi="Tahoma" w:cs="Tahoma"/>
        </w:rPr>
      </w:pPr>
      <w:r w:rsidRPr="001A593C">
        <w:rPr>
          <w:rFonts w:ascii="Tahoma" w:hAnsi="Tahoma" w:cs="Tahoma"/>
        </w:rPr>
        <w:t>Resolve differences by consensus</w:t>
      </w:r>
    </w:p>
    <w:p w14:paraId="207F49DA" w14:textId="77777777" w:rsidR="00934086" w:rsidRPr="001A593C" w:rsidRDefault="00934086" w:rsidP="00244AE9">
      <w:pPr>
        <w:pStyle w:val="ListParagraph"/>
        <w:numPr>
          <w:ilvl w:val="0"/>
          <w:numId w:val="17"/>
        </w:numPr>
        <w:rPr>
          <w:rFonts w:ascii="Tahoma" w:hAnsi="Tahoma" w:cs="Tahoma"/>
        </w:rPr>
      </w:pPr>
      <w:r w:rsidRPr="001A593C">
        <w:rPr>
          <w:rFonts w:ascii="Tahoma" w:hAnsi="Tahoma" w:cs="Tahoma"/>
        </w:rPr>
        <w:t>Assign follow-up tasks and items</w:t>
      </w:r>
    </w:p>
    <w:p w14:paraId="4E40F953" w14:textId="77777777" w:rsidR="00934086" w:rsidRPr="001A593C" w:rsidRDefault="00934086" w:rsidP="00244AE9">
      <w:pPr>
        <w:pStyle w:val="ListParagraph"/>
        <w:numPr>
          <w:ilvl w:val="0"/>
          <w:numId w:val="17"/>
        </w:numPr>
        <w:rPr>
          <w:rFonts w:ascii="Tahoma" w:hAnsi="Tahoma" w:cs="Tahoma"/>
        </w:rPr>
      </w:pPr>
      <w:r w:rsidRPr="001A593C">
        <w:rPr>
          <w:rFonts w:ascii="Tahoma" w:hAnsi="Tahoma" w:cs="Tahoma"/>
        </w:rPr>
        <w:t>Evaluate the session and end on time</w:t>
      </w:r>
    </w:p>
    <w:p w14:paraId="2DA9C9C8" w14:textId="77777777" w:rsidR="00934086" w:rsidRPr="001A593C" w:rsidRDefault="00934086" w:rsidP="00910E6A">
      <w:pPr>
        <w:pStyle w:val="Heading1"/>
        <w:rPr>
          <w:rFonts w:ascii="Tahoma" w:hAnsi="Tahoma" w:cs="Tahoma"/>
        </w:rPr>
      </w:pPr>
      <w:r w:rsidRPr="001A593C">
        <w:rPr>
          <w:rFonts w:ascii="Tahoma" w:hAnsi="Tahoma" w:cs="Tahoma"/>
        </w:rPr>
        <w:t>Brainstorming to Generate Ideas</w:t>
      </w:r>
    </w:p>
    <w:p w14:paraId="16F143D3" w14:textId="77777777" w:rsidR="00910E6A" w:rsidRPr="001A593C" w:rsidRDefault="00934086" w:rsidP="00244AE9">
      <w:pPr>
        <w:pStyle w:val="ListParagraph"/>
        <w:numPr>
          <w:ilvl w:val="0"/>
          <w:numId w:val="19"/>
        </w:numPr>
        <w:rPr>
          <w:rFonts w:ascii="Tahoma" w:hAnsi="Tahoma" w:cs="Tahoma"/>
        </w:rPr>
      </w:pPr>
      <w:r w:rsidRPr="001A593C">
        <w:rPr>
          <w:rFonts w:ascii="Tahoma" w:hAnsi="Tahoma" w:cs="Tahoma"/>
        </w:rPr>
        <w:t>Define the problem/task</w:t>
      </w:r>
    </w:p>
    <w:p w14:paraId="7B9F5FCD" w14:textId="77777777" w:rsidR="00910E6A" w:rsidRPr="001A593C" w:rsidRDefault="00934086" w:rsidP="00244AE9">
      <w:pPr>
        <w:pStyle w:val="ListParagraph"/>
        <w:numPr>
          <w:ilvl w:val="0"/>
          <w:numId w:val="19"/>
        </w:numPr>
        <w:rPr>
          <w:rFonts w:ascii="Tahoma" w:hAnsi="Tahoma" w:cs="Tahoma"/>
        </w:rPr>
      </w:pPr>
      <w:r w:rsidRPr="001A593C">
        <w:rPr>
          <w:rFonts w:ascii="Tahoma" w:hAnsi="Tahoma" w:cs="Tahoma"/>
        </w:rPr>
        <w:t>Document ideas</w:t>
      </w:r>
    </w:p>
    <w:p w14:paraId="05FB83C3" w14:textId="2C2B3D06" w:rsidR="00934086" w:rsidRPr="001A593C" w:rsidRDefault="00934086" w:rsidP="00244AE9">
      <w:pPr>
        <w:pStyle w:val="ListParagraph"/>
        <w:numPr>
          <w:ilvl w:val="0"/>
          <w:numId w:val="19"/>
        </w:numPr>
        <w:rPr>
          <w:rFonts w:ascii="Tahoma" w:hAnsi="Tahoma" w:cs="Tahoma"/>
        </w:rPr>
      </w:pPr>
      <w:r w:rsidRPr="001A593C">
        <w:rPr>
          <w:rFonts w:ascii="Tahoma" w:hAnsi="Tahoma" w:cs="Tahoma"/>
        </w:rPr>
        <w:t>Set ground rules</w:t>
      </w:r>
    </w:p>
    <w:p w14:paraId="1CFA9334" w14:textId="77777777" w:rsidR="00934086" w:rsidRPr="001A593C" w:rsidRDefault="00934086" w:rsidP="00244AE9">
      <w:pPr>
        <w:pStyle w:val="ListParagraph"/>
        <w:numPr>
          <w:ilvl w:val="1"/>
          <w:numId w:val="19"/>
        </w:numPr>
        <w:rPr>
          <w:rFonts w:ascii="Tahoma" w:hAnsi="Tahoma" w:cs="Tahoma"/>
        </w:rPr>
      </w:pPr>
      <w:r w:rsidRPr="001A593C">
        <w:rPr>
          <w:rFonts w:ascii="Tahoma" w:hAnsi="Tahoma" w:cs="Tahoma"/>
        </w:rPr>
        <w:t>Treat all participants with respect</w:t>
      </w:r>
    </w:p>
    <w:p w14:paraId="53EDF0AE" w14:textId="77777777" w:rsidR="00934086" w:rsidRPr="001A593C" w:rsidRDefault="00934086" w:rsidP="00244AE9">
      <w:pPr>
        <w:pStyle w:val="ListParagraph"/>
        <w:numPr>
          <w:ilvl w:val="1"/>
          <w:numId w:val="19"/>
        </w:numPr>
        <w:rPr>
          <w:rFonts w:ascii="Tahoma" w:hAnsi="Tahoma" w:cs="Tahoma"/>
        </w:rPr>
      </w:pPr>
      <w:r w:rsidRPr="001A593C">
        <w:rPr>
          <w:rFonts w:ascii="Tahoma" w:hAnsi="Tahoma" w:cs="Tahoma"/>
        </w:rPr>
        <w:t>All ideas have value</w:t>
      </w:r>
    </w:p>
    <w:p w14:paraId="6A37254A" w14:textId="77777777" w:rsidR="00934086" w:rsidRPr="001A593C" w:rsidRDefault="00934086" w:rsidP="00244AE9">
      <w:pPr>
        <w:pStyle w:val="ListParagraph"/>
        <w:numPr>
          <w:ilvl w:val="1"/>
          <w:numId w:val="19"/>
        </w:numPr>
        <w:rPr>
          <w:rFonts w:ascii="Tahoma" w:hAnsi="Tahoma" w:cs="Tahoma"/>
        </w:rPr>
      </w:pPr>
      <w:r w:rsidRPr="001A593C">
        <w:rPr>
          <w:rFonts w:ascii="Tahoma" w:hAnsi="Tahoma" w:cs="Tahoma"/>
        </w:rPr>
        <w:t>No debate or discussion of ideas</w:t>
      </w:r>
    </w:p>
    <w:p w14:paraId="399AE3CF" w14:textId="77777777" w:rsidR="00910E6A" w:rsidRPr="001A593C" w:rsidRDefault="00910E6A" w:rsidP="00910E6A">
      <w:pPr>
        <w:rPr>
          <w:rFonts w:ascii="Tahoma" w:hAnsi="Tahoma" w:cs="Tahoma"/>
        </w:rPr>
      </w:pPr>
    </w:p>
    <w:p w14:paraId="609E7F2B" w14:textId="77777777" w:rsidR="00934086" w:rsidRPr="001A593C" w:rsidRDefault="00934086" w:rsidP="00910E6A">
      <w:pPr>
        <w:pStyle w:val="Heading1"/>
        <w:rPr>
          <w:rFonts w:ascii="Tahoma" w:hAnsi="Tahoma" w:cs="Tahoma"/>
        </w:rPr>
      </w:pPr>
      <w:r w:rsidRPr="001A593C">
        <w:rPr>
          <w:rFonts w:ascii="Tahoma" w:hAnsi="Tahoma" w:cs="Tahoma"/>
        </w:rPr>
        <w:t>Reaching Consensus</w:t>
      </w:r>
    </w:p>
    <w:p w14:paraId="3B81750E" w14:textId="77777777" w:rsidR="00934086" w:rsidRPr="001A593C" w:rsidRDefault="00934086" w:rsidP="00934086">
      <w:pPr>
        <w:pStyle w:val="OrganizationName"/>
        <w:rPr>
          <w:rFonts w:ascii="Tahoma" w:hAnsi="Tahoma" w:cs="Tahoma"/>
          <w:b w:val="0"/>
          <w:color w:val="auto"/>
        </w:rPr>
      </w:pPr>
      <w:r w:rsidRPr="001A593C">
        <w:rPr>
          <w:rFonts w:ascii="Tahoma" w:hAnsi="Tahoma" w:cs="Tahoma"/>
          <w:b w:val="0"/>
          <w:color w:val="auto"/>
        </w:rPr>
        <w:t xml:space="preserve">Consensus is a decision in which </w:t>
      </w:r>
      <w:r w:rsidRPr="001A593C">
        <w:rPr>
          <w:rFonts w:ascii="Tahoma" w:hAnsi="Tahoma" w:cs="Tahoma"/>
          <w:b w:val="0"/>
          <w:i/>
          <w:color w:val="auto"/>
        </w:rPr>
        <w:t>everyone</w:t>
      </w:r>
      <w:r w:rsidRPr="001A593C">
        <w:rPr>
          <w:rFonts w:ascii="Tahoma" w:hAnsi="Tahoma" w:cs="Tahoma"/>
          <w:b w:val="0"/>
          <w:color w:val="auto"/>
        </w:rPr>
        <w:t xml:space="preserve"> participates and </w:t>
      </w:r>
      <w:r w:rsidRPr="001A593C">
        <w:rPr>
          <w:rFonts w:ascii="Tahoma" w:hAnsi="Tahoma" w:cs="Tahoma"/>
          <w:b w:val="0"/>
          <w:i/>
          <w:color w:val="auto"/>
        </w:rPr>
        <w:t>everyone</w:t>
      </w:r>
      <w:r w:rsidRPr="001A593C">
        <w:rPr>
          <w:rFonts w:ascii="Tahoma" w:hAnsi="Tahoma" w:cs="Tahoma"/>
          <w:b w:val="0"/>
          <w:color w:val="auto"/>
        </w:rPr>
        <w:t xml:space="preserve"> can live with and support.</w:t>
      </w:r>
    </w:p>
    <w:p w14:paraId="70746B28" w14:textId="77777777" w:rsidR="00934086" w:rsidRPr="001A593C" w:rsidRDefault="00934086" w:rsidP="00244AE9">
      <w:pPr>
        <w:pStyle w:val="ListParagraph"/>
        <w:numPr>
          <w:ilvl w:val="0"/>
          <w:numId w:val="20"/>
        </w:numPr>
        <w:rPr>
          <w:rFonts w:ascii="Tahoma" w:hAnsi="Tahoma" w:cs="Tahoma"/>
        </w:rPr>
      </w:pPr>
      <w:r w:rsidRPr="001A593C">
        <w:rPr>
          <w:rFonts w:ascii="Tahoma" w:hAnsi="Tahoma" w:cs="Tahoma"/>
        </w:rPr>
        <w:t>Develop criteria for the decision</w:t>
      </w:r>
    </w:p>
    <w:p w14:paraId="3D3FCBE7" w14:textId="77777777" w:rsidR="00934086" w:rsidRPr="001A593C" w:rsidRDefault="00934086" w:rsidP="00244AE9">
      <w:pPr>
        <w:pStyle w:val="ListParagraph"/>
        <w:numPr>
          <w:ilvl w:val="0"/>
          <w:numId w:val="20"/>
        </w:numPr>
        <w:rPr>
          <w:rFonts w:ascii="Tahoma" w:hAnsi="Tahoma" w:cs="Tahoma"/>
        </w:rPr>
      </w:pPr>
      <w:r w:rsidRPr="001A593C">
        <w:rPr>
          <w:rFonts w:ascii="Tahoma" w:hAnsi="Tahoma" w:cs="Tahoma"/>
        </w:rPr>
        <w:t>Find areas of common agreement</w:t>
      </w:r>
    </w:p>
    <w:p w14:paraId="537E25D3" w14:textId="77777777" w:rsidR="00934086" w:rsidRPr="001A593C" w:rsidRDefault="00934086" w:rsidP="00244AE9">
      <w:pPr>
        <w:pStyle w:val="ListParagraph"/>
        <w:numPr>
          <w:ilvl w:val="0"/>
          <w:numId w:val="20"/>
        </w:numPr>
        <w:rPr>
          <w:rFonts w:ascii="Tahoma" w:hAnsi="Tahoma" w:cs="Tahoma"/>
        </w:rPr>
      </w:pPr>
      <w:r w:rsidRPr="001A593C">
        <w:rPr>
          <w:rFonts w:ascii="Tahoma" w:hAnsi="Tahoma" w:cs="Tahoma"/>
        </w:rPr>
        <w:t>Develop a consensus proposal</w:t>
      </w:r>
    </w:p>
    <w:p w14:paraId="297DDF61" w14:textId="77777777" w:rsidR="00934086" w:rsidRPr="001A593C" w:rsidRDefault="00934086" w:rsidP="00244AE9">
      <w:pPr>
        <w:pStyle w:val="ListParagraph"/>
        <w:numPr>
          <w:ilvl w:val="0"/>
          <w:numId w:val="20"/>
        </w:numPr>
        <w:rPr>
          <w:rFonts w:ascii="Tahoma" w:hAnsi="Tahoma" w:cs="Tahoma"/>
        </w:rPr>
      </w:pPr>
      <w:r w:rsidRPr="001A593C">
        <w:rPr>
          <w:rFonts w:ascii="Tahoma" w:hAnsi="Tahoma" w:cs="Tahoma"/>
        </w:rPr>
        <w:t>Ask for a show of consensus</w:t>
      </w:r>
    </w:p>
    <w:p w14:paraId="21A8EFB1" w14:textId="77777777" w:rsidR="00934086" w:rsidRPr="001A593C" w:rsidRDefault="00934086" w:rsidP="00910E6A">
      <w:pPr>
        <w:pStyle w:val="Heading1"/>
        <w:rPr>
          <w:rFonts w:ascii="Tahoma" w:hAnsi="Tahoma" w:cs="Tahoma"/>
        </w:rPr>
      </w:pPr>
      <w:r w:rsidRPr="001A593C">
        <w:rPr>
          <w:rFonts w:ascii="Tahoma" w:hAnsi="Tahoma" w:cs="Tahoma"/>
        </w:rPr>
        <w:t>Conflict is Okay if Managed</w:t>
      </w:r>
    </w:p>
    <w:p w14:paraId="69000DC0" w14:textId="77777777" w:rsidR="00934086" w:rsidRPr="001A593C" w:rsidRDefault="00934086" w:rsidP="00244AE9">
      <w:pPr>
        <w:pStyle w:val="ListParagraph"/>
        <w:numPr>
          <w:ilvl w:val="0"/>
          <w:numId w:val="21"/>
        </w:numPr>
        <w:rPr>
          <w:rFonts w:ascii="Tahoma" w:hAnsi="Tahoma" w:cs="Tahoma"/>
        </w:rPr>
      </w:pPr>
      <w:r w:rsidRPr="001A593C">
        <w:rPr>
          <w:rFonts w:ascii="Tahoma" w:hAnsi="Tahoma" w:cs="Tahoma"/>
        </w:rPr>
        <w:t>Conflict is essential to critical thinking because members must feel the freedom to differ</w:t>
      </w:r>
    </w:p>
    <w:p w14:paraId="5559E0B3" w14:textId="77777777" w:rsidR="00934086" w:rsidRPr="001A593C" w:rsidRDefault="00934086" w:rsidP="00244AE9">
      <w:pPr>
        <w:pStyle w:val="ListParagraph"/>
        <w:numPr>
          <w:ilvl w:val="0"/>
          <w:numId w:val="21"/>
        </w:numPr>
        <w:rPr>
          <w:rFonts w:ascii="Tahoma" w:hAnsi="Tahoma" w:cs="Tahoma"/>
        </w:rPr>
      </w:pPr>
      <w:r w:rsidRPr="001A593C">
        <w:rPr>
          <w:rFonts w:ascii="Tahoma" w:hAnsi="Tahoma" w:cs="Tahoma"/>
        </w:rPr>
        <w:t>Manage constructively</w:t>
      </w:r>
    </w:p>
    <w:p w14:paraId="740E061F" w14:textId="77777777" w:rsidR="00934086" w:rsidRPr="001A593C" w:rsidRDefault="00934086" w:rsidP="00244AE9">
      <w:pPr>
        <w:pStyle w:val="ListParagraph"/>
        <w:numPr>
          <w:ilvl w:val="1"/>
          <w:numId w:val="21"/>
        </w:numPr>
        <w:rPr>
          <w:rFonts w:ascii="Tahoma" w:hAnsi="Tahoma" w:cs="Tahoma"/>
        </w:rPr>
      </w:pPr>
      <w:r w:rsidRPr="001A593C">
        <w:rPr>
          <w:rFonts w:ascii="Tahoma" w:hAnsi="Tahoma" w:cs="Tahoma"/>
        </w:rPr>
        <w:t>Use ground rules</w:t>
      </w:r>
    </w:p>
    <w:p w14:paraId="590DBDF5" w14:textId="77777777" w:rsidR="00934086" w:rsidRPr="001A593C" w:rsidRDefault="00934086" w:rsidP="00244AE9">
      <w:pPr>
        <w:pStyle w:val="ListParagraph"/>
        <w:numPr>
          <w:ilvl w:val="1"/>
          <w:numId w:val="21"/>
        </w:numPr>
        <w:rPr>
          <w:rFonts w:ascii="Tahoma" w:hAnsi="Tahoma" w:cs="Tahoma"/>
        </w:rPr>
      </w:pPr>
      <w:r w:rsidRPr="001A593C">
        <w:rPr>
          <w:rFonts w:ascii="Tahoma" w:hAnsi="Tahoma" w:cs="Tahoma"/>
        </w:rPr>
        <w:t>Acknowledge difference as they occur</w:t>
      </w:r>
    </w:p>
    <w:p w14:paraId="7F3D5304" w14:textId="77777777" w:rsidR="00934086" w:rsidRPr="001A593C" w:rsidRDefault="00934086" w:rsidP="00244AE9">
      <w:pPr>
        <w:pStyle w:val="ListParagraph"/>
        <w:numPr>
          <w:ilvl w:val="1"/>
          <w:numId w:val="21"/>
        </w:numPr>
        <w:rPr>
          <w:rFonts w:ascii="Tahoma" w:hAnsi="Tahoma" w:cs="Tahoma"/>
        </w:rPr>
      </w:pPr>
      <w:r w:rsidRPr="001A593C">
        <w:rPr>
          <w:rFonts w:ascii="Tahoma" w:hAnsi="Tahoma" w:cs="Tahoma"/>
        </w:rPr>
        <w:t>Look for common ground and identify alternatives</w:t>
      </w:r>
    </w:p>
    <w:p w14:paraId="6EA6B9AF" w14:textId="77777777" w:rsidR="00934086" w:rsidRPr="001A593C" w:rsidRDefault="00934086" w:rsidP="00244AE9">
      <w:pPr>
        <w:pStyle w:val="ListParagraph"/>
        <w:numPr>
          <w:ilvl w:val="1"/>
          <w:numId w:val="21"/>
        </w:numPr>
        <w:rPr>
          <w:rFonts w:ascii="Tahoma" w:hAnsi="Tahoma" w:cs="Tahoma"/>
        </w:rPr>
      </w:pPr>
      <w:r w:rsidRPr="001A593C">
        <w:rPr>
          <w:rFonts w:ascii="Tahoma" w:hAnsi="Tahoma" w:cs="Tahoma"/>
        </w:rPr>
        <w:t>Resolve quickly by consensus</w:t>
      </w:r>
    </w:p>
    <w:p w14:paraId="48C720C4" w14:textId="77777777" w:rsidR="00934086" w:rsidRPr="001A593C" w:rsidRDefault="00934086" w:rsidP="00910E6A">
      <w:pPr>
        <w:pStyle w:val="Heading1"/>
        <w:rPr>
          <w:rFonts w:ascii="Tahoma" w:hAnsi="Tahoma" w:cs="Tahoma"/>
        </w:rPr>
      </w:pPr>
      <w:r w:rsidRPr="001A593C">
        <w:rPr>
          <w:rFonts w:ascii="Tahoma" w:hAnsi="Tahoma" w:cs="Tahoma"/>
        </w:rPr>
        <w:t>Team-Building Process</w:t>
      </w:r>
    </w:p>
    <w:p w14:paraId="1A40CFAE" w14:textId="77777777" w:rsidR="00934086" w:rsidRPr="001A593C" w:rsidRDefault="00934086" w:rsidP="00934086">
      <w:pPr>
        <w:pStyle w:val="OrganizationName"/>
        <w:spacing w:after="0" w:line="240" w:lineRule="auto"/>
        <w:ind w:left="810" w:hanging="810"/>
        <w:rPr>
          <w:rFonts w:ascii="Tahoma" w:hAnsi="Tahoma" w:cs="Tahoma"/>
          <w:sz w:val="28"/>
          <w:szCs w:val="28"/>
        </w:rPr>
      </w:pPr>
    </w:p>
    <w:p w14:paraId="436BFCD5" w14:textId="77777777" w:rsidR="00934086" w:rsidRPr="001A593C" w:rsidRDefault="00934086" w:rsidP="00934086">
      <w:pPr>
        <w:rPr>
          <w:rFonts w:ascii="Tahoma" w:hAnsi="Tahoma" w:cs="Tahoma"/>
          <w:color w:val="000000"/>
        </w:rPr>
      </w:pPr>
      <w:r w:rsidRPr="001A593C">
        <w:rPr>
          <w:rFonts w:ascii="Tahoma" w:hAnsi="Tahoma" w:cs="Tahoma"/>
          <w:color w:val="000000"/>
        </w:rPr>
        <w:t xml:space="preserve">The </w:t>
      </w:r>
      <w:r w:rsidRPr="001A593C">
        <w:rPr>
          <w:rFonts w:ascii="Tahoma" w:hAnsi="Tahoma" w:cs="Tahoma"/>
          <w:b/>
          <w:bCs/>
          <w:color w:val="000000"/>
        </w:rPr>
        <w:t>Forming – Storming – Norming – Performing</w:t>
      </w:r>
      <w:r w:rsidRPr="001A593C">
        <w:rPr>
          <w:rFonts w:ascii="Tahoma" w:hAnsi="Tahoma" w:cs="Tahoma"/>
          <w:color w:val="000000"/>
        </w:rPr>
        <w:t xml:space="preserve"> model of </w:t>
      </w:r>
      <w:hyperlink r:id="rId20" w:tooltip="Group development" w:history="1">
        <w:r w:rsidRPr="001A593C">
          <w:rPr>
            <w:rStyle w:val="Hyperlink"/>
            <w:rFonts w:ascii="Tahoma" w:hAnsi="Tahoma" w:cs="Tahoma"/>
            <w:color w:val="000000"/>
            <w:u w:val="none"/>
          </w:rPr>
          <w:t>group development</w:t>
        </w:r>
      </w:hyperlink>
      <w:r w:rsidRPr="001A593C">
        <w:rPr>
          <w:rFonts w:ascii="Tahoma" w:hAnsi="Tahoma" w:cs="Tahoma"/>
          <w:color w:val="000000"/>
        </w:rPr>
        <w:t xml:space="preserve"> was first proposed by </w:t>
      </w:r>
      <w:hyperlink r:id="rId21" w:tooltip="Bruce Tuckman" w:history="1">
        <w:r w:rsidRPr="001A593C">
          <w:rPr>
            <w:rStyle w:val="Hyperlink"/>
            <w:rFonts w:ascii="Tahoma" w:hAnsi="Tahoma" w:cs="Tahoma"/>
            <w:color w:val="000000"/>
            <w:u w:val="none"/>
          </w:rPr>
          <w:t>Bruce Tuckman</w:t>
        </w:r>
      </w:hyperlink>
      <w:r w:rsidRPr="001A593C">
        <w:rPr>
          <w:rFonts w:ascii="Tahoma" w:hAnsi="Tahoma" w:cs="Tahoma"/>
          <w:color w:val="000000"/>
        </w:rPr>
        <w:t xml:space="preserve"> in </w:t>
      </w:r>
      <w:hyperlink r:id="rId22" w:tooltip="1965" w:history="1">
        <w:r w:rsidRPr="001A593C">
          <w:rPr>
            <w:rStyle w:val="Hyperlink"/>
            <w:rFonts w:ascii="Tahoma" w:hAnsi="Tahoma" w:cs="Tahoma"/>
            <w:color w:val="000000"/>
            <w:u w:val="none"/>
          </w:rPr>
          <w:t>1965</w:t>
        </w:r>
      </w:hyperlink>
      <w:r w:rsidRPr="001A593C">
        <w:rPr>
          <w:rFonts w:ascii="Tahoma" w:hAnsi="Tahoma" w:cs="Tahoma"/>
          <w:color w:val="000000"/>
        </w:rPr>
        <w:t xml:space="preserve">, who maintained that these phases are all necessary and inevitable in order for the </w:t>
      </w:r>
      <w:hyperlink r:id="rId23" w:tooltip="Team" w:history="1">
        <w:r w:rsidRPr="001A593C">
          <w:rPr>
            <w:rStyle w:val="Hyperlink"/>
            <w:rFonts w:ascii="Tahoma" w:hAnsi="Tahoma" w:cs="Tahoma"/>
            <w:color w:val="000000"/>
            <w:u w:val="none"/>
          </w:rPr>
          <w:t>team</w:t>
        </w:r>
      </w:hyperlink>
      <w:r w:rsidRPr="001A593C">
        <w:rPr>
          <w:rFonts w:ascii="Tahoma" w:hAnsi="Tahoma" w:cs="Tahoma"/>
          <w:color w:val="000000"/>
        </w:rPr>
        <w:t xml:space="preserve"> to grow, to face up to challenges, to tackle problems, to find solutions, to plan work, and to deliver results. This model has become the basis for </w:t>
      </w:r>
      <w:hyperlink r:id="rId24" w:tooltip="Group development" w:history="1">
        <w:r w:rsidRPr="001A593C">
          <w:rPr>
            <w:rStyle w:val="Hyperlink"/>
            <w:rFonts w:ascii="Tahoma" w:hAnsi="Tahoma" w:cs="Tahoma"/>
            <w:color w:val="000000"/>
            <w:u w:val="none"/>
          </w:rPr>
          <w:t>group development</w:t>
        </w:r>
      </w:hyperlink>
      <w:r w:rsidRPr="001A593C">
        <w:rPr>
          <w:rFonts w:ascii="Tahoma" w:hAnsi="Tahoma" w:cs="Tahoma"/>
          <w:color w:val="000000"/>
        </w:rPr>
        <w:t xml:space="preserve"> and team dynamics. </w:t>
      </w:r>
    </w:p>
    <w:p w14:paraId="20CF612E" w14:textId="77777777" w:rsidR="00934086" w:rsidRPr="001A593C" w:rsidRDefault="00934086" w:rsidP="00244AE9">
      <w:pPr>
        <w:pStyle w:val="OrganizationName"/>
        <w:numPr>
          <w:ilvl w:val="0"/>
          <w:numId w:val="10"/>
        </w:numPr>
        <w:tabs>
          <w:tab w:val="clear" w:pos="1170"/>
          <w:tab w:val="num" w:pos="410"/>
        </w:tabs>
        <w:spacing w:after="0" w:line="240" w:lineRule="auto"/>
        <w:ind w:left="410"/>
        <w:rPr>
          <w:rFonts w:ascii="Tahoma" w:hAnsi="Tahoma" w:cs="Tahoma"/>
          <w:b w:val="0"/>
          <w:color w:val="auto"/>
        </w:rPr>
      </w:pPr>
      <w:r w:rsidRPr="001A593C">
        <w:rPr>
          <w:rFonts w:ascii="Tahoma" w:hAnsi="Tahoma" w:cs="Tahoma"/>
          <w:color w:val="auto"/>
        </w:rPr>
        <w:t>Forming</w:t>
      </w:r>
      <w:r w:rsidRPr="001A593C">
        <w:rPr>
          <w:rFonts w:ascii="Tahoma" w:hAnsi="Tahoma" w:cs="Tahoma"/>
          <w:b w:val="0"/>
          <w:color w:val="auto"/>
        </w:rPr>
        <w:t>.  Members of the chapter meet and learn about the opportunity and challenges, and then agree on goals and begin to tackle the tasks.</w:t>
      </w:r>
    </w:p>
    <w:p w14:paraId="4ECFE778" w14:textId="77777777" w:rsidR="00934086" w:rsidRPr="001A593C" w:rsidRDefault="00934086" w:rsidP="00934086">
      <w:pPr>
        <w:pStyle w:val="OrganizationName"/>
        <w:spacing w:after="0" w:line="240" w:lineRule="auto"/>
        <w:ind w:left="50"/>
        <w:rPr>
          <w:rFonts w:ascii="Tahoma" w:hAnsi="Tahoma" w:cs="Tahoma"/>
          <w:b w:val="0"/>
          <w:color w:val="auto"/>
        </w:rPr>
      </w:pPr>
    </w:p>
    <w:p w14:paraId="18EFC48E" w14:textId="77777777" w:rsidR="00934086" w:rsidRPr="001A593C" w:rsidRDefault="00934086" w:rsidP="00244AE9">
      <w:pPr>
        <w:pStyle w:val="OrganizationName"/>
        <w:numPr>
          <w:ilvl w:val="0"/>
          <w:numId w:val="10"/>
        </w:numPr>
        <w:tabs>
          <w:tab w:val="clear" w:pos="1170"/>
          <w:tab w:val="num" w:pos="410"/>
        </w:tabs>
        <w:spacing w:after="0" w:line="240" w:lineRule="auto"/>
        <w:ind w:left="410"/>
        <w:rPr>
          <w:rFonts w:ascii="Tahoma" w:hAnsi="Tahoma" w:cs="Tahoma"/>
          <w:b w:val="0"/>
          <w:color w:val="000000"/>
        </w:rPr>
      </w:pPr>
      <w:r w:rsidRPr="001A593C">
        <w:rPr>
          <w:rFonts w:ascii="Tahoma" w:hAnsi="Tahoma" w:cs="Tahoma"/>
          <w:color w:val="auto"/>
        </w:rPr>
        <w:t xml:space="preserve">Storming.  </w:t>
      </w:r>
      <w:r w:rsidRPr="001A593C">
        <w:rPr>
          <w:rFonts w:ascii="Tahoma" w:hAnsi="Tahoma" w:cs="Tahoma"/>
          <w:b w:val="0"/>
          <w:color w:val="000000"/>
        </w:rPr>
        <w:t xml:space="preserve">Every group will then enter the </w:t>
      </w:r>
      <w:r w:rsidRPr="001A593C">
        <w:rPr>
          <w:rFonts w:ascii="Tahoma" w:hAnsi="Tahoma" w:cs="Tahoma"/>
          <w:b w:val="0"/>
          <w:i/>
          <w:iCs/>
          <w:color w:val="000000"/>
        </w:rPr>
        <w:t>storming</w:t>
      </w:r>
      <w:r w:rsidRPr="001A593C">
        <w:rPr>
          <w:rFonts w:ascii="Tahoma" w:hAnsi="Tahoma" w:cs="Tahoma"/>
          <w:b w:val="0"/>
          <w:color w:val="000000"/>
        </w:rPr>
        <w:t xml:space="preserve"> stage in which different ideas compete for consideration. The members address issues such as what problems they are really supposed to solve, how they will function independently and together and what leadership model they will accept. Team members open up to each other and confront each other's ideas and perspectives.</w:t>
      </w:r>
    </w:p>
    <w:p w14:paraId="41544CE2" w14:textId="77777777" w:rsidR="00934086" w:rsidRPr="001A593C" w:rsidRDefault="00934086" w:rsidP="00934086">
      <w:pPr>
        <w:pStyle w:val="OrganizationName"/>
        <w:spacing w:after="0" w:line="240" w:lineRule="auto"/>
        <w:rPr>
          <w:rFonts w:ascii="Tahoma" w:hAnsi="Tahoma" w:cs="Tahoma"/>
          <w:b w:val="0"/>
          <w:color w:val="auto"/>
        </w:rPr>
      </w:pPr>
    </w:p>
    <w:p w14:paraId="5A165703" w14:textId="77777777" w:rsidR="00934086" w:rsidRPr="001A593C" w:rsidRDefault="00934086" w:rsidP="00244AE9">
      <w:pPr>
        <w:pStyle w:val="OrganizationName"/>
        <w:numPr>
          <w:ilvl w:val="0"/>
          <w:numId w:val="10"/>
        </w:numPr>
        <w:tabs>
          <w:tab w:val="clear" w:pos="1170"/>
          <w:tab w:val="num" w:pos="410"/>
        </w:tabs>
        <w:spacing w:after="0" w:line="240" w:lineRule="auto"/>
        <w:ind w:left="410"/>
        <w:rPr>
          <w:rFonts w:ascii="Tahoma" w:hAnsi="Tahoma" w:cs="Tahoma"/>
          <w:b w:val="0"/>
          <w:color w:val="000000"/>
        </w:rPr>
      </w:pPr>
      <w:r w:rsidRPr="001A593C">
        <w:rPr>
          <w:rFonts w:ascii="Tahoma" w:hAnsi="Tahoma" w:cs="Tahoma"/>
          <w:color w:val="auto"/>
        </w:rPr>
        <w:t xml:space="preserve">Norming.  </w:t>
      </w:r>
      <w:r w:rsidRPr="001A593C">
        <w:rPr>
          <w:rFonts w:ascii="Tahoma" w:hAnsi="Tahoma" w:cs="Tahoma"/>
          <w:b w:val="0"/>
          <w:color w:val="000000"/>
        </w:rPr>
        <w:t>Team members adjust their behavior to each other as they develop work habits that make teamwork seem more natural and fluid. Team members often work through this stage by agreeing on rules, values, professional behavior, shared methods, working tools and even taboos. During this phase, team members begin to trust each other. Motivation increases as the team gets more acquainted with the project.</w:t>
      </w:r>
    </w:p>
    <w:p w14:paraId="2614F0EC" w14:textId="77777777" w:rsidR="00934086" w:rsidRPr="001A593C" w:rsidRDefault="00934086" w:rsidP="00934086">
      <w:pPr>
        <w:pStyle w:val="OrganizationName"/>
        <w:spacing w:after="0" w:line="240" w:lineRule="auto"/>
        <w:rPr>
          <w:rFonts w:ascii="Tahoma" w:hAnsi="Tahoma" w:cs="Tahoma"/>
          <w:b w:val="0"/>
          <w:color w:val="000000"/>
        </w:rPr>
      </w:pPr>
    </w:p>
    <w:p w14:paraId="0C6B579E" w14:textId="77777777" w:rsidR="00934086" w:rsidRPr="001A593C" w:rsidRDefault="00934086" w:rsidP="00934086">
      <w:pPr>
        <w:pStyle w:val="OrganizationName"/>
        <w:spacing w:after="0" w:line="240" w:lineRule="auto"/>
        <w:ind w:left="50"/>
        <w:rPr>
          <w:rFonts w:ascii="Tahoma" w:hAnsi="Tahoma" w:cs="Tahoma"/>
          <w:b w:val="0"/>
          <w:color w:val="000000"/>
        </w:rPr>
      </w:pPr>
    </w:p>
    <w:p w14:paraId="0D0CFFA0" w14:textId="77777777" w:rsidR="00934086" w:rsidRPr="001A593C" w:rsidRDefault="00934086" w:rsidP="00244AE9">
      <w:pPr>
        <w:pStyle w:val="OrganizationName"/>
        <w:numPr>
          <w:ilvl w:val="0"/>
          <w:numId w:val="10"/>
        </w:numPr>
        <w:tabs>
          <w:tab w:val="clear" w:pos="1170"/>
          <w:tab w:val="num" w:pos="410"/>
        </w:tabs>
        <w:spacing w:after="0" w:line="240" w:lineRule="auto"/>
        <w:ind w:left="410"/>
        <w:rPr>
          <w:rFonts w:ascii="Tahoma" w:hAnsi="Tahoma" w:cs="Tahoma"/>
          <w:b w:val="0"/>
          <w:color w:val="auto"/>
        </w:rPr>
      </w:pPr>
      <w:r w:rsidRPr="001A593C">
        <w:rPr>
          <w:rFonts w:ascii="Tahoma" w:hAnsi="Tahoma" w:cs="Tahoma"/>
          <w:color w:val="auto"/>
        </w:rPr>
        <w:t>Performing.</w:t>
      </w:r>
      <w:r w:rsidRPr="001A593C">
        <w:rPr>
          <w:rFonts w:ascii="Tahoma" w:hAnsi="Tahoma" w:cs="Tahoma"/>
        </w:rPr>
        <w:t xml:space="preserve">  </w:t>
      </w:r>
      <w:r w:rsidRPr="001A593C">
        <w:rPr>
          <w:rFonts w:ascii="Tahoma" w:hAnsi="Tahoma" w:cs="Tahoma"/>
          <w:b w:val="0"/>
          <w:color w:val="000000"/>
        </w:rPr>
        <w:t>High-performing teams are able to function as a unit as they find ways to get the job done smoothly and effectively without inappropriate conflict or the need for external supervision.  By this time they are motivated and knowledgeable. The team members are now competent, autonomous and able to handle the decision-making process without supervision. Dissent is expected and allowed as long as it is channeled through means acceptable to the team.</w:t>
      </w:r>
    </w:p>
    <w:p w14:paraId="46B74B95" w14:textId="77777777" w:rsidR="00934086" w:rsidRPr="001A593C" w:rsidRDefault="00934086" w:rsidP="00934086">
      <w:pPr>
        <w:pStyle w:val="OrganizationName"/>
        <w:spacing w:after="0" w:line="240" w:lineRule="auto"/>
        <w:ind w:left="50"/>
        <w:rPr>
          <w:rFonts w:ascii="Tahoma" w:hAnsi="Tahoma" w:cs="Tahoma"/>
          <w:b w:val="0"/>
          <w:color w:val="auto"/>
        </w:rPr>
      </w:pPr>
    </w:p>
    <w:p w14:paraId="00DB5E49" w14:textId="77777777" w:rsidR="00934086" w:rsidRPr="001A593C" w:rsidRDefault="00934086" w:rsidP="00244AE9">
      <w:pPr>
        <w:pStyle w:val="OrganizationName"/>
        <w:numPr>
          <w:ilvl w:val="0"/>
          <w:numId w:val="10"/>
        </w:numPr>
        <w:tabs>
          <w:tab w:val="clear" w:pos="1170"/>
          <w:tab w:val="num" w:pos="410"/>
        </w:tabs>
        <w:spacing w:after="0" w:line="240" w:lineRule="auto"/>
        <w:ind w:left="410"/>
        <w:rPr>
          <w:rFonts w:ascii="Tahoma" w:hAnsi="Tahoma" w:cs="Tahoma"/>
          <w:b w:val="0"/>
          <w:color w:val="auto"/>
        </w:rPr>
      </w:pPr>
      <w:r w:rsidRPr="001A593C">
        <w:rPr>
          <w:rFonts w:ascii="Tahoma" w:hAnsi="Tahoma" w:cs="Tahoma"/>
          <w:color w:val="auto"/>
        </w:rPr>
        <w:t>Adjourning</w:t>
      </w:r>
      <w:r w:rsidRPr="001A593C">
        <w:rPr>
          <w:rFonts w:ascii="Tahoma" w:hAnsi="Tahoma" w:cs="Tahoma"/>
          <w:b w:val="0"/>
          <w:color w:val="auto"/>
        </w:rPr>
        <w:t>.  Members celebrate accomplishments and the team breaks up.</w:t>
      </w:r>
    </w:p>
    <w:p w14:paraId="437BEDC6" w14:textId="77777777" w:rsidR="00934086" w:rsidRPr="001A593C" w:rsidRDefault="00934086" w:rsidP="00910E6A">
      <w:pPr>
        <w:pStyle w:val="Heading1"/>
        <w:rPr>
          <w:rFonts w:ascii="Tahoma" w:hAnsi="Tahoma" w:cs="Tahoma"/>
          <w:color w:val="auto"/>
          <w:sz w:val="22"/>
        </w:rPr>
      </w:pPr>
      <w:r w:rsidRPr="001A593C">
        <w:rPr>
          <w:rFonts w:ascii="Tahoma" w:hAnsi="Tahoma" w:cs="Tahoma"/>
        </w:rPr>
        <w:t>Leadership and Team Building Activities</w:t>
      </w:r>
    </w:p>
    <w:p w14:paraId="045DA91D" w14:textId="77777777" w:rsidR="00934086" w:rsidRPr="001A593C" w:rsidRDefault="00934086" w:rsidP="00934086">
      <w:pPr>
        <w:rPr>
          <w:rFonts w:ascii="Tahoma" w:hAnsi="Tahoma" w:cs="Tahoma"/>
        </w:rPr>
      </w:pPr>
      <w:r w:rsidRPr="001A593C">
        <w:rPr>
          <w:rFonts w:ascii="Tahoma" w:hAnsi="Tahoma" w:cs="Tahoma"/>
        </w:rPr>
        <w:t xml:space="preserve">An incredible and free site that has hundreds of team building and ice breaker activities can be found at </w:t>
      </w:r>
      <w:hyperlink r:id="rId25" w:history="1">
        <w:r w:rsidRPr="001A593C">
          <w:rPr>
            <w:rStyle w:val="Hyperlink"/>
            <w:rFonts w:ascii="Tahoma" w:hAnsi="Tahoma" w:cs="Tahoma"/>
          </w:rPr>
          <w:t>http://wilderdom.com</w:t>
        </w:r>
      </w:hyperlink>
      <w:r w:rsidRPr="001A593C">
        <w:rPr>
          <w:rFonts w:ascii="Tahoma" w:hAnsi="Tahoma" w:cs="Tahoma"/>
        </w:rPr>
        <w:t xml:space="preserve"> . The team building activities are designed to help groups develop effective communication and problem–solving skills. Spending some time building your chapter with activities will promote a closer and more functional group, not to mention students have fun while doing them.</w:t>
      </w:r>
    </w:p>
    <w:p w14:paraId="182D6B65" w14:textId="77777777" w:rsidR="00934086" w:rsidRPr="001A593C" w:rsidRDefault="00934086" w:rsidP="00934086">
      <w:pPr>
        <w:rPr>
          <w:rFonts w:ascii="Tahoma" w:hAnsi="Tahoma" w:cs="Tahoma"/>
        </w:rPr>
      </w:pPr>
      <w:r w:rsidRPr="001A593C">
        <w:rPr>
          <w:rFonts w:ascii="Tahoma" w:hAnsi="Tahoma" w:cs="Tahoma"/>
        </w:rPr>
        <w:t>As a new advisor, it is important to spend some time getting to know your students. These activities can be used in the classroom or after school at HOSA meetings.</w:t>
      </w:r>
    </w:p>
    <w:p w14:paraId="217DBB77" w14:textId="77777777" w:rsidR="00934086" w:rsidRPr="001A593C" w:rsidRDefault="00934086" w:rsidP="00934086">
      <w:pPr>
        <w:rPr>
          <w:rFonts w:ascii="Tahoma" w:hAnsi="Tahoma" w:cs="Tahoma"/>
        </w:rPr>
      </w:pPr>
      <w:r w:rsidRPr="001A593C">
        <w:rPr>
          <w:rFonts w:ascii="Tahoma" w:hAnsi="Tahoma" w:cs="Tahoma"/>
        </w:rPr>
        <w:t>Why use icebreakers?</w:t>
      </w:r>
    </w:p>
    <w:p w14:paraId="6F8D796D" w14:textId="77777777" w:rsidR="00934086" w:rsidRPr="001A593C" w:rsidRDefault="00934086" w:rsidP="00244AE9">
      <w:pPr>
        <w:numPr>
          <w:ilvl w:val="0"/>
          <w:numId w:val="11"/>
        </w:numPr>
        <w:spacing w:after="0" w:line="240" w:lineRule="auto"/>
        <w:rPr>
          <w:rFonts w:ascii="Tahoma" w:hAnsi="Tahoma" w:cs="Tahoma"/>
        </w:rPr>
      </w:pPr>
      <w:r w:rsidRPr="001A593C">
        <w:rPr>
          <w:rFonts w:ascii="Tahoma" w:hAnsi="Tahoma" w:cs="Tahoma"/>
        </w:rPr>
        <w:t xml:space="preserve">create a positive group atmosphere </w:t>
      </w:r>
    </w:p>
    <w:p w14:paraId="21784974" w14:textId="77777777" w:rsidR="00934086" w:rsidRPr="001A593C" w:rsidRDefault="00934086" w:rsidP="00244AE9">
      <w:pPr>
        <w:numPr>
          <w:ilvl w:val="0"/>
          <w:numId w:val="11"/>
        </w:numPr>
        <w:spacing w:after="0" w:line="240" w:lineRule="auto"/>
        <w:rPr>
          <w:rFonts w:ascii="Tahoma" w:hAnsi="Tahoma" w:cs="Tahoma"/>
        </w:rPr>
      </w:pPr>
      <w:r w:rsidRPr="001A593C">
        <w:rPr>
          <w:rFonts w:ascii="Tahoma" w:hAnsi="Tahoma" w:cs="Tahoma"/>
        </w:rPr>
        <w:t xml:space="preserve">help people to relax </w:t>
      </w:r>
    </w:p>
    <w:p w14:paraId="1EA6AE8D" w14:textId="77777777" w:rsidR="00934086" w:rsidRPr="001A593C" w:rsidRDefault="00934086" w:rsidP="00244AE9">
      <w:pPr>
        <w:numPr>
          <w:ilvl w:val="0"/>
          <w:numId w:val="11"/>
        </w:numPr>
        <w:spacing w:after="0" w:line="240" w:lineRule="auto"/>
        <w:rPr>
          <w:rFonts w:ascii="Tahoma" w:hAnsi="Tahoma" w:cs="Tahoma"/>
        </w:rPr>
      </w:pPr>
      <w:r w:rsidRPr="001A593C">
        <w:rPr>
          <w:rFonts w:ascii="Tahoma" w:hAnsi="Tahoma" w:cs="Tahoma"/>
        </w:rPr>
        <w:t xml:space="preserve">break down social barriers </w:t>
      </w:r>
    </w:p>
    <w:p w14:paraId="7B830EAB" w14:textId="77777777" w:rsidR="00934086" w:rsidRPr="001A593C" w:rsidRDefault="00934086" w:rsidP="00244AE9">
      <w:pPr>
        <w:numPr>
          <w:ilvl w:val="0"/>
          <w:numId w:val="11"/>
        </w:numPr>
        <w:spacing w:after="0" w:line="240" w:lineRule="auto"/>
        <w:rPr>
          <w:rFonts w:ascii="Tahoma" w:hAnsi="Tahoma" w:cs="Tahoma"/>
        </w:rPr>
      </w:pPr>
      <w:r w:rsidRPr="001A593C">
        <w:rPr>
          <w:rFonts w:ascii="Tahoma" w:hAnsi="Tahoma" w:cs="Tahoma"/>
        </w:rPr>
        <w:t xml:space="preserve">energize and motivate </w:t>
      </w:r>
    </w:p>
    <w:p w14:paraId="6DD69FD8" w14:textId="77777777" w:rsidR="00934086" w:rsidRPr="001A593C" w:rsidRDefault="00934086" w:rsidP="00244AE9">
      <w:pPr>
        <w:numPr>
          <w:ilvl w:val="0"/>
          <w:numId w:val="11"/>
        </w:numPr>
        <w:spacing w:after="0" w:line="240" w:lineRule="auto"/>
        <w:rPr>
          <w:rFonts w:ascii="Tahoma" w:hAnsi="Tahoma" w:cs="Tahoma"/>
        </w:rPr>
      </w:pPr>
      <w:r w:rsidRPr="001A593C">
        <w:rPr>
          <w:rFonts w:ascii="Tahoma" w:hAnsi="Tahoma" w:cs="Tahoma"/>
        </w:rPr>
        <w:t xml:space="preserve">help people to think outside the box </w:t>
      </w:r>
    </w:p>
    <w:p w14:paraId="5DBF06B2" w14:textId="77777777" w:rsidR="00934086" w:rsidRPr="001A593C" w:rsidRDefault="00934086" w:rsidP="00244AE9">
      <w:pPr>
        <w:numPr>
          <w:ilvl w:val="0"/>
          <w:numId w:val="11"/>
        </w:numPr>
        <w:spacing w:after="0" w:line="240" w:lineRule="auto"/>
        <w:rPr>
          <w:rFonts w:ascii="Tahoma" w:hAnsi="Tahoma" w:cs="Tahoma"/>
        </w:rPr>
      </w:pPr>
      <w:r w:rsidRPr="001A593C">
        <w:rPr>
          <w:rFonts w:ascii="Tahoma" w:hAnsi="Tahoma" w:cs="Tahoma"/>
        </w:rPr>
        <w:t>help people to get to know one another</w:t>
      </w:r>
    </w:p>
    <w:p w14:paraId="5BADC9DD" w14:textId="77777777" w:rsidR="00910E6A" w:rsidRPr="001A593C" w:rsidRDefault="00910E6A" w:rsidP="0074020C">
      <w:pPr>
        <w:spacing w:after="0" w:line="240" w:lineRule="auto"/>
        <w:ind w:left="360"/>
        <w:rPr>
          <w:rFonts w:ascii="Tahoma" w:hAnsi="Tahoma" w:cs="Tahoma"/>
        </w:rPr>
      </w:pPr>
    </w:p>
    <w:tbl>
      <w:tblPr>
        <w:tblStyle w:val="TableGrid"/>
        <w:tblpPr w:leftFromText="180" w:rightFromText="180" w:horzAnchor="margin" w:tblpXSpec="center" w:tblpY="-765"/>
        <w:tblW w:w="0" w:type="auto"/>
        <w:jc w:val="center"/>
        <w:tblLook w:val="04A0" w:firstRow="1" w:lastRow="0" w:firstColumn="1" w:lastColumn="0" w:noHBand="0" w:noVBand="1"/>
      </w:tblPr>
      <w:tblGrid>
        <w:gridCol w:w="8651"/>
      </w:tblGrid>
      <w:tr w:rsidR="0074020C" w:rsidRPr="001A593C" w14:paraId="29F3204F" w14:textId="77777777" w:rsidTr="00C31268">
        <w:trPr>
          <w:jc w:val="center"/>
        </w:trPr>
        <w:tc>
          <w:tcPr>
            <w:tcW w:w="8651" w:type="dxa"/>
            <w:tcBorders>
              <w:top w:val="double" w:sz="4" w:space="0" w:color="841619" w:themeColor="accent4"/>
              <w:left w:val="double" w:sz="4" w:space="0" w:color="841619" w:themeColor="accent4"/>
              <w:bottom w:val="double" w:sz="4" w:space="0" w:color="841619" w:themeColor="accent4"/>
              <w:right w:val="double" w:sz="4" w:space="0" w:color="841619" w:themeColor="accent4"/>
            </w:tcBorders>
          </w:tcPr>
          <w:p w14:paraId="511336EA" w14:textId="77777777" w:rsidR="0074020C" w:rsidRPr="00633DB2" w:rsidRDefault="0074020C" w:rsidP="00633DB2">
            <w:pPr>
              <w:pStyle w:val="Heading3"/>
              <w:jc w:val="center"/>
              <w:rPr>
                <w:rFonts w:ascii="Arial" w:hAnsi="Arial" w:cs="Arial"/>
                <w:sz w:val="32"/>
                <w:szCs w:val="32"/>
              </w:rPr>
            </w:pPr>
            <w:r w:rsidRPr="00633DB2">
              <w:rPr>
                <w:rFonts w:ascii="Arial" w:hAnsi="Arial" w:cs="Arial"/>
                <w:sz w:val="32"/>
                <w:szCs w:val="32"/>
              </w:rPr>
              <w:t>Two Truths and a Lie</w:t>
            </w:r>
          </w:p>
          <w:p w14:paraId="790D0F6E" w14:textId="18582150" w:rsidR="0074020C" w:rsidRPr="00633DB2" w:rsidRDefault="0074020C" w:rsidP="00C31268">
            <w:pPr>
              <w:rPr>
                <w:rFonts w:ascii="Arial" w:hAnsi="Arial" w:cs="Arial"/>
                <w:sz w:val="20"/>
              </w:rPr>
            </w:pPr>
            <w:r w:rsidRPr="00633DB2">
              <w:rPr>
                <w:rFonts w:ascii="Arial" w:hAnsi="Arial" w:cs="Arial"/>
                <w:b/>
                <w:sz w:val="20"/>
              </w:rPr>
              <w:t>Equipment</w:t>
            </w:r>
            <w:r w:rsidRPr="00633DB2">
              <w:rPr>
                <w:rFonts w:ascii="Arial" w:hAnsi="Arial" w:cs="Arial"/>
                <w:sz w:val="20"/>
              </w:rPr>
              <w:br/>
              <w:t>Paper, pens</w:t>
            </w:r>
          </w:p>
          <w:p w14:paraId="21AC6973" w14:textId="035FD629" w:rsidR="0074020C" w:rsidRPr="00633DB2" w:rsidRDefault="0074020C" w:rsidP="00C31268">
            <w:pPr>
              <w:rPr>
                <w:rFonts w:ascii="Arial" w:hAnsi="Arial" w:cs="Arial"/>
                <w:sz w:val="20"/>
              </w:rPr>
            </w:pPr>
            <w:r w:rsidRPr="00633DB2">
              <w:rPr>
                <w:rFonts w:ascii="Arial" w:hAnsi="Arial" w:cs="Arial"/>
                <w:b/>
                <w:sz w:val="20"/>
              </w:rPr>
              <w:t>Time</w:t>
            </w:r>
            <w:r w:rsidRPr="00633DB2">
              <w:rPr>
                <w:rFonts w:ascii="Arial" w:hAnsi="Arial" w:cs="Arial"/>
                <w:b/>
                <w:sz w:val="20"/>
              </w:rPr>
              <w:br/>
            </w:r>
            <w:r w:rsidRPr="00633DB2">
              <w:rPr>
                <w:rFonts w:ascii="Arial" w:hAnsi="Arial" w:cs="Arial"/>
                <w:sz w:val="20"/>
              </w:rPr>
              <w:t>15-20 minutes</w:t>
            </w:r>
          </w:p>
          <w:p w14:paraId="3B27A8C7" w14:textId="77777777" w:rsidR="0074020C" w:rsidRPr="00633DB2" w:rsidRDefault="0074020C" w:rsidP="00C31268">
            <w:pPr>
              <w:rPr>
                <w:rFonts w:ascii="Arial" w:hAnsi="Arial" w:cs="Arial"/>
                <w:b/>
                <w:sz w:val="20"/>
              </w:rPr>
            </w:pPr>
            <w:r w:rsidRPr="00633DB2">
              <w:rPr>
                <w:rFonts w:ascii="Arial" w:hAnsi="Arial" w:cs="Arial"/>
                <w:b/>
                <w:sz w:val="20"/>
              </w:rPr>
              <w:t>Brief Description</w:t>
            </w:r>
          </w:p>
          <w:p w14:paraId="5FEF11E7" w14:textId="77777777" w:rsidR="0074020C" w:rsidRPr="00633DB2" w:rsidRDefault="0074020C" w:rsidP="00C31268">
            <w:pPr>
              <w:rPr>
                <w:rFonts w:ascii="Arial" w:hAnsi="Arial" w:cs="Arial"/>
                <w:sz w:val="20"/>
              </w:rPr>
            </w:pPr>
            <w:r w:rsidRPr="00633DB2">
              <w:rPr>
                <w:rFonts w:ascii="Arial" w:hAnsi="Arial" w:cs="Arial"/>
                <w:sz w:val="20"/>
              </w:rPr>
              <w:t>People write down two truths about themselves and a lie.  Then introduce the three "facts" to the rest of the group who tries to guess which one is a lie.</w:t>
            </w:r>
          </w:p>
          <w:p w14:paraId="718EACD9" w14:textId="77777777" w:rsidR="0074020C" w:rsidRPr="00633DB2" w:rsidRDefault="0074020C" w:rsidP="00C31268">
            <w:pPr>
              <w:rPr>
                <w:rFonts w:ascii="Arial" w:hAnsi="Arial" w:cs="Arial"/>
                <w:sz w:val="20"/>
              </w:rPr>
            </w:pPr>
            <w:r w:rsidRPr="00633DB2">
              <w:rPr>
                <w:rFonts w:ascii="Arial" w:hAnsi="Arial" w:cs="Arial"/>
                <w:sz w:val="20"/>
              </w:rPr>
              <w:t xml:space="preserve">A different kind of get-to-know-you activity which engages and challenges each group member in a fun way </w:t>
            </w:r>
          </w:p>
          <w:p w14:paraId="0989EA2F" w14:textId="529A9FE6" w:rsidR="0074020C" w:rsidRPr="00633DB2" w:rsidRDefault="0074020C" w:rsidP="00C31268">
            <w:pPr>
              <w:rPr>
                <w:rFonts w:ascii="Arial" w:hAnsi="Arial" w:cs="Arial"/>
                <w:sz w:val="20"/>
              </w:rPr>
            </w:pPr>
            <w:r w:rsidRPr="00633DB2">
              <w:rPr>
                <w:rFonts w:ascii="Arial" w:hAnsi="Arial" w:cs="Arial"/>
                <w:sz w:val="20"/>
              </w:rPr>
              <w:t xml:space="preserve">Particularly useful as an icebreaker, e.g. can be used as an opener for a workshop/conference. </w:t>
            </w:r>
          </w:p>
          <w:p w14:paraId="0AE9CF8A" w14:textId="77777777" w:rsidR="0074020C" w:rsidRPr="00633DB2" w:rsidRDefault="0074020C" w:rsidP="00C31268">
            <w:pPr>
              <w:rPr>
                <w:rFonts w:ascii="Arial" w:hAnsi="Arial" w:cs="Arial"/>
                <w:sz w:val="20"/>
              </w:rPr>
            </w:pPr>
            <w:r w:rsidRPr="00633DB2">
              <w:rPr>
                <w:rFonts w:ascii="Arial" w:hAnsi="Arial" w:cs="Arial"/>
                <w:sz w:val="20"/>
              </w:rPr>
              <w:t xml:space="preserve">For large groups (e.g., 30+), it is best to split into smaller group sizes. </w:t>
            </w:r>
          </w:p>
          <w:p w14:paraId="46CB9907" w14:textId="77777777" w:rsidR="0074020C" w:rsidRPr="00633DB2" w:rsidRDefault="0074020C" w:rsidP="00C31268">
            <w:pPr>
              <w:rPr>
                <w:rFonts w:ascii="Arial" w:hAnsi="Arial" w:cs="Arial"/>
                <w:sz w:val="20"/>
              </w:rPr>
            </w:pPr>
            <w:r w:rsidRPr="00633DB2">
              <w:rPr>
                <w:rFonts w:ascii="Arial" w:hAnsi="Arial" w:cs="Arial"/>
                <w:sz w:val="20"/>
              </w:rPr>
              <w:t xml:space="preserve">Hand out cards or paper and pens (or if participants bring their own, that's fine) </w:t>
            </w:r>
          </w:p>
          <w:p w14:paraId="0BBA8EB8" w14:textId="77777777" w:rsidR="0074020C" w:rsidRPr="00633DB2" w:rsidRDefault="0074020C" w:rsidP="00C31268">
            <w:pPr>
              <w:rPr>
                <w:rFonts w:ascii="Arial" w:hAnsi="Arial" w:cs="Arial"/>
                <w:sz w:val="20"/>
              </w:rPr>
            </w:pPr>
            <w:r w:rsidRPr="00633DB2">
              <w:rPr>
                <w:rFonts w:ascii="Arial" w:hAnsi="Arial" w:cs="Arial"/>
                <w:sz w:val="20"/>
              </w:rPr>
              <w:t xml:space="preserve">Explain that in this activity each person will write two truths and a lie about him/her and then we will try to guess each other's lie.  The goal is to: a) convince others that your lie is truth (and that one of your truths is the lie) and b) to correctly guess other people's </w:t>
            </w:r>
            <w:proofErr w:type="spellStart"/>
            <w:r w:rsidRPr="00633DB2">
              <w:rPr>
                <w:rFonts w:ascii="Arial" w:hAnsi="Arial" w:cs="Arial"/>
                <w:sz w:val="20"/>
              </w:rPr>
              <w:t>lies</w:t>
            </w:r>
            <w:proofErr w:type="spellEnd"/>
            <w:r w:rsidRPr="00633DB2">
              <w:rPr>
                <w:rFonts w:ascii="Arial" w:hAnsi="Arial" w:cs="Arial"/>
                <w:sz w:val="20"/>
              </w:rPr>
              <w:t xml:space="preserve">. </w:t>
            </w:r>
          </w:p>
          <w:p w14:paraId="0F01CEE9" w14:textId="77777777" w:rsidR="0074020C" w:rsidRPr="00633DB2" w:rsidRDefault="0074020C" w:rsidP="00C31268">
            <w:pPr>
              <w:rPr>
                <w:rFonts w:ascii="Arial" w:hAnsi="Arial" w:cs="Arial"/>
                <w:sz w:val="20"/>
              </w:rPr>
            </w:pPr>
            <w:r w:rsidRPr="00633DB2">
              <w:rPr>
                <w:rFonts w:ascii="Arial" w:hAnsi="Arial" w:cs="Arial"/>
                <w:sz w:val="20"/>
              </w:rPr>
              <w:t xml:space="preserve">Allow approx. ~5+ minutes for writing 2 truths &amp; a lie - this isn't easy for a lot of people - there will some scribbling out, etc.  The slower people will probably need to be urged along to "put anything you can think of" down.  Allocate 5-8 minutes, but you will probably need to urge people along. </w:t>
            </w:r>
          </w:p>
          <w:p w14:paraId="536B7E9C" w14:textId="77777777" w:rsidR="0074020C" w:rsidRPr="00633DB2" w:rsidRDefault="0074020C" w:rsidP="00C31268">
            <w:pPr>
              <w:rPr>
                <w:rFonts w:ascii="Arial" w:hAnsi="Arial" w:cs="Arial"/>
                <w:sz w:val="20"/>
              </w:rPr>
            </w:pPr>
            <w:r w:rsidRPr="00633DB2">
              <w:rPr>
                <w:rFonts w:ascii="Arial" w:hAnsi="Arial" w:cs="Arial"/>
                <w:sz w:val="20"/>
              </w:rPr>
              <w:t xml:space="preserve">Announce that we will now walk around and chat with one another, like a cocktail party, and ask about each other's truths and lies.  The goal is to quiz each person about each statement to determine which is true and which is lie, while persuading other people into believing your own lie is a truth.  At the end we will caste our votes and find out the truth. </w:t>
            </w:r>
          </w:p>
          <w:p w14:paraId="5DE508D4" w14:textId="77777777" w:rsidR="0074020C" w:rsidRPr="00633DB2" w:rsidRDefault="0074020C" w:rsidP="00C31268">
            <w:pPr>
              <w:rPr>
                <w:rFonts w:ascii="Arial" w:hAnsi="Arial" w:cs="Arial"/>
                <w:sz w:val="20"/>
              </w:rPr>
            </w:pPr>
            <w:r w:rsidRPr="00633DB2">
              <w:rPr>
                <w:rFonts w:ascii="Arial" w:hAnsi="Arial" w:cs="Arial"/>
                <w:sz w:val="20"/>
              </w:rPr>
              <w:t xml:space="preserve">Emphasize that people should not reveal their lie, even if it seems others might have guessed. </w:t>
            </w:r>
          </w:p>
          <w:p w14:paraId="369084E8" w14:textId="77777777" w:rsidR="0074020C" w:rsidRPr="00633DB2" w:rsidRDefault="0074020C" w:rsidP="00C31268">
            <w:pPr>
              <w:rPr>
                <w:rFonts w:ascii="Arial" w:hAnsi="Arial" w:cs="Arial"/>
                <w:sz w:val="20"/>
              </w:rPr>
            </w:pPr>
            <w:r w:rsidRPr="00633DB2">
              <w:rPr>
                <w:rFonts w:ascii="Arial" w:hAnsi="Arial" w:cs="Arial"/>
                <w:sz w:val="20"/>
              </w:rPr>
              <w:t xml:space="preserve">Allow min. 10-15 minutes of conversation time. </w:t>
            </w:r>
          </w:p>
          <w:p w14:paraId="61479497" w14:textId="77777777" w:rsidR="0074020C" w:rsidRPr="00633DB2" w:rsidRDefault="0074020C" w:rsidP="00C31268">
            <w:pPr>
              <w:rPr>
                <w:rFonts w:ascii="Arial" w:hAnsi="Arial" w:cs="Arial"/>
                <w:sz w:val="20"/>
              </w:rPr>
            </w:pPr>
            <w:r w:rsidRPr="00633DB2">
              <w:rPr>
                <w:rFonts w:ascii="Arial" w:hAnsi="Arial" w:cs="Arial"/>
                <w:sz w:val="20"/>
              </w:rPr>
              <w:t xml:space="preserve">Gather together in a circle.  Start with one person who reads their three statements aloud (to remind everyone).  Then read the statements again, stopping to allow a vote for each one.  e.g., "I am Turkish.  Who thinks that is a lie?  [Vote]  I am vegetarian.  Who thinks that is a lie?  [Vote]  I have a metal pin in my right leg.  Who thinks that is a lie?  [Vote].  OK, my lie was "I am vegetarian.""  The facilitator will need to help each person out, especially initially until the basic format is understood.  The facilitator may add drama and reinforcement, etc. for correct guesses, tricky statements, etc. </w:t>
            </w:r>
          </w:p>
          <w:p w14:paraId="785EBDD2" w14:textId="77777777" w:rsidR="0074020C" w:rsidRPr="00633DB2" w:rsidRDefault="0074020C" w:rsidP="00C31268">
            <w:pPr>
              <w:rPr>
                <w:rFonts w:ascii="Arial" w:hAnsi="Arial" w:cs="Arial"/>
                <w:sz w:val="20"/>
              </w:rPr>
            </w:pPr>
            <w:r w:rsidRPr="00633DB2">
              <w:rPr>
                <w:rFonts w:ascii="Arial" w:hAnsi="Arial" w:cs="Arial"/>
                <w:sz w:val="20"/>
              </w:rPr>
              <w:t xml:space="preserve">The exercise can be run competitively, e.g., count up how many correct guesses of other people's </w:t>
            </w:r>
            <w:proofErr w:type="spellStart"/>
            <w:r w:rsidRPr="00633DB2">
              <w:rPr>
                <w:rFonts w:ascii="Arial" w:hAnsi="Arial" w:cs="Arial"/>
                <w:sz w:val="20"/>
              </w:rPr>
              <w:t>lies</w:t>
            </w:r>
            <w:proofErr w:type="spellEnd"/>
            <w:r w:rsidRPr="00633DB2">
              <w:rPr>
                <w:rFonts w:ascii="Arial" w:hAnsi="Arial" w:cs="Arial"/>
                <w:sz w:val="20"/>
              </w:rPr>
              <w:t xml:space="preserve"> and take away the number of people who correctly guesses your own lie.  Highest score wins (honesty counts!).</w:t>
            </w:r>
          </w:p>
          <w:p w14:paraId="3DEF7C50" w14:textId="77777777" w:rsidR="0074020C" w:rsidRPr="00633DB2" w:rsidRDefault="0074020C" w:rsidP="008D0DE4">
            <w:pPr>
              <w:pStyle w:val="Heading2"/>
              <w:jc w:val="center"/>
              <w:rPr>
                <w:rFonts w:ascii="Arial" w:hAnsi="Arial" w:cs="Arial"/>
                <w:sz w:val="32"/>
              </w:rPr>
            </w:pPr>
            <w:r w:rsidRPr="00633DB2">
              <w:rPr>
                <w:rFonts w:ascii="Arial" w:hAnsi="Arial" w:cs="Arial"/>
                <w:sz w:val="32"/>
              </w:rPr>
              <w:t>Shape It / Form It</w:t>
            </w:r>
          </w:p>
          <w:p w14:paraId="2780D245" w14:textId="77777777" w:rsidR="0074020C" w:rsidRPr="00633DB2" w:rsidRDefault="0074020C" w:rsidP="00C31268">
            <w:pPr>
              <w:autoSpaceDE w:val="0"/>
              <w:autoSpaceDN w:val="0"/>
              <w:adjustRightInd w:val="0"/>
              <w:spacing w:after="0" w:line="240" w:lineRule="auto"/>
              <w:rPr>
                <w:rFonts w:ascii="Arial" w:hAnsi="Arial" w:cs="Arial"/>
                <w:sz w:val="22"/>
                <w:szCs w:val="22"/>
              </w:rPr>
            </w:pPr>
            <w:r w:rsidRPr="00633DB2">
              <w:rPr>
                <w:rFonts w:ascii="Arial" w:hAnsi="Arial" w:cs="Arial"/>
                <w:b/>
                <w:sz w:val="22"/>
                <w:szCs w:val="22"/>
              </w:rPr>
              <w:t>Equipment</w:t>
            </w:r>
            <w:r w:rsidRPr="00633DB2">
              <w:rPr>
                <w:rFonts w:ascii="Arial" w:hAnsi="Arial" w:cs="Arial"/>
                <w:sz w:val="22"/>
                <w:szCs w:val="22"/>
              </w:rPr>
              <w:t xml:space="preserve">:  </w:t>
            </w:r>
          </w:p>
          <w:p w14:paraId="140F664E" w14:textId="77777777" w:rsidR="0074020C" w:rsidRPr="00633DB2" w:rsidRDefault="0074020C" w:rsidP="00244AE9">
            <w:pPr>
              <w:numPr>
                <w:ilvl w:val="0"/>
                <w:numId w:val="14"/>
              </w:numPr>
              <w:autoSpaceDE w:val="0"/>
              <w:autoSpaceDN w:val="0"/>
              <w:adjustRightInd w:val="0"/>
              <w:spacing w:after="0" w:line="240" w:lineRule="auto"/>
              <w:rPr>
                <w:rFonts w:ascii="Arial" w:hAnsi="Arial" w:cs="Arial"/>
                <w:sz w:val="22"/>
                <w:szCs w:val="22"/>
              </w:rPr>
            </w:pPr>
            <w:r w:rsidRPr="00633DB2">
              <w:rPr>
                <w:rFonts w:ascii="Arial" w:hAnsi="Arial" w:cs="Arial"/>
                <w:sz w:val="22"/>
                <w:szCs w:val="22"/>
              </w:rPr>
              <w:t>Blindfolds for most all of the participants.</w:t>
            </w:r>
          </w:p>
          <w:p w14:paraId="2DD46B85" w14:textId="77777777" w:rsidR="0074020C" w:rsidRPr="00633DB2" w:rsidRDefault="0074020C" w:rsidP="00244AE9">
            <w:pPr>
              <w:numPr>
                <w:ilvl w:val="0"/>
                <w:numId w:val="14"/>
              </w:numPr>
              <w:autoSpaceDE w:val="0"/>
              <w:autoSpaceDN w:val="0"/>
              <w:adjustRightInd w:val="0"/>
              <w:spacing w:after="0" w:line="240" w:lineRule="auto"/>
              <w:rPr>
                <w:rFonts w:ascii="Arial" w:hAnsi="Arial" w:cs="Arial"/>
                <w:sz w:val="22"/>
                <w:szCs w:val="22"/>
              </w:rPr>
            </w:pPr>
            <w:r w:rsidRPr="00633DB2">
              <w:rPr>
                <w:rFonts w:ascii="Arial" w:hAnsi="Arial" w:cs="Arial"/>
                <w:sz w:val="22"/>
                <w:szCs w:val="22"/>
              </w:rPr>
              <w:t>A long rope or a really long extension cord that is connected.</w:t>
            </w:r>
          </w:p>
          <w:p w14:paraId="492D9519" w14:textId="77777777" w:rsidR="0074020C" w:rsidRPr="00633DB2" w:rsidRDefault="0074020C" w:rsidP="00C31268">
            <w:pPr>
              <w:autoSpaceDE w:val="0"/>
              <w:autoSpaceDN w:val="0"/>
              <w:adjustRightInd w:val="0"/>
              <w:spacing w:after="0" w:line="240" w:lineRule="auto"/>
              <w:rPr>
                <w:rFonts w:ascii="Arial" w:hAnsi="Arial" w:cs="Arial"/>
                <w:sz w:val="22"/>
                <w:szCs w:val="22"/>
              </w:rPr>
            </w:pPr>
          </w:p>
          <w:p w14:paraId="74BDBA5E" w14:textId="77777777" w:rsidR="0074020C" w:rsidRPr="00633DB2" w:rsidRDefault="0074020C" w:rsidP="00C31268">
            <w:pPr>
              <w:autoSpaceDE w:val="0"/>
              <w:autoSpaceDN w:val="0"/>
              <w:adjustRightInd w:val="0"/>
              <w:spacing w:after="0" w:line="240" w:lineRule="auto"/>
              <w:rPr>
                <w:rFonts w:ascii="Arial" w:hAnsi="Arial" w:cs="Arial"/>
                <w:sz w:val="22"/>
                <w:szCs w:val="22"/>
              </w:rPr>
            </w:pPr>
            <w:r w:rsidRPr="00633DB2">
              <w:rPr>
                <w:rFonts w:ascii="Arial" w:hAnsi="Arial" w:cs="Arial"/>
                <w:b/>
                <w:sz w:val="22"/>
                <w:szCs w:val="22"/>
              </w:rPr>
              <w:t xml:space="preserve">Purpose:  </w:t>
            </w:r>
            <w:r w:rsidRPr="00633DB2">
              <w:rPr>
                <w:rFonts w:ascii="Arial" w:hAnsi="Arial" w:cs="Arial"/>
                <w:sz w:val="22"/>
                <w:szCs w:val="22"/>
              </w:rPr>
              <w:t>Group to practice their verbal skills and teamwork</w:t>
            </w:r>
          </w:p>
          <w:p w14:paraId="2DA3A3A2" w14:textId="77777777" w:rsidR="0074020C" w:rsidRPr="00633DB2" w:rsidRDefault="0074020C" w:rsidP="00C31268">
            <w:pPr>
              <w:autoSpaceDE w:val="0"/>
              <w:autoSpaceDN w:val="0"/>
              <w:adjustRightInd w:val="0"/>
              <w:spacing w:after="0" w:line="240" w:lineRule="auto"/>
              <w:rPr>
                <w:rFonts w:ascii="Arial" w:hAnsi="Arial" w:cs="Arial"/>
                <w:sz w:val="22"/>
                <w:szCs w:val="22"/>
              </w:rPr>
            </w:pPr>
          </w:p>
          <w:p w14:paraId="79C93E83" w14:textId="77777777" w:rsidR="0074020C" w:rsidRPr="00633DB2" w:rsidRDefault="0074020C" w:rsidP="00C31268">
            <w:pPr>
              <w:autoSpaceDE w:val="0"/>
              <w:autoSpaceDN w:val="0"/>
              <w:adjustRightInd w:val="0"/>
              <w:spacing w:after="0" w:line="240" w:lineRule="auto"/>
              <w:rPr>
                <w:rFonts w:ascii="Arial" w:hAnsi="Arial" w:cs="Arial"/>
                <w:sz w:val="22"/>
                <w:szCs w:val="22"/>
              </w:rPr>
            </w:pPr>
            <w:r w:rsidRPr="00633DB2">
              <w:rPr>
                <w:rFonts w:ascii="Arial" w:hAnsi="Arial" w:cs="Arial"/>
                <w:b/>
                <w:sz w:val="22"/>
                <w:szCs w:val="22"/>
              </w:rPr>
              <w:t>Goal:</w:t>
            </w:r>
            <w:r w:rsidRPr="00633DB2">
              <w:rPr>
                <w:rFonts w:ascii="Arial" w:hAnsi="Arial" w:cs="Arial"/>
                <w:sz w:val="22"/>
                <w:szCs w:val="22"/>
              </w:rPr>
              <w:t xml:space="preserve">  For student to form a shape with the rope by communicating verbally while blindfolded.</w:t>
            </w:r>
          </w:p>
          <w:p w14:paraId="38701E6D" w14:textId="77777777" w:rsidR="0074020C" w:rsidRPr="00633DB2" w:rsidRDefault="0074020C" w:rsidP="00C31268">
            <w:pPr>
              <w:autoSpaceDE w:val="0"/>
              <w:autoSpaceDN w:val="0"/>
              <w:adjustRightInd w:val="0"/>
              <w:rPr>
                <w:rFonts w:ascii="Arial" w:hAnsi="Arial" w:cs="Arial"/>
                <w:sz w:val="22"/>
                <w:szCs w:val="22"/>
              </w:rPr>
            </w:pPr>
          </w:p>
          <w:p w14:paraId="404C18BC" w14:textId="77777777" w:rsidR="0074020C" w:rsidRPr="00633DB2" w:rsidRDefault="0074020C" w:rsidP="00C31268">
            <w:pPr>
              <w:autoSpaceDE w:val="0"/>
              <w:autoSpaceDN w:val="0"/>
              <w:adjustRightInd w:val="0"/>
              <w:rPr>
                <w:rFonts w:ascii="Arial" w:hAnsi="Arial" w:cs="Arial"/>
                <w:b/>
                <w:sz w:val="22"/>
                <w:szCs w:val="22"/>
              </w:rPr>
            </w:pPr>
            <w:r w:rsidRPr="00633DB2">
              <w:rPr>
                <w:rFonts w:ascii="Arial" w:hAnsi="Arial" w:cs="Arial"/>
                <w:b/>
                <w:sz w:val="22"/>
                <w:szCs w:val="22"/>
              </w:rPr>
              <w:t>Rules:</w:t>
            </w:r>
          </w:p>
          <w:p w14:paraId="425DB5AB" w14:textId="033448F0" w:rsidR="0074020C" w:rsidRPr="00633DB2" w:rsidRDefault="0074020C" w:rsidP="00244AE9">
            <w:pPr>
              <w:pStyle w:val="ListParagraph"/>
              <w:numPr>
                <w:ilvl w:val="0"/>
                <w:numId w:val="22"/>
              </w:numPr>
              <w:tabs>
                <w:tab w:val="left" w:pos="365"/>
              </w:tabs>
              <w:autoSpaceDE w:val="0"/>
              <w:autoSpaceDN w:val="0"/>
              <w:adjustRightInd w:val="0"/>
              <w:rPr>
                <w:rFonts w:ascii="Arial" w:hAnsi="Arial" w:cs="Arial"/>
              </w:rPr>
            </w:pPr>
            <w:r w:rsidRPr="00633DB2">
              <w:rPr>
                <w:rFonts w:ascii="Arial" w:hAnsi="Arial" w:cs="Arial"/>
              </w:rPr>
              <w:t>Instruct students to spread themselves out</w:t>
            </w:r>
          </w:p>
          <w:p w14:paraId="200F4501" w14:textId="72FBD7DA" w:rsidR="0074020C" w:rsidRPr="00633DB2" w:rsidRDefault="0074020C" w:rsidP="00244AE9">
            <w:pPr>
              <w:pStyle w:val="ListParagraph"/>
              <w:numPr>
                <w:ilvl w:val="0"/>
                <w:numId w:val="22"/>
              </w:numPr>
              <w:tabs>
                <w:tab w:val="left" w:pos="365"/>
              </w:tabs>
              <w:autoSpaceDE w:val="0"/>
              <w:autoSpaceDN w:val="0"/>
              <w:adjustRightInd w:val="0"/>
              <w:rPr>
                <w:rFonts w:ascii="Arial" w:hAnsi="Arial" w:cs="Arial"/>
              </w:rPr>
            </w:pPr>
            <w:r w:rsidRPr="00633DB2">
              <w:rPr>
                <w:rFonts w:ascii="Arial" w:hAnsi="Arial" w:cs="Arial"/>
              </w:rPr>
              <w:t>Each student should be holding onto a section of the rope</w:t>
            </w:r>
          </w:p>
          <w:p w14:paraId="04D6EFB7" w14:textId="47ED4F3F" w:rsidR="0074020C" w:rsidRPr="00633DB2" w:rsidRDefault="0074020C" w:rsidP="00244AE9">
            <w:pPr>
              <w:pStyle w:val="ListParagraph"/>
              <w:numPr>
                <w:ilvl w:val="0"/>
                <w:numId w:val="22"/>
              </w:numPr>
              <w:tabs>
                <w:tab w:val="left" w:pos="365"/>
              </w:tabs>
              <w:autoSpaceDE w:val="0"/>
              <w:autoSpaceDN w:val="0"/>
              <w:adjustRightInd w:val="0"/>
              <w:rPr>
                <w:rFonts w:ascii="Arial" w:hAnsi="Arial" w:cs="Arial"/>
              </w:rPr>
            </w:pPr>
            <w:r w:rsidRPr="00633DB2">
              <w:rPr>
                <w:rFonts w:ascii="Arial" w:hAnsi="Arial" w:cs="Arial"/>
              </w:rPr>
              <w:t>Students should then lay down the rope and put on their blindfolds</w:t>
            </w:r>
          </w:p>
          <w:p w14:paraId="44B6E35F" w14:textId="679DED6E" w:rsidR="0074020C" w:rsidRPr="00633DB2" w:rsidRDefault="0074020C" w:rsidP="00244AE9">
            <w:pPr>
              <w:pStyle w:val="ListParagraph"/>
              <w:numPr>
                <w:ilvl w:val="0"/>
                <w:numId w:val="22"/>
              </w:numPr>
              <w:tabs>
                <w:tab w:val="left" w:pos="365"/>
              </w:tabs>
              <w:autoSpaceDE w:val="0"/>
              <w:autoSpaceDN w:val="0"/>
              <w:adjustRightInd w:val="0"/>
              <w:rPr>
                <w:rFonts w:ascii="Arial" w:hAnsi="Arial" w:cs="Arial"/>
              </w:rPr>
            </w:pPr>
            <w:r w:rsidRPr="00633DB2">
              <w:rPr>
                <w:rFonts w:ascii="Arial" w:hAnsi="Arial" w:cs="Arial"/>
              </w:rPr>
              <w:t>Student then needs to pick up the rope in front of them</w:t>
            </w:r>
          </w:p>
          <w:p w14:paraId="373D8D94" w14:textId="74554EE5" w:rsidR="0074020C" w:rsidRPr="00633DB2" w:rsidRDefault="0074020C" w:rsidP="00244AE9">
            <w:pPr>
              <w:pStyle w:val="ListParagraph"/>
              <w:numPr>
                <w:ilvl w:val="0"/>
                <w:numId w:val="22"/>
              </w:numPr>
              <w:tabs>
                <w:tab w:val="left" w:pos="245"/>
                <w:tab w:val="left" w:pos="365"/>
              </w:tabs>
              <w:autoSpaceDE w:val="0"/>
              <w:autoSpaceDN w:val="0"/>
              <w:adjustRightInd w:val="0"/>
              <w:rPr>
                <w:rFonts w:ascii="Arial" w:hAnsi="Arial" w:cs="Arial"/>
              </w:rPr>
            </w:pPr>
            <w:r w:rsidRPr="00633DB2">
              <w:rPr>
                <w:rFonts w:ascii="Arial" w:hAnsi="Arial" w:cs="Arial"/>
              </w:rPr>
              <w:t>Instruct the group to form a shape such as a triangle, square, star, horseshoe, rectangle, etc.</w:t>
            </w:r>
          </w:p>
          <w:p w14:paraId="4F6D26FB" w14:textId="6E3479B2" w:rsidR="0074020C" w:rsidRPr="00633DB2" w:rsidRDefault="0074020C" w:rsidP="00244AE9">
            <w:pPr>
              <w:pStyle w:val="ListParagraph"/>
              <w:numPr>
                <w:ilvl w:val="0"/>
                <w:numId w:val="22"/>
              </w:numPr>
              <w:tabs>
                <w:tab w:val="left" w:pos="290"/>
                <w:tab w:val="left" w:pos="365"/>
              </w:tabs>
              <w:autoSpaceDE w:val="0"/>
              <w:autoSpaceDN w:val="0"/>
              <w:adjustRightInd w:val="0"/>
              <w:rPr>
                <w:rFonts w:ascii="Arial" w:hAnsi="Arial" w:cs="Arial"/>
              </w:rPr>
            </w:pPr>
            <w:r w:rsidRPr="00633DB2">
              <w:rPr>
                <w:rFonts w:ascii="Arial" w:hAnsi="Arial" w:cs="Arial"/>
              </w:rPr>
              <w:t>When the group thinks that they have formed the shape correctly have the students lay the rope on the floor, step back and remove the blindfold and observe the results.</w:t>
            </w:r>
          </w:p>
          <w:p w14:paraId="297D3836" w14:textId="131AD530" w:rsidR="0074020C" w:rsidRPr="00633DB2" w:rsidRDefault="0074020C" w:rsidP="00244AE9">
            <w:pPr>
              <w:pStyle w:val="ListParagraph"/>
              <w:numPr>
                <w:ilvl w:val="0"/>
                <w:numId w:val="22"/>
              </w:numPr>
              <w:tabs>
                <w:tab w:val="left" w:pos="170"/>
                <w:tab w:val="left" w:pos="365"/>
              </w:tabs>
              <w:autoSpaceDE w:val="0"/>
              <w:autoSpaceDN w:val="0"/>
              <w:adjustRightInd w:val="0"/>
              <w:rPr>
                <w:rFonts w:ascii="Arial" w:hAnsi="Arial" w:cs="Arial"/>
              </w:rPr>
            </w:pPr>
            <w:r w:rsidRPr="00633DB2">
              <w:rPr>
                <w:rFonts w:ascii="Arial" w:hAnsi="Arial" w:cs="Arial"/>
              </w:rPr>
              <w:t>Discuss how the team worked together, who took charge...did everybody agree with the plan?</w:t>
            </w:r>
          </w:p>
          <w:p w14:paraId="43E23EF7" w14:textId="77777777" w:rsidR="0074020C" w:rsidRPr="00633DB2" w:rsidRDefault="0074020C" w:rsidP="00C31268">
            <w:pPr>
              <w:autoSpaceDE w:val="0"/>
              <w:autoSpaceDN w:val="0"/>
              <w:adjustRightInd w:val="0"/>
              <w:rPr>
                <w:rFonts w:ascii="Arial" w:hAnsi="Arial" w:cs="Arial"/>
                <w:b/>
                <w:sz w:val="22"/>
                <w:szCs w:val="22"/>
              </w:rPr>
            </w:pPr>
            <w:r w:rsidRPr="00633DB2">
              <w:rPr>
                <w:rFonts w:ascii="Arial" w:hAnsi="Arial" w:cs="Arial"/>
                <w:b/>
                <w:sz w:val="22"/>
                <w:szCs w:val="22"/>
              </w:rPr>
              <w:t>Shape It and Form It</w:t>
            </w:r>
          </w:p>
          <w:p w14:paraId="07715906" w14:textId="523A9B39" w:rsidR="00E0431A" w:rsidRPr="00633DB2" w:rsidRDefault="0074020C" w:rsidP="00C31268">
            <w:pPr>
              <w:autoSpaceDE w:val="0"/>
              <w:autoSpaceDN w:val="0"/>
              <w:adjustRightInd w:val="0"/>
              <w:rPr>
                <w:rFonts w:ascii="Arial" w:hAnsi="Arial" w:cs="Arial"/>
                <w:sz w:val="22"/>
                <w:szCs w:val="22"/>
              </w:rPr>
            </w:pPr>
            <w:r w:rsidRPr="00633DB2">
              <w:rPr>
                <w:rFonts w:ascii="Arial" w:hAnsi="Arial" w:cs="Arial"/>
                <w:sz w:val="22"/>
                <w:szCs w:val="22"/>
              </w:rPr>
              <w:t>The purpose of this activity is for members of the group to practice their verbal communication skills and teamwork. To do this activity you will need blind folds for all of the members. You will also need a long rope or you could use a really long extension cord that is connected in a circle. Instruct the students to put the blindfolds on. Then instruct students to pick up the rope and hold it in their hands. Then tell the group the shape that they are trying to form, for example, a triangle, a square, a star, rectangle, a horseshoe, etc. When the group thinks they have formed the shape correctly, have student remove blindfolds and look at the results for themselves. Discuss how the team worked together, who took charge...did the others agree with the plan?  To change the game, you may want to have a couple of the students participate without wearing blindfolds so they can see what is going on but they are muted and cannot tell anyone else what is going on.</w:t>
            </w:r>
          </w:p>
          <w:p w14:paraId="1F6761DB" w14:textId="77777777" w:rsidR="00032096" w:rsidRDefault="00032096" w:rsidP="008D0DE4">
            <w:pPr>
              <w:pStyle w:val="Heading2"/>
              <w:jc w:val="center"/>
              <w:rPr>
                <w:rFonts w:ascii="Arial" w:hAnsi="Arial" w:cs="Arial"/>
                <w:sz w:val="32"/>
              </w:rPr>
            </w:pPr>
          </w:p>
          <w:p w14:paraId="1998BCDA" w14:textId="77777777" w:rsidR="00032096" w:rsidRDefault="00032096" w:rsidP="008D0DE4">
            <w:pPr>
              <w:pStyle w:val="Heading2"/>
              <w:jc w:val="center"/>
              <w:rPr>
                <w:rFonts w:ascii="Arial" w:hAnsi="Arial" w:cs="Arial"/>
                <w:sz w:val="32"/>
              </w:rPr>
            </w:pPr>
          </w:p>
          <w:p w14:paraId="58CA928F" w14:textId="5C21D943" w:rsidR="0074020C" w:rsidRPr="00633DB2" w:rsidRDefault="0074020C" w:rsidP="008D0DE4">
            <w:pPr>
              <w:pStyle w:val="Heading2"/>
              <w:jc w:val="center"/>
              <w:rPr>
                <w:rFonts w:ascii="Arial" w:hAnsi="Arial" w:cs="Arial"/>
                <w:sz w:val="32"/>
              </w:rPr>
            </w:pPr>
            <w:r w:rsidRPr="00633DB2">
              <w:rPr>
                <w:rFonts w:ascii="Arial" w:hAnsi="Arial" w:cs="Arial"/>
                <w:sz w:val="32"/>
              </w:rPr>
              <w:t>Trust Walk</w:t>
            </w:r>
          </w:p>
          <w:p w14:paraId="6E654B6B" w14:textId="5AE44CE0" w:rsidR="0074020C" w:rsidRPr="00633DB2" w:rsidRDefault="00E0431A" w:rsidP="00C31268">
            <w:pPr>
              <w:autoSpaceDE w:val="0"/>
              <w:autoSpaceDN w:val="0"/>
              <w:adjustRightInd w:val="0"/>
              <w:spacing w:after="0" w:line="240" w:lineRule="auto"/>
              <w:rPr>
                <w:rFonts w:ascii="Arial" w:hAnsi="Arial" w:cs="Arial"/>
                <w:sz w:val="20"/>
                <w:szCs w:val="20"/>
              </w:rPr>
            </w:pPr>
            <w:r w:rsidRPr="00633DB2">
              <w:rPr>
                <w:rFonts w:ascii="Arial" w:hAnsi="Arial" w:cs="Arial"/>
                <w:b/>
                <w:sz w:val="20"/>
                <w:szCs w:val="20"/>
              </w:rPr>
              <w:t>Equipment</w:t>
            </w:r>
            <w:r w:rsidRPr="00633DB2">
              <w:rPr>
                <w:rFonts w:ascii="Arial" w:hAnsi="Arial" w:cs="Arial"/>
                <w:b/>
                <w:sz w:val="20"/>
                <w:szCs w:val="20"/>
              </w:rPr>
              <w:br/>
            </w:r>
            <w:r w:rsidR="0074020C" w:rsidRPr="00633DB2">
              <w:rPr>
                <w:rFonts w:ascii="Arial" w:hAnsi="Arial" w:cs="Arial"/>
                <w:sz w:val="20"/>
                <w:szCs w:val="20"/>
              </w:rPr>
              <w:t>Blindfolds for the team members.</w:t>
            </w:r>
          </w:p>
          <w:p w14:paraId="3F0B2F0C" w14:textId="7D7A2BC7" w:rsidR="0074020C" w:rsidRPr="00633DB2" w:rsidRDefault="0074020C" w:rsidP="00C31268">
            <w:pPr>
              <w:autoSpaceDE w:val="0"/>
              <w:autoSpaceDN w:val="0"/>
              <w:adjustRightInd w:val="0"/>
              <w:spacing w:after="0" w:line="240" w:lineRule="auto"/>
              <w:rPr>
                <w:rFonts w:ascii="Arial" w:hAnsi="Arial" w:cs="Arial"/>
                <w:sz w:val="20"/>
                <w:szCs w:val="20"/>
              </w:rPr>
            </w:pPr>
            <w:r w:rsidRPr="00633DB2">
              <w:rPr>
                <w:rFonts w:ascii="Arial" w:hAnsi="Arial" w:cs="Arial"/>
                <w:sz w:val="20"/>
                <w:szCs w:val="20"/>
              </w:rPr>
              <w:t>Obstacle course of some kind which can be chairs, trees, poles, etc.</w:t>
            </w:r>
          </w:p>
          <w:p w14:paraId="2B18BDD8" w14:textId="77777777" w:rsidR="0074020C" w:rsidRPr="00633DB2" w:rsidRDefault="0074020C" w:rsidP="00C31268">
            <w:pPr>
              <w:autoSpaceDE w:val="0"/>
              <w:autoSpaceDN w:val="0"/>
              <w:adjustRightInd w:val="0"/>
              <w:spacing w:after="0" w:line="240" w:lineRule="auto"/>
              <w:rPr>
                <w:rFonts w:ascii="Arial" w:hAnsi="Arial" w:cs="Arial"/>
                <w:b/>
                <w:sz w:val="20"/>
                <w:szCs w:val="20"/>
              </w:rPr>
            </w:pPr>
          </w:p>
          <w:p w14:paraId="6F37E32E" w14:textId="77777777" w:rsidR="0074020C" w:rsidRPr="00633DB2" w:rsidRDefault="0074020C" w:rsidP="00C31268">
            <w:pPr>
              <w:autoSpaceDE w:val="0"/>
              <w:autoSpaceDN w:val="0"/>
              <w:adjustRightInd w:val="0"/>
              <w:spacing w:after="0" w:line="240" w:lineRule="auto"/>
              <w:rPr>
                <w:rFonts w:ascii="Arial" w:hAnsi="Arial" w:cs="Arial"/>
                <w:b/>
                <w:sz w:val="20"/>
                <w:szCs w:val="20"/>
              </w:rPr>
            </w:pPr>
            <w:r w:rsidRPr="00633DB2">
              <w:rPr>
                <w:rFonts w:ascii="Arial" w:hAnsi="Arial" w:cs="Arial"/>
                <w:b/>
                <w:sz w:val="20"/>
                <w:szCs w:val="20"/>
              </w:rPr>
              <w:t xml:space="preserve">Purpose:  </w:t>
            </w:r>
          </w:p>
          <w:p w14:paraId="4E134223" w14:textId="1E6B5EFF" w:rsidR="0074020C" w:rsidRPr="00633DB2" w:rsidRDefault="00E0431A" w:rsidP="00E0431A">
            <w:pPr>
              <w:autoSpaceDE w:val="0"/>
              <w:autoSpaceDN w:val="0"/>
              <w:adjustRightInd w:val="0"/>
              <w:spacing w:after="0" w:line="240" w:lineRule="auto"/>
              <w:rPr>
                <w:rFonts w:ascii="Arial" w:hAnsi="Arial" w:cs="Arial"/>
                <w:sz w:val="20"/>
                <w:szCs w:val="20"/>
              </w:rPr>
            </w:pPr>
            <w:r w:rsidRPr="00633DB2">
              <w:rPr>
                <w:rFonts w:ascii="Arial" w:hAnsi="Arial" w:cs="Arial"/>
                <w:sz w:val="20"/>
                <w:szCs w:val="20"/>
              </w:rPr>
              <w:t>F</w:t>
            </w:r>
            <w:r w:rsidR="0074020C" w:rsidRPr="00633DB2">
              <w:rPr>
                <w:rFonts w:ascii="Arial" w:hAnsi="Arial" w:cs="Arial"/>
                <w:sz w:val="20"/>
                <w:szCs w:val="20"/>
              </w:rPr>
              <w:t>or students to gain experience in the use of their verbal skills</w:t>
            </w:r>
          </w:p>
          <w:p w14:paraId="53DD1E3E" w14:textId="77777777" w:rsidR="0074020C" w:rsidRPr="00633DB2" w:rsidRDefault="0074020C" w:rsidP="00E0431A">
            <w:pPr>
              <w:autoSpaceDE w:val="0"/>
              <w:autoSpaceDN w:val="0"/>
              <w:adjustRightInd w:val="0"/>
              <w:spacing w:after="0" w:line="240" w:lineRule="auto"/>
              <w:rPr>
                <w:rFonts w:ascii="Arial" w:hAnsi="Arial" w:cs="Arial"/>
                <w:sz w:val="20"/>
                <w:szCs w:val="20"/>
              </w:rPr>
            </w:pPr>
            <w:r w:rsidRPr="00633DB2">
              <w:rPr>
                <w:rFonts w:ascii="Arial" w:hAnsi="Arial" w:cs="Arial"/>
                <w:sz w:val="20"/>
                <w:szCs w:val="20"/>
              </w:rPr>
              <w:t>For students to gain experience in being a leader of a group</w:t>
            </w:r>
          </w:p>
          <w:p w14:paraId="64DE0F15" w14:textId="77777777" w:rsidR="0074020C" w:rsidRPr="00633DB2" w:rsidRDefault="0074020C" w:rsidP="00E0431A">
            <w:pPr>
              <w:autoSpaceDE w:val="0"/>
              <w:autoSpaceDN w:val="0"/>
              <w:adjustRightInd w:val="0"/>
              <w:spacing w:after="0" w:line="240" w:lineRule="auto"/>
              <w:rPr>
                <w:rFonts w:ascii="Arial" w:hAnsi="Arial" w:cs="Arial"/>
                <w:sz w:val="20"/>
                <w:szCs w:val="20"/>
              </w:rPr>
            </w:pPr>
            <w:r w:rsidRPr="00633DB2">
              <w:rPr>
                <w:rFonts w:ascii="Arial" w:hAnsi="Arial" w:cs="Arial"/>
                <w:sz w:val="20"/>
                <w:szCs w:val="20"/>
              </w:rPr>
              <w:t>For students to gain trust in leaders</w:t>
            </w:r>
          </w:p>
          <w:p w14:paraId="35F57B4F" w14:textId="77777777" w:rsidR="0074020C" w:rsidRPr="00633DB2" w:rsidRDefault="0074020C" w:rsidP="00C31268">
            <w:pPr>
              <w:autoSpaceDE w:val="0"/>
              <w:autoSpaceDN w:val="0"/>
              <w:adjustRightInd w:val="0"/>
              <w:spacing w:after="0" w:line="240" w:lineRule="auto"/>
              <w:rPr>
                <w:rFonts w:ascii="Arial" w:hAnsi="Arial" w:cs="Arial"/>
                <w:sz w:val="20"/>
                <w:szCs w:val="20"/>
              </w:rPr>
            </w:pPr>
          </w:p>
          <w:p w14:paraId="25886802" w14:textId="77777777" w:rsidR="0074020C" w:rsidRPr="00633DB2" w:rsidRDefault="0074020C" w:rsidP="00C31268">
            <w:pPr>
              <w:autoSpaceDE w:val="0"/>
              <w:autoSpaceDN w:val="0"/>
              <w:adjustRightInd w:val="0"/>
              <w:spacing w:after="0" w:line="240" w:lineRule="auto"/>
              <w:rPr>
                <w:rFonts w:ascii="Arial" w:hAnsi="Arial" w:cs="Arial"/>
                <w:sz w:val="20"/>
                <w:szCs w:val="20"/>
              </w:rPr>
            </w:pPr>
            <w:r w:rsidRPr="00633DB2">
              <w:rPr>
                <w:rFonts w:ascii="Arial" w:hAnsi="Arial" w:cs="Arial"/>
                <w:b/>
                <w:sz w:val="20"/>
                <w:szCs w:val="20"/>
              </w:rPr>
              <w:t>Goal:</w:t>
            </w:r>
            <w:r w:rsidRPr="00633DB2">
              <w:rPr>
                <w:rFonts w:ascii="Arial" w:hAnsi="Arial" w:cs="Arial"/>
                <w:sz w:val="20"/>
                <w:szCs w:val="20"/>
              </w:rPr>
              <w:t xml:space="preserve"> </w:t>
            </w:r>
          </w:p>
          <w:p w14:paraId="7D0AD430" w14:textId="77777777" w:rsidR="0074020C" w:rsidRPr="00633DB2" w:rsidRDefault="0074020C" w:rsidP="00C31268">
            <w:pPr>
              <w:autoSpaceDE w:val="0"/>
              <w:autoSpaceDN w:val="0"/>
              <w:adjustRightInd w:val="0"/>
              <w:spacing w:after="0" w:line="240" w:lineRule="auto"/>
              <w:rPr>
                <w:rFonts w:ascii="Arial" w:hAnsi="Arial" w:cs="Arial"/>
                <w:sz w:val="20"/>
                <w:szCs w:val="20"/>
              </w:rPr>
            </w:pPr>
            <w:r w:rsidRPr="00633DB2">
              <w:rPr>
                <w:rFonts w:ascii="Arial" w:hAnsi="Arial" w:cs="Arial"/>
                <w:sz w:val="20"/>
                <w:szCs w:val="20"/>
              </w:rPr>
              <w:t>For the leader to take students blindfolded on a walk through an obstacle course of some kind using only their verbal communication skills.</w:t>
            </w:r>
          </w:p>
          <w:p w14:paraId="237B2FDF" w14:textId="77777777" w:rsidR="0074020C" w:rsidRPr="00633DB2" w:rsidRDefault="0074020C" w:rsidP="00C31268">
            <w:pPr>
              <w:autoSpaceDE w:val="0"/>
              <w:autoSpaceDN w:val="0"/>
              <w:adjustRightInd w:val="0"/>
              <w:rPr>
                <w:rFonts w:ascii="Arial" w:hAnsi="Arial" w:cs="Arial"/>
                <w:sz w:val="20"/>
                <w:szCs w:val="20"/>
              </w:rPr>
            </w:pPr>
          </w:p>
          <w:p w14:paraId="47E8505C" w14:textId="77777777" w:rsidR="0074020C" w:rsidRPr="00633DB2" w:rsidRDefault="0074020C" w:rsidP="00C31268">
            <w:pPr>
              <w:autoSpaceDE w:val="0"/>
              <w:autoSpaceDN w:val="0"/>
              <w:adjustRightInd w:val="0"/>
              <w:rPr>
                <w:rFonts w:ascii="Arial" w:hAnsi="Arial" w:cs="Arial"/>
                <w:sz w:val="20"/>
                <w:szCs w:val="20"/>
              </w:rPr>
            </w:pPr>
            <w:r w:rsidRPr="00633DB2">
              <w:rPr>
                <w:rFonts w:ascii="Arial" w:hAnsi="Arial" w:cs="Arial"/>
                <w:b/>
                <w:sz w:val="20"/>
                <w:szCs w:val="20"/>
              </w:rPr>
              <w:t>Rules</w:t>
            </w:r>
            <w:r w:rsidRPr="00633DB2">
              <w:rPr>
                <w:rFonts w:ascii="Arial" w:hAnsi="Arial" w:cs="Arial"/>
                <w:sz w:val="20"/>
                <w:szCs w:val="20"/>
              </w:rPr>
              <w:t>:</w:t>
            </w:r>
          </w:p>
          <w:p w14:paraId="365FA4CD" w14:textId="4425F0C4"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Students need to form a straight line.</w:t>
            </w:r>
          </w:p>
          <w:p w14:paraId="0E421BFA" w14:textId="1CC572D1"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Students need to place blindfolds over eyes.</w:t>
            </w:r>
          </w:p>
          <w:p w14:paraId="1937EE96" w14:textId="6C4EF3CC"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Select one student to act as leader (you can pick anyone, but you may want to pick one of the really quiet students).</w:t>
            </w:r>
          </w:p>
          <w:p w14:paraId="11C89CC7" w14:textId="4C982A77"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The student who acts as leader will remove his/her blindfold.</w:t>
            </w:r>
          </w:p>
          <w:p w14:paraId="58333F2E" w14:textId="7FD17814"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Students in line should hold onto the shoulder of the student in front of them.</w:t>
            </w:r>
          </w:p>
          <w:p w14:paraId="410BAD17" w14:textId="2FF064BB"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Then have the leader follow you through an obstacle course with the leader verbally calling out directions for the student to follow...students further down the line should also be giving those same directions to the people behind them for safety purposes.</w:t>
            </w:r>
          </w:p>
          <w:p w14:paraId="77FC1BFA" w14:textId="6BBB147E"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At the end of the walk discuss what the leader did well and what the leader could possibly improve on with their verbal skills to have made it easier for the group.</w:t>
            </w:r>
          </w:p>
          <w:p w14:paraId="1DCA30BF" w14:textId="368D21B0"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Discuss with the group how it felt to be blinded and having to trust this person as the leader.</w:t>
            </w:r>
          </w:p>
          <w:p w14:paraId="70BCCAA7" w14:textId="1FFCA1A4" w:rsidR="0074020C" w:rsidRPr="00633DB2" w:rsidRDefault="0074020C" w:rsidP="00244AE9">
            <w:pPr>
              <w:pStyle w:val="ListParagraph"/>
              <w:numPr>
                <w:ilvl w:val="0"/>
                <w:numId w:val="23"/>
              </w:numPr>
              <w:rPr>
                <w:rFonts w:ascii="Arial" w:hAnsi="Arial" w:cs="Arial"/>
                <w:sz w:val="20"/>
                <w:szCs w:val="20"/>
              </w:rPr>
            </w:pPr>
            <w:r w:rsidRPr="00633DB2">
              <w:rPr>
                <w:rFonts w:ascii="Arial" w:hAnsi="Arial" w:cs="Arial"/>
                <w:sz w:val="20"/>
                <w:szCs w:val="20"/>
              </w:rPr>
              <w:t>At any time during the walk you may mute another member if they seem to be taking over.</w:t>
            </w:r>
          </w:p>
          <w:p w14:paraId="15B75C83" w14:textId="77777777" w:rsidR="0074020C" w:rsidRPr="00633DB2" w:rsidRDefault="0074020C" w:rsidP="00C31268">
            <w:pPr>
              <w:autoSpaceDE w:val="0"/>
              <w:autoSpaceDN w:val="0"/>
              <w:adjustRightInd w:val="0"/>
              <w:rPr>
                <w:rFonts w:ascii="Arial" w:hAnsi="Arial" w:cs="Arial"/>
                <w:sz w:val="20"/>
                <w:szCs w:val="20"/>
              </w:rPr>
            </w:pPr>
          </w:p>
          <w:p w14:paraId="3C39225A" w14:textId="77777777" w:rsidR="0074020C" w:rsidRPr="00633DB2" w:rsidRDefault="0074020C" w:rsidP="00C31268">
            <w:pPr>
              <w:autoSpaceDE w:val="0"/>
              <w:autoSpaceDN w:val="0"/>
              <w:adjustRightInd w:val="0"/>
              <w:rPr>
                <w:rFonts w:ascii="Arial" w:hAnsi="Arial" w:cs="Arial"/>
                <w:b/>
                <w:sz w:val="20"/>
                <w:szCs w:val="20"/>
              </w:rPr>
            </w:pPr>
            <w:r w:rsidRPr="00633DB2">
              <w:rPr>
                <w:rFonts w:ascii="Arial" w:hAnsi="Arial" w:cs="Arial"/>
                <w:b/>
                <w:sz w:val="20"/>
                <w:szCs w:val="20"/>
              </w:rPr>
              <w:t>Trust Walk</w:t>
            </w:r>
          </w:p>
          <w:p w14:paraId="72B1CC2F" w14:textId="55E3D690" w:rsidR="0074020C" w:rsidRPr="00633DB2" w:rsidRDefault="0074020C" w:rsidP="00E0431A">
            <w:pPr>
              <w:autoSpaceDE w:val="0"/>
              <w:autoSpaceDN w:val="0"/>
              <w:adjustRightInd w:val="0"/>
              <w:rPr>
                <w:rFonts w:ascii="Arial" w:hAnsi="Arial" w:cs="Arial"/>
              </w:rPr>
            </w:pPr>
            <w:r w:rsidRPr="00633DB2">
              <w:rPr>
                <w:rFonts w:ascii="Arial" w:hAnsi="Arial" w:cs="Arial"/>
                <w:sz w:val="20"/>
                <w:szCs w:val="20"/>
              </w:rPr>
              <w:t>This activity can be done either outdoors or indoors. To do this activity, you need blindfolds for most of the members of the group. The purpose of this activity is for students to gain experience in the use of their verbal skills. Instruct students to form a single line and to put blindfolds on. Feel free to change who is the leader and to rearrange the line. Then allow the person who is at the beginning of the line to follow you on walking through an obstacle course. Students in the line should have their hands on the person's shoulders in front of them for the remainder of the walk and may call out instruction that were given to them to those behind them. This can be a real boost in the leader self-esteem to see the others trusting them as a leader. At the end of the walk, discuss what the leader did well and what they could possibly improve on to have made it easier for their group. If time allows, change leaders. At any time during the walk, you may mute another member if they seem to be taking over.</w:t>
            </w:r>
          </w:p>
        </w:tc>
      </w:tr>
    </w:tbl>
    <w:p w14:paraId="2E11C29E" w14:textId="77777777" w:rsidR="00934086" w:rsidRPr="001A593C" w:rsidRDefault="00934086" w:rsidP="00934086">
      <w:pPr>
        <w:pStyle w:val="Heading2"/>
        <w:jc w:val="center"/>
        <w:rPr>
          <w:rFonts w:ascii="Tahoma" w:hAnsi="Tahoma" w:cs="Tahoma"/>
          <w:color w:val="7D6B69"/>
          <w:sz w:val="28"/>
          <w:szCs w:val="28"/>
        </w:rPr>
      </w:pPr>
    </w:p>
    <w:p w14:paraId="0609DD50" w14:textId="77777777" w:rsidR="00934086" w:rsidRPr="001A593C" w:rsidRDefault="00934086" w:rsidP="00E62078">
      <w:pPr>
        <w:pStyle w:val="OrganizationName"/>
        <w:rPr>
          <w:rFonts w:ascii="Tahoma" w:hAnsi="Tahoma" w:cs="Tahoma"/>
          <w:sz w:val="36"/>
          <w:szCs w:val="36"/>
        </w:rPr>
      </w:pPr>
    </w:p>
    <w:p w14:paraId="3476D024" w14:textId="77777777" w:rsidR="0074020C" w:rsidRPr="001A593C" w:rsidRDefault="0074020C" w:rsidP="0074020C">
      <w:pPr>
        <w:rPr>
          <w:rFonts w:ascii="Tahoma" w:hAnsi="Tahoma" w:cs="Tahoma"/>
        </w:rPr>
      </w:pPr>
    </w:p>
    <w:p w14:paraId="654F6091" w14:textId="77777777" w:rsidR="008D0DE4" w:rsidRPr="001A593C" w:rsidRDefault="008D0DE4" w:rsidP="0074020C">
      <w:pPr>
        <w:pStyle w:val="OrganizationName"/>
        <w:rPr>
          <w:rFonts w:ascii="Tahoma" w:hAnsi="Tahoma" w:cs="Tahoma"/>
          <w:sz w:val="32"/>
        </w:rPr>
      </w:pPr>
    </w:p>
    <w:p w14:paraId="31387737" w14:textId="77777777" w:rsidR="008D0DE4" w:rsidRPr="001A593C" w:rsidRDefault="008D0DE4" w:rsidP="0074020C">
      <w:pPr>
        <w:pStyle w:val="OrganizationName"/>
        <w:rPr>
          <w:rFonts w:ascii="Tahoma" w:hAnsi="Tahoma" w:cs="Tahoma"/>
          <w:sz w:val="32"/>
        </w:rPr>
      </w:pPr>
    </w:p>
    <w:p w14:paraId="5E4238F8" w14:textId="77777777" w:rsidR="008D0DE4" w:rsidRPr="001A593C" w:rsidRDefault="008D0DE4" w:rsidP="0074020C">
      <w:pPr>
        <w:pStyle w:val="OrganizationName"/>
        <w:rPr>
          <w:rFonts w:ascii="Tahoma" w:hAnsi="Tahoma" w:cs="Tahoma"/>
          <w:sz w:val="32"/>
        </w:rPr>
      </w:pPr>
    </w:p>
    <w:p w14:paraId="2D906094" w14:textId="77777777" w:rsidR="008D0DE4" w:rsidRPr="001A593C" w:rsidRDefault="008D0DE4" w:rsidP="0074020C">
      <w:pPr>
        <w:pStyle w:val="OrganizationName"/>
        <w:rPr>
          <w:rFonts w:ascii="Tahoma" w:hAnsi="Tahoma" w:cs="Tahoma"/>
          <w:sz w:val="32"/>
        </w:rPr>
      </w:pPr>
    </w:p>
    <w:p w14:paraId="16D5E97B" w14:textId="77777777" w:rsidR="008D0DE4" w:rsidRPr="001A593C" w:rsidRDefault="008D0DE4" w:rsidP="0074020C">
      <w:pPr>
        <w:pStyle w:val="OrganizationName"/>
        <w:rPr>
          <w:rFonts w:ascii="Tahoma" w:hAnsi="Tahoma" w:cs="Tahoma"/>
          <w:sz w:val="32"/>
        </w:rPr>
      </w:pPr>
    </w:p>
    <w:p w14:paraId="276AD3C0" w14:textId="77777777" w:rsidR="008D0DE4" w:rsidRPr="001A593C" w:rsidRDefault="008D0DE4" w:rsidP="0074020C">
      <w:pPr>
        <w:pStyle w:val="OrganizationName"/>
        <w:rPr>
          <w:rFonts w:ascii="Tahoma" w:hAnsi="Tahoma" w:cs="Tahoma"/>
          <w:sz w:val="32"/>
        </w:rPr>
      </w:pPr>
    </w:p>
    <w:p w14:paraId="484A2BD7" w14:textId="77777777" w:rsidR="008D0DE4" w:rsidRPr="001A593C" w:rsidRDefault="008D0DE4" w:rsidP="0074020C">
      <w:pPr>
        <w:pStyle w:val="OrganizationName"/>
        <w:rPr>
          <w:rFonts w:ascii="Tahoma" w:hAnsi="Tahoma" w:cs="Tahoma"/>
          <w:sz w:val="32"/>
        </w:rPr>
      </w:pPr>
    </w:p>
    <w:p w14:paraId="6080AEB2" w14:textId="77777777" w:rsidR="008D0DE4" w:rsidRPr="001A593C" w:rsidRDefault="008D0DE4" w:rsidP="0074020C">
      <w:pPr>
        <w:pStyle w:val="OrganizationName"/>
        <w:rPr>
          <w:rFonts w:ascii="Tahoma" w:hAnsi="Tahoma" w:cs="Tahoma"/>
          <w:sz w:val="32"/>
        </w:rPr>
      </w:pPr>
    </w:p>
    <w:p w14:paraId="43BAC977" w14:textId="77777777" w:rsidR="008D0DE4" w:rsidRPr="001A593C" w:rsidRDefault="008D0DE4" w:rsidP="0074020C">
      <w:pPr>
        <w:pStyle w:val="OrganizationName"/>
        <w:rPr>
          <w:rFonts w:ascii="Tahoma" w:hAnsi="Tahoma" w:cs="Tahoma"/>
          <w:sz w:val="32"/>
        </w:rPr>
      </w:pPr>
    </w:p>
    <w:p w14:paraId="6FCFBC29" w14:textId="77777777" w:rsidR="008D0DE4" w:rsidRPr="001A593C" w:rsidRDefault="008D0DE4" w:rsidP="0074020C">
      <w:pPr>
        <w:pStyle w:val="OrganizationName"/>
        <w:rPr>
          <w:rFonts w:ascii="Tahoma" w:hAnsi="Tahoma" w:cs="Tahoma"/>
          <w:sz w:val="32"/>
        </w:rPr>
      </w:pPr>
    </w:p>
    <w:p w14:paraId="0F725A3F" w14:textId="77777777" w:rsidR="008D0DE4" w:rsidRPr="001A593C" w:rsidRDefault="008D0DE4" w:rsidP="0074020C">
      <w:pPr>
        <w:pStyle w:val="OrganizationName"/>
        <w:rPr>
          <w:rFonts w:ascii="Tahoma" w:hAnsi="Tahoma" w:cs="Tahoma"/>
          <w:sz w:val="32"/>
        </w:rPr>
      </w:pPr>
    </w:p>
    <w:p w14:paraId="30FCE559" w14:textId="77777777" w:rsidR="008D0DE4" w:rsidRPr="001A593C" w:rsidRDefault="008D0DE4" w:rsidP="0074020C">
      <w:pPr>
        <w:pStyle w:val="OrganizationName"/>
        <w:rPr>
          <w:rFonts w:ascii="Tahoma" w:hAnsi="Tahoma" w:cs="Tahoma"/>
          <w:sz w:val="32"/>
        </w:rPr>
      </w:pPr>
    </w:p>
    <w:p w14:paraId="70F76597" w14:textId="77777777" w:rsidR="008D0DE4" w:rsidRPr="001A593C" w:rsidRDefault="008D0DE4" w:rsidP="0074020C">
      <w:pPr>
        <w:pStyle w:val="OrganizationName"/>
        <w:rPr>
          <w:rFonts w:ascii="Tahoma" w:hAnsi="Tahoma" w:cs="Tahoma"/>
          <w:sz w:val="32"/>
        </w:rPr>
      </w:pPr>
    </w:p>
    <w:p w14:paraId="5E013F06" w14:textId="77777777" w:rsidR="008D0DE4" w:rsidRPr="001A593C" w:rsidRDefault="008D0DE4" w:rsidP="0074020C">
      <w:pPr>
        <w:pStyle w:val="OrganizationName"/>
        <w:rPr>
          <w:rFonts w:ascii="Tahoma" w:hAnsi="Tahoma" w:cs="Tahoma"/>
          <w:sz w:val="32"/>
        </w:rPr>
      </w:pPr>
    </w:p>
    <w:p w14:paraId="70DBBC0B" w14:textId="77777777" w:rsidR="008D0DE4" w:rsidRPr="001A593C" w:rsidRDefault="008D0DE4" w:rsidP="0074020C">
      <w:pPr>
        <w:pStyle w:val="OrganizationName"/>
        <w:rPr>
          <w:rFonts w:ascii="Tahoma" w:hAnsi="Tahoma" w:cs="Tahoma"/>
          <w:sz w:val="32"/>
        </w:rPr>
      </w:pPr>
    </w:p>
    <w:p w14:paraId="38C9DD4B" w14:textId="77777777" w:rsidR="008D0DE4" w:rsidRPr="001A593C" w:rsidRDefault="008D0DE4" w:rsidP="0074020C">
      <w:pPr>
        <w:pStyle w:val="OrganizationName"/>
        <w:rPr>
          <w:rFonts w:ascii="Tahoma" w:hAnsi="Tahoma" w:cs="Tahoma"/>
          <w:sz w:val="32"/>
        </w:rPr>
      </w:pPr>
    </w:p>
    <w:p w14:paraId="250794BF" w14:textId="77777777" w:rsidR="0074020C" w:rsidRPr="001A593C" w:rsidRDefault="0074020C" w:rsidP="00E0431A">
      <w:pPr>
        <w:pStyle w:val="Title"/>
        <w:rPr>
          <w:rFonts w:ascii="Tahoma" w:hAnsi="Tahoma" w:cs="Tahoma"/>
        </w:rPr>
      </w:pPr>
      <w:r w:rsidRPr="001A593C">
        <w:rPr>
          <w:rFonts w:ascii="Tahoma" w:hAnsi="Tahoma" w:cs="Tahoma"/>
        </w:rPr>
        <w:t>Competitive Events</w:t>
      </w:r>
    </w:p>
    <w:p w14:paraId="2EE21969" w14:textId="77777777" w:rsidR="0074020C" w:rsidRPr="001A593C" w:rsidRDefault="0074020C" w:rsidP="0074020C">
      <w:pPr>
        <w:pStyle w:val="OrganizationName"/>
        <w:spacing w:after="0"/>
        <w:rPr>
          <w:rFonts w:ascii="Tahoma" w:hAnsi="Tahoma" w:cs="Tahoma"/>
          <w:b w:val="0"/>
          <w:color w:val="auto"/>
        </w:rPr>
      </w:pPr>
      <w:r w:rsidRPr="001A593C">
        <w:rPr>
          <w:rFonts w:ascii="Tahoma" w:hAnsi="Tahoma" w:cs="Tahoma"/>
          <w:b w:val="0"/>
          <w:color w:val="auto"/>
        </w:rPr>
        <w:t>Up until this point, our focus has been primarily on the local HOSA chapter.  Every person who plans to pursue a health career and joins HOSA should experience the benefits of HOSA membership at the local level.  Those benefits include:</w:t>
      </w:r>
    </w:p>
    <w:p w14:paraId="32F5A990" w14:textId="77777777" w:rsidR="0074020C" w:rsidRPr="001A593C" w:rsidRDefault="0074020C" w:rsidP="0074020C">
      <w:pPr>
        <w:pStyle w:val="OrganizationName"/>
        <w:spacing w:after="0"/>
        <w:rPr>
          <w:rFonts w:ascii="Tahoma" w:hAnsi="Tahoma" w:cs="Tahoma"/>
          <w:b w:val="0"/>
          <w:color w:val="auto"/>
        </w:rPr>
      </w:pPr>
    </w:p>
    <w:p w14:paraId="1576B9AE" w14:textId="77777777" w:rsidR="0074020C" w:rsidRPr="001A593C" w:rsidRDefault="0074020C" w:rsidP="00244AE9">
      <w:pPr>
        <w:pStyle w:val="OrganizationName"/>
        <w:numPr>
          <w:ilvl w:val="0"/>
          <w:numId w:val="8"/>
        </w:numPr>
        <w:spacing w:after="0"/>
        <w:rPr>
          <w:rFonts w:ascii="Tahoma" w:hAnsi="Tahoma" w:cs="Tahoma"/>
          <w:b w:val="0"/>
          <w:color w:val="auto"/>
        </w:rPr>
      </w:pPr>
      <w:r w:rsidRPr="001A593C">
        <w:rPr>
          <w:rFonts w:ascii="Tahoma" w:hAnsi="Tahoma" w:cs="Tahoma"/>
          <w:b w:val="0"/>
          <w:color w:val="auto"/>
        </w:rPr>
        <w:t>Service learning opportunities (community service)</w:t>
      </w:r>
    </w:p>
    <w:p w14:paraId="06BDFCD0" w14:textId="77777777" w:rsidR="0074020C" w:rsidRPr="001A593C" w:rsidRDefault="0074020C" w:rsidP="00244AE9">
      <w:pPr>
        <w:pStyle w:val="OrganizationName"/>
        <w:numPr>
          <w:ilvl w:val="0"/>
          <w:numId w:val="8"/>
        </w:numPr>
        <w:spacing w:after="0"/>
        <w:rPr>
          <w:rFonts w:ascii="Tahoma" w:hAnsi="Tahoma" w:cs="Tahoma"/>
          <w:b w:val="0"/>
          <w:color w:val="auto"/>
        </w:rPr>
      </w:pPr>
      <w:r w:rsidRPr="001A593C">
        <w:rPr>
          <w:rFonts w:ascii="Tahoma" w:hAnsi="Tahoma" w:cs="Tahoma"/>
          <w:b w:val="0"/>
          <w:color w:val="auto"/>
        </w:rPr>
        <w:t>Networking with area healthcare professionals</w:t>
      </w:r>
    </w:p>
    <w:p w14:paraId="41987EAB" w14:textId="77777777" w:rsidR="0074020C" w:rsidRPr="001A593C" w:rsidRDefault="0074020C" w:rsidP="00244AE9">
      <w:pPr>
        <w:pStyle w:val="OrganizationName"/>
        <w:numPr>
          <w:ilvl w:val="0"/>
          <w:numId w:val="8"/>
        </w:numPr>
        <w:spacing w:after="0"/>
        <w:rPr>
          <w:rFonts w:ascii="Tahoma" w:hAnsi="Tahoma" w:cs="Tahoma"/>
          <w:b w:val="0"/>
          <w:color w:val="auto"/>
        </w:rPr>
      </w:pPr>
      <w:r w:rsidRPr="001A593C">
        <w:rPr>
          <w:rFonts w:ascii="Tahoma" w:hAnsi="Tahoma" w:cs="Tahoma"/>
          <w:b w:val="0"/>
          <w:color w:val="auto"/>
        </w:rPr>
        <w:t xml:space="preserve">Leadership </w:t>
      </w:r>
    </w:p>
    <w:p w14:paraId="12404E6D" w14:textId="77777777" w:rsidR="0074020C" w:rsidRPr="001A593C" w:rsidRDefault="0074020C" w:rsidP="00244AE9">
      <w:pPr>
        <w:pStyle w:val="OrganizationName"/>
        <w:numPr>
          <w:ilvl w:val="0"/>
          <w:numId w:val="8"/>
        </w:numPr>
        <w:spacing w:after="0"/>
        <w:rPr>
          <w:rFonts w:ascii="Tahoma" w:hAnsi="Tahoma" w:cs="Tahoma"/>
          <w:b w:val="0"/>
          <w:color w:val="auto"/>
        </w:rPr>
      </w:pPr>
      <w:r w:rsidRPr="001A593C">
        <w:rPr>
          <w:rFonts w:ascii="Tahoma" w:hAnsi="Tahoma" w:cs="Tahoma"/>
          <w:b w:val="0"/>
          <w:color w:val="auto"/>
        </w:rPr>
        <w:t>Responsibility</w:t>
      </w:r>
    </w:p>
    <w:p w14:paraId="480D5914" w14:textId="77777777" w:rsidR="0074020C" w:rsidRPr="001A593C" w:rsidRDefault="0074020C" w:rsidP="00244AE9">
      <w:pPr>
        <w:pStyle w:val="OrganizationName"/>
        <w:numPr>
          <w:ilvl w:val="0"/>
          <w:numId w:val="8"/>
        </w:numPr>
        <w:spacing w:after="0"/>
        <w:rPr>
          <w:rFonts w:ascii="Tahoma" w:hAnsi="Tahoma" w:cs="Tahoma"/>
          <w:b w:val="0"/>
          <w:color w:val="auto"/>
        </w:rPr>
      </w:pPr>
      <w:r w:rsidRPr="001A593C">
        <w:rPr>
          <w:rFonts w:ascii="Tahoma" w:hAnsi="Tahoma" w:cs="Tahoma"/>
          <w:b w:val="0"/>
          <w:color w:val="auto"/>
        </w:rPr>
        <w:t>Positive affiliation (as the member of a peer group)</w:t>
      </w:r>
    </w:p>
    <w:p w14:paraId="431F37EC" w14:textId="77777777" w:rsidR="0074020C" w:rsidRPr="001A593C" w:rsidRDefault="0074020C" w:rsidP="0074020C">
      <w:pPr>
        <w:pStyle w:val="OrganizationName"/>
        <w:spacing w:after="0"/>
        <w:rPr>
          <w:rFonts w:ascii="Tahoma" w:hAnsi="Tahoma" w:cs="Tahoma"/>
          <w:b w:val="0"/>
          <w:color w:val="auto"/>
        </w:rPr>
      </w:pPr>
    </w:p>
    <w:p w14:paraId="1FB1228B" w14:textId="77777777" w:rsidR="0074020C" w:rsidRPr="001A593C" w:rsidRDefault="0074020C" w:rsidP="0074020C">
      <w:pPr>
        <w:pStyle w:val="OrganizationName"/>
        <w:spacing w:after="0"/>
        <w:rPr>
          <w:rFonts w:ascii="Tahoma" w:hAnsi="Tahoma" w:cs="Tahoma"/>
          <w:b w:val="0"/>
          <w:color w:val="auto"/>
        </w:rPr>
      </w:pPr>
      <w:r w:rsidRPr="001A593C">
        <w:rPr>
          <w:rFonts w:ascii="Tahoma" w:hAnsi="Tahoma" w:cs="Tahoma"/>
          <w:b w:val="0"/>
          <w:color w:val="auto"/>
        </w:rPr>
        <w:t>Some chapters focus most of their energies at the local level and provide a very meaningful experience for chapter members.</w:t>
      </w:r>
    </w:p>
    <w:p w14:paraId="6986DEBF" w14:textId="77777777" w:rsidR="0074020C" w:rsidRPr="001A593C" w:rsidRDefault="0074020C" w:rsidP="0074020C">
      <w:pPr>
        <w:pStyle w:val="OrganizationName"/>
        <w:spacing w:after="0"/>
        <w:rPr>
          <w:rFonts w:ascii="Tahoma" w:hAnsi="Tahoma" w:cs="Tahoma"/>
          <w:b w:val="0"/>
          <w:color w:val="auto"/>
        </w:rPr>
      </w:pPr>
    </w:p>
    <w:p w14:paraId="761C44B0" w14:textId="79FF2DA1" w:rsidR="0074020C" w:rsidRPr="001A593C" w:rsidRDefault="0074020C" w:rsidP="0074020C">
      <w:pPr>
        <w:pStyle w:val="OrganizationName"/>
        <w:spacing w:after="0"/>
        <w:rPr>
          <w:rFonts w:ascii="Tahoma" w:hAnsi="Tahoma" w:cs="Tahoma"/>
          <w:b w:val="0"/>
          <w:color w:val="auto"/>
        </w:rPr>
      </w:pPr>
      <w:r w:rsidRPr="001A593C">
        <w:rPr>
          <w:rFonts w:ascii="Tahoma" w:hAnsi="Tahoma" w:cs="Tahoma"/>
          <w:b w:val="0"/>
          <w:color w:val="auto"/>
        </w:rPr>
        <w:t xml:space="preserve">Some chapters participate </w:t>
      </w:r>
      <w:r w:rsidR="00826F2B" w:rsidRPr="001A593C">
        <w:rPr>
          <w:rFonts w:ascii="Tahoma" w:hAnsi="Tahoma" w:cs="Tahoma"/>
          <w:b w:val="0"/>
          <w:color w:val="auto"/>
        </w:rPr>
        <w:t xml:space="preserve">in </w:t>
      </w:r>
      <w:r w:rsidRPr="001A593C">
        <w:rPr>
          <w:rFonts w:ascii="Tahoma" w:hAnsi="Tahoma" w:cs="Tahoma"/>
          <w:b w:val="0"/>
          <w:color w:val="auto"/>
        </w:rPr>
        <w:t xml:space="preserve">state and national conferences and competitions in order to further their knowledge and understanding of the health professions.  For those chapters, HOSA offers the National HOSA Competitive Events Program.  </w:t>
      </w:r>
    </w:p>
    <w:p w14:paraId="35840515" w14:textId="77777777" w:rsidR="0074020C" w:rsidRPr="001A593C" w:rsidRDefault="0074020C" w:rsidP="0074020C">
      <w:pPr>
        <w:pStyle w:val="OrganizationName"/>
        <w:spacing w:after="0"/>
        <w:rPr>
          <w:rFonts w:ascii="Tahoma" w:hAnsi="Tahoma" w:cs="Tahoma"/>
          <w:b w:val="0"/>
          <w:color w:val="auto"/>
        </w:rPr>
      </w:pPr>
    </w:p>
    <w:p w14:paraId="02FF8CDD" w14:textId="7025A920" w:rsidR="0074020C" w:rsidRPr="001A593C" w:rsidRDefault="0074020C" w:rsidP="0074020C">
      <w:pPr>
        <w:pStyle w:val="OrganizationName"/>
        <w:spacing w:after="0"/>
        <w:rPr>
          <w:rFonts w:ascii="Tahoma" w:hAnsi="Tahoma" w:cs="Tahoma"/>
          <w:b w:val="0"/>
          <w:color w:val="auto"/>
        </w:rPr>
      </w:pPr>
      <w:r w:rsidRPr="001A593C">
        <w:rPr>
          <w:rFonts w:ascii="Tahoma" w:hAnsi="Tahoma" w:cs="Tahoma"/>
          <w:b w:val="0"/>
          <w:color w:val="auto"/>
        </w:rPr>
        <w:t xml:space="preserve">The venues for the competitive events program include a series of leadership conferences.  A very active HOSA chapter will have student members involved in various levels of competitive events.  Students who qualify (win) can compete at their state leadership conference.  Each state association is allowed to enter the top three winners in all events, except the Recognition Events, for the HOSA </w:t>
      </w:r>
      <w:r w:rsidR="008E11E7" w:rsidRPr="001A593C">
        <w:rPr>
          <w:rFonts w:ascii="Tahoma" w:hAnsi="Tahoma" w:cs="Tahoma"/>
          <w:b w:val="0"/>
          <w:color w:val="auto"/>
        </w:rPr>
        <w:t>International</w:t>
      </w:r>
      <w:r w:rsidRPr="001A593C">
        <w:rPr>
          <w:rFonts w:ascii="Tahoma" w:hAnsi="Tahoma" w:cs="Tahoma"/>
          <w:b w:val="0"/>
          <w:color w:val="auto"/>
        </w:rPr>
        <w:t xml:space="preserve"> Leadership</w:t>
      </w:r>
      <w:r w:rsidR="008E11E7" w:rsidRPr="001A593C">
        <w:rPr>
          <w:rFonts w:ascii="Tahoma" w:hAnsi="Tahoma" w:cs="Tahoma"/>
          <w:b w:val="0"/>
          <w:color w:val="auto"/>
        </w:rPr>
        <w:t xml:space="preserve"> Conference (I</w:t>
      </w:r>
      <w:r w:rsidRPr="001A593C">
        <w:rPr>
          <w:rFonts w:ascii="Tahoma" w:hAnsi="Tahoma" w:cs="Tahoma"/>
          <w:b w:val="0"/>
          <w:color w:val="auto"/>
        </w:rPr>
        <w:t xml:space="preserve">LC) that is held every June in a different city across the United States.  (See </w:t>
      </w:r>
      <w:r w:rsidRPr="001A593C">
        <w:rPr>
          <w:rFonts w:ascii="Tahoma" w:hAnsi="Tahoma" w:cs="Tahoma"/>
          <w:b w:val="0"/>
          <w:color w:val="auto"/>
          <w:u w:val="single"/>
        </w:rPr>
        <w:t>HOSA Handbook</w:t>
      </w:r>
      <w:r w:rsidRPr="001A593C">
        <w:rPr>
          <w:rFonts w:ascii="Tahoma" w:hAnsi="Tahoma" w:cs="Tahoma"/>
          <w:b w:val="0"/>
          <w:color w:val="auto"/>
        </w:rPr>
        <w:t>, Section B, Rules and Guidelines for eligibility for Recognition Events.)</w:t>
      </w:r>
    </w:p>
    <w:p w14:paraId="20CB9B55" w14:textId="77777777" w:rsidR="0074020C" w:rsidRPr="001A593C" w:rsidRDefault="0074020C" w:rsidP="00E0431A">
      <w:pPr>
        <w:pStyle w:val="Heading4"/>
        <w:rPr>
          <w:rFonts w:ascii="Tahoma" w:hAnsi="Tahoma" w:cs="Tahoma"/>
        </w:rPr>
      </w:pPr>
      <w:r w:rsidRPr="001A593C">
        <w:rPr>
          <w:rFonts w:ascii="Tahoma" w:hAnsi="Tahoma" w:cs="Tahoma"/>
        </w:rPr>
        <w:t>HOSA Competitive Events – An Overview</w:t>
      </w:r>
    </w:p>
    <w:p w14:paraId="4DBE5ED3" w14:textId="1AE1E21C" w:rsidR="0074020C" w:rsidRPr="001A593C" w:rsidRDefault="0074020C" w:rsidP="00244AE9">
      <w:pPr>
        <w:pStyle w:val="OrganizationName"/>
        <w:numPr>
          <w:ilvl w:val="0"/>
          <w:numId w:val="24"/>
        </w:numPr>
        <w:spacing w:after="0"/>
        <w:rPr>
          <w:rFonts w:ascii="Tahoma" w:hAnsi="Tahoma" w:cs="Tahoma"/>
          <w:b w:val="0"/>
          <w:color w:val="auto"/>
        </w:rPr>
      </w:pPr>
      <w:r w:rsidRPr="001A593C">
        <w:rPr>
          <w:rFonts w:ascii="Tahoma" w:hAnsi="Tahoma" w:cs="Tahoma"/>
          <w:b w:val="0"/>
          <w:color w:val="auto"/>
        </w:rPr>
        <w:t xml:space="preserve">There are currently </w:t>
      </w:r>
      <w:r w:rsidR="00947D64" w:rsidRPr="001A593C">
        <w:rPr>
          <w:rFonts w:ascii="Tahoma" w:hAnsi="Tahoma" w:cs="Tahoma"/>
          <w:b w:val="0"/>
          <w:color w:val="auto"/>
        </w:rPr>
        <w:t>79</w:t>
      </w:r>
      <w:r w:rsidRPr="001A593C">
        <w:rPr>
          <w:rFonts w:ascii="Tahoma" w:hAnsi="Tahoma" w:cs="Tahoma"/>
          <w:b w:val="0"/>
          <w:color w:val="auto"/>
        </w:rPr>
        <w:t xml:space="preserve"> different HOSA competitive events.  Most events have secondary (high school) and postsecondary/collegiate divisions.  </w:t>
      </w:r>
      <w:r w:rsidR="00947D64" w:rsidRPr="001A593C">
        <w:rPr>
          <w:rFonts w:ascii="Tahoma" w:hAnsi="Tahoma" w:cs="Tahoma"/>
          <w:b w:val="0"/>
          <w:color w:val="auto"/>
        </w:rPr>
        <w:t>There is also now a specific set of events for the Middle School Division.</w:t>
      </w:r>
    </w:p>
    <w:p w14:paraId="1B48A7A3" w14:textId="77777777" w:rsidR="0074020C" w:rsidRPr="001A593C" w:rsidRDefault="0074020C" w:rsidP="00244AE9">
      <w:pPr>
        <w:pStyle w:val="OrganizationName"/>
        <w:numPr>
          <w:ilvl w:val="0"/>
          <w:numId w:val="24"/>
        </w:numPr>
        <w:spacing w:after="0"/>
        <w:rPr>
          <w:rFonts w:ascii="Tahoma" w:hAnsi="Tahoma" w:cs="Tahoma"/>
          <w:b w:val="0"/>
          <w:color w:val="auto"/>
        </w:rPr>
      </w:pPr>
      <w:r w:rsidRPr="001A593C">
        <w:rPr>
          <w:rFonts w:ascii="Tahoma" w:hAnsi="Tahoma" w:cs="Tahoma"/>
          <w:b w:val="0"/>
          <w:color w:val="auto"/>
        </w:rPr>
        <w:t>All of the events are designed to prepare students to successfully pursue a health career.</w:t>
      </w:r>
    </w:p>
    <w:p w14:paraId="226C7A77" w14:textId="77777777" w:rsidR="0074020C" w:rsidRPr="001A593C" w:rsidRDefault="0074020C" w:rsidP="00244AE9">
      <w:pPr>
        <w:pStyle w:val="OrganizationName"/>
        <w:numPr>
          <w:ilvl w:val="0"/>
          <w:numId w:val="24"/>
        </w:numPr>
        <w:spacing w:after="0"/>
        <w:rPr>
          <w:rFonts w:ascii="Tahoma" w:hAnsi="Tahoma" w:cs="Tahoma"/>
          <w:b w:val="0"/>
          <w:color w:val="auto"/>
        </w:rPr>
      </w:pPr>
      <w:r w:rsidRPr="001A593C">
        <w:rPr>
          <w:rFonts w:ascii="Tahoma" w:hAnsi="Tahoma" w:cs="Tahoma"/>
          <w:b w:val="0"/>
          <w:color w:val="auto"/>
        </w:rPr>
        <w:t>All of the events are an extension of what is taught in the health science classroom.</w:t>
      </w:r>
    </w:p>
    <w:p w14:paraId="25C90896" w14:textId="73522283" w:rsidR="0074020C" w:rsidRPr="001A593C" w:rsidRDefault="0074020C" w:rsidP="00244AE9">
      <w:pPr>
        <w:pStyle w:val="OrganizationName"/>
        <w:numPr>
          <w:ilvl w:val="0"/>
          <w:numId w:val="24"/>
        </w:numPr>
        <w:spacing w:after="0"/>
        <w:rPr>
          <w:rFonts w:ascii="Tahoma" w:hAnsi="Tahoma" w:cs="Tahoma"/>
          <w:b w:val="0"/>
          <w:color w:val="auto"/>
        </w:rPr>
      </w:pPr>
      <w:r w:rsidRPr="001A593C">
        <w:rPr>
          <w:rFonts w:ascii="Tahoma" w:hAnsi="Tahoma" w:cs="Tahoma"/>
          <w:b w:val="0"/>
          <w:color w:val="auto"/>
        </w:rPr>
        <w:t xml:space="preserve">The instructions for all competitive events are found in the event guidelines which are in the HOSA Handbook, Section B, or </w:t>
      </w:r>
      <w:r w:rsidR="00E0431A" w:rsidRPr="001A593C">
        <w:rPr>
          <w:rFonts w:ascii="Tahoma" w:hAnsi="Tahoma" w:cs="Tahoma"/>
          <w:color w:val="126289" w:themeColor="text2"/>
        </w:rPr>
        <w:t>hosa.org/guidelines</w:t>
      </w:r>
      <w:r w:rsidR="00E0431A" w:rsidRPr="001A593C">
        <w:rPr>
          <w:rFonts w:ascii="Tahoma" w:hAnsi="Tahoma" w:cs="Tahoma"/>
        </w:rPr>
        <w:t xml:space="preserve">. </w:t>
      </w:r>
      <w:r w:rsidR="00A950C2">
        <w:rPr>
          <w:rFonts w:ascii="Tahoma" w:hAnsi="Tahoma" w:cs="Tahoma"/>
        </w:rPr>
        <w:t xml:space="preserve">Guidelines are updated on a yearly basis. </w:t>
      </w:r>
    </w:p>
    <w:p w14:paraId="3E0A7565" w14:textId="77777777" w:rsidR="0074020C" w:rsidRPr="001A593C" w:rsidRDefault="0074020C" w:rsidP="00E0431A">
      <w:pPr>
        <w:pStyle w:val="Heading4"/>
        <w:rPr>
          <w:rFonts w:ascii="Tahoma" w:hAnsi="Tahoma" w:cs="Tahoma"/>
        </w:rPr>
      </w:pPr>
      <w:r w:rsidRPr="001A593C">
        <w:rPr>
          <w:rFonts w:ascii="Tahoma" w:hAnsi="Tahoma" w:cs="Tahoma"/>
        </w:rPr>
        <w:t>HOSA Competitive Events – In the Classroom</w:t>
      </w:r>
    </w:p>
    <w:p w14:paraId="54844500" w14:textId="77777777" w:rsidR="0074020C" w:rsidRPr="001A593C" w:rsidRDefault="0074020C" w:rsidP="0074020C">
      <w:pPr>
        <w:pStyle w:val="OrganizationName"/>
        <w:rPr>
          <w:rFonts w:ascii="Tahoma" w:hAnsi="Tahoma" w:cs="Tahoma"/>
          <w:b w:val="0"/>
          <w:color w:val="auto"/>
        </w:rPr>
      </w:pPr>
      <w:r w:rsidRPr="001A593C">
        <w:rPr>
          <w:rFonts w:ascii="Tahoma" w:hAnsi="Tahoma" w:cs="Tahoma"/>
          <w:b w:val="0"/>
          <w:color w:val="auto"/>
        </w:rPr>
        <w:t>A classroom teacher and HOSA advisor can use the events as instructional tools in the classroom.  For example, a teacher might ask students who are learning about legal and ethical responsibilities to write an essay on the value of ethics in the health professions, and grade the essay using the Extemporaneous Writing rating sheet.  (Educators call them rubrics.)</w:t>
      </w:r>
    </w:p>
    <w:p w14:paraId="7157FA32" w14:textId="39DD1A9D" w:rsidR="0074020C" w:rsidRPr="001A593C" w:rsidRDefault="0074020C" w:rsidP="0074020C">
      <w:pPr>
        <w:pStyle w:val="OrganizationName"/>
        <w:rPr>
          <w:rFonts w:ascii="Tahoma" w:hAnsi="Tahoma" w:cs="Tahoma"/>
          <w:b w:val="0"/>
          <w:color w:val="auto"/>
        </w:rPr>
      </w:pPr>
      <w:r w:rsidRPr="001A593C">
        <w:rPr>
          <w:rFonts w:ascii="Tahoma" w:hAnsi="Tahoma" w:cs="Tahoma"/>
          <w:b w:val="0"/>
          <w:color w:val="auto"/>
        </w:rPr>
        <w:t xml:space="preserve">Or, a teacher whose student wants to be a veterinarian can give the student the Veterinary Science guidelines and have the student volunteer at an animal clinic, learning the skills and preparing for competition.  At the same time, the student figures out if he/she really wants to be a </w:t>
      </w:r>
      <w:r w:rsidR="00D70902" w:rsidRPr="001A593C">
        <w:rPr>
          <w:rFonts w:ascii="Tahoma" w:hAnsi="Tahoma" w:cs="Tahoma"/>
          <w:b w:val="0"/>
          <w:color w:val="auto"/>
        </w:rPr>
        <w:t>veterinarian and</w:t>
      </w:r>
      <w:r w:rsidRPr="001A593C">
        <w:rPr>
          <w:rFonts w:ascii="Tahoma" w:hAnsi="Tahoma" w:cs="Tahoma"/>
          <w:b w:val="0"/>
          <w:color w:val="auto"/>
        </w:rPr>
        <w:t xml:space="preserve"> prepares to succeed in pursuing a veterinary career.</w:t>
      </w:r>
    </w:p>
    <w:p w14:paraId="57265144" w14:textId="14A79D8C" w:rsidR="0074020C" w:rsidRPr="001A593C" w:rsidRDefault="0074020C" w:rsidP="0074020C">
      <w:pPr>
        <w:pStyle w:val="OrganizationName"/>
        <w:rPr>
          <w:rFonts w:ascii="Tahoma" w:hAnsi="Tahoma" w:cs="Tahoma"/>
          <w:b w:val="0"/>
          <w:color w:val="000000"/>
        </w:rPr>
      </w:pPr>
      <w:r w:rsidRPr="001A593C">
        <w:rPr>
          <w:rFonts w:ascii="Tahoma" w:hAnsi="Tahoma" w:cs="Tahoma"/>
          <w:b w:val="0"/>
          <w:color w:val="auto"/>
        </w:rPr>
        <w:t xml:space="preserve">Examples of how teachers use HOSA in the classroom are numerous and can be found at </w:t>
      </w:r>
      <w:hyperlink r:id="rId26" w:history="1">
        <w:r w:rsidR="008E11E7" w:rsidRPr="001A593C">
          <w:rPr>
            <w:rStyle w:val="Hyperlink"/>
            <w:rFonts w:ascii="Tahoma" w:hAnsi="Tahoma" w:cs="Tahoma"/>
          </w:rPr>
          <w:t>hosa.org/</w:t>
        </w:r>
        <w:proofErr w:type="spellStart"/>
        <w:r w:rsidR="008E11E7" w:rsidRPr="001A593C">
          <w:rPr>
            <w:rStyle w:val="Hyperlink"/>
            <w:rFonts w:ascii="Tahoma" w:hAnsi="Tahoma" w:cs="Tahoma"/>
          </w:rPr>
          <w:t>advisorresources</w:t>
        </w:r>
        <w:proofErr w:type="spellEnd"/>
        <w:r w:rsidR="008E11E7" w:rsidRPr="001A593C">
          <w:rPr>
            <w:rStyle w:val="Hyperlink"/>
            <w:rFonts w:ascii="Tahoma" w:hAnsi="Tahoma" w:cs="Tahoma"/>
          </w:rPr>
          <w:t>.</w:t>
        </w:r>
      </w:hyperlink>
      <w:r w:rsidR="008E11E7" w:rsidRPr="001A593C">
        <w:rPr>
          <w:rStyle w:val="Hyperlink"/>
          <w:rFonts w:ascii="Tahoma" w:hAnsi="Tahoma" w:cs="Tahoma"/>
        </w:rPr>
        <w:t xml:space="preserve"> </w:t>
      </w:r>
      <w:r w:rsidRPr="001A593C">
        <w:rPr>
          <w:rFonts w:ascii="Tahoma" w:hAnsi="Tahoma" w:cs="Tahoma"/>
        </w:rPr>
        <w:t xml:space="preserve"> </w:t>
      </w:r>
      <w:r w:rsidRPr="001A593C">
        <w:rPr>
          <w:rFonts w:ascii="Tahoma" w:hAnsi="Tahoma" w:cs="Tahoma"/>
          <w:b w:val="0"/>
          <w:color w:val="000000"/>
        </w:rPr>
        <w:t>The point is, HOSA competitive events program is first and foremost about health science learning and preparing for a health career.</w:t>
      </w:r>
    </w:p>
    <w:p w14:paraId="03B0E33E" w14:textId="77777777" w:rsidR="0074020C" w:rsidRPr="001A593C" w:rsidRDefault="0074020C" w:rsidP="008E11E7">
      <w:pPr>
        <w:pStyle w:val="Heading4"/>
        <w:rPr>
          <w:rFonts w:ascii="Tahoma" w:hAnsi="Tahoma" w:cs="Tahoma"/>
        </w:rPr>
      </w:pPr>
      <w:r w:rsidRPr="001A593C">
        <w:rPr>
          <w:rFonts w:ascii="Tahoma" w:hAnsi="Tahoma" w:cs="Tahoma"/>
        </w:rPr>
        <w:t>HOSA Competitive Events – A Motivational Tool</w:t>
      </w:r>
    </w:p>
    <w:p w14:paraId="0E8DE5D1" w14:textId="77777777" w:rsidR="0074020C" w:rsidRPr="001A593C" w:rsidRDefault="0074020C" w:rsidP="0074020C">
      <w:pPr>
        <w:pStyle w:val="OrganizationName"/>
        <w:rPr>
          <w:rFonts w:ascii="Tahoma" w:hAnsi="Tahoma" w:cs="Tahoma"/>
          <w:b w:val="0"/>
          <w:color w:val="auto"/>
        </w:rPr>
      </w:pPr>
      <w:r w:rsidRPr="001A593C">
        <w:rPr>
          <w:rFonts w:ascii="Tahoma" w:hAnsi="Tahoma" w:cs="Tahoma"/>
          <w:b w:val="0"/>
          <w:color w:val="auto"/>
        </w:rPr>
        <w:t>The opportunity to compete against other students from rival schools and states can be motivating for many students.  In order to be successful in competitive events, most students must spend hours upon hours outside of the classroom – studying, practicing and learning.  And that translates into future academic and career success!</w:t>
      </w:r>
    </w:p>
    <w:p w14:paraId="0CAB2698" w14:textId="77777777" w:rsidR="0074020C" w:rsidRPr="001A593C" w:rsidRDefault="0074020C" w:rsidP="008E11E7">
      <w:pPr>
        <w:pStyle w:val="Heading4"/>
        <w:rPr>
          <w:rFonts w:ascii="Tahoma" w:hAnsi="Tahoma" w:cs="Tahoma"/>
        </w:rPr>
      </w:pPr>
      <w:r w:rsidRPr="001A593C">
        <w:rPr>
          <w:rFonts w:ascii="Tahoma" w:hAnsi="Tahoma" w:cs="Tahoma"/>
        </w:rPr>
        <w:t>HOSA Competitive Events – Levels of Competition</w:t>
      </w:r>
    </w:p>
    <w:p w14:paraId="63D797D9" w14:textId="219D7CF1" w:rsidR="0074020C" w:rsidRPr="001A593C" w:rsidRDefault="0074020C" w:rsidP="0074020C">
      <w:pPr>
        <w:pStyle w:val="OrganizationName"/>
        <w:rPr>
          <w:rFonts w:ascii="Tahoma" w:hAnsi="Tahoma" w:cs="Tahoma"/>
          <w:b w:val="0"/>
          <w:color w:val="auto"/>
        </w:rPr>
      </w:pPr>
      <w:r w:rsidRPr="001A593C">
        <w:rPr>
          <w:rFonts w:ascii="Tahoma" w:hAnsi="Tahoma" w:cs="Tahoma"/>
          <w:b w:val="0"/>
          <w:color w:val="auto"/>
        </w:rPr>
        <w:t>All states have state leadership conferences</w:t>
      </w:r>
      <w:r w:rsidR="005D461A" w:rsidRPr="001A593C">
        <w:rPr>
          <w:rFonts w:ascii="Tahoma" w:hAnsi="Tahoma" w:cs="Tahoma"/>
          <w:b w:val="0"/>
          <w:color w:val="auto"/>
        </w:rPr>
        <w:t xml:space="preserve"> (SLC)</w:t>
      </w:r>
      <w:r w:rsidRPr="001A593C">
        <w:rPr>
          <w:rFonts w:ascii="Tahoma" w:hAnsi="Tahoma" w:cs="Tahoma"/>
          <w:b w:val="0"/>
          <w:color w:val="auto"/>
        </w:rPr>
        <w:t xml:space="preserve"> in the spring.  </w:t>
      </w:r>
      <w:r w:rsidR="005D461A" w:rsidRPr="001A593C">
        <w:rPr>
          <w:rFonts w:ascii="Tahoma" w:hAnsi="Tahoma" w:cs="Tahoma"/>
          <w:b w:val="0"/>
          <w:color w:val="auto"/>
        </w:rPr>
        <w:t xml:space="preserve">Our </w:t>
      </w:r>
      <w:r w:rsidRPr="001A593C">
        <w:rPr>
          <w:rFonts w:ascii="Tahoma" w:hAnsi="Tahoma" w:cs="Tahoma"/>
          <w:b w:val="0"/>
          <w:color w:val="auto"/>
        </w:rPr>
        <w:t>S</w:t>
      </w:r>
      <w:r w:rsidR="00A44055" w:rsidRPr="001A593C">
        <w:rPr>
          <w:rFonts w:ascii="Tahoma" w:hAnsi="Tahoma" w:cs="Tahoma"/>
          <w:b w:val="0"/>
          <w:color w:val="auto"/>
        </w:rPr>
        <w:t>LC is usually in mid-March at a</w:t>
      </w:r>
      <w:r w:rsidR="00B741F4" w:rsidRPr="001A593C">
        <w:rPr>
          <w:rFonts w:ascii="Tahoma" w:hAnsi="Tahoma" w:cs="Tahoma"/>
          <w:b w:val="0"/>
          <w:color w:val="auto"/>
        </w:rPr>
        <w:t>n in-state university where</w:t>
      </w:r>
      <w:r w:rsidRPr="001A593C">
        <w:rPr>
          <w:rFonts w:ascii="Tahoma" w:hAnsi="Tahoma" w:cs="Tahoma"/>
          <w:b w:val="0"/>
          <w:color w:val="auto"/>
        </w:rPr>
        <w:t xml:space="preserve"> winners qualify for the HOSA </w:t>
      </w:r>
      <w:r w:rsidR="00B741F4" w:rsidRPr="001A593C">
        <w:rPr>
          <w:rFonts w:ascii="Tahoma" w:hAnsi="Tahoma" w:cs="Tahoma"/>
          <w:b w:val="0"/>
          <w:color w:val="auto"/>
        </w:rPr>
        <w:t>Intern</w:t>
      </w:r>
      <w:r w:rsidRPr="001A593C">
        <w:rPr>
          <w:rFonts w:ascii="Tahoma" w:hAnsi="Tahoma" w:cs="Tahoma"/>
          <w:b w:val="0"/>
          <w:color w:val="auto"/>
        </w:rPr>
        <w:t>ational Leadership Conference in June.</w:t>
      </w:r>
    </w:p>
    <w:p w14:paraId="40D58601" w14:textId="77777777" w:rsidR="0074020C" w:rsidRPr="001A593C" w:rsidRDefault="0074020C" w:rsidP="008E11E7">
      <w:pPr>
        <w:pStyle w:val="Heading4"/>
        <w:rPr>
          <w:rFonts w:ascii="Tahoma" w:hAnsi="Tahoma" w:cs="Tahoma"/>
        </w:rPr>
      </w:pPr>
      <w:r w:rsidRPr="001A593C">
        <w:rPr>
          <w:rFonts w:ascii="Tahoma" w:hAnsi="Tahoma" w:cs="Tahoma"/>
        </w:rPr>
        <w:t>HOSA Competitive Events – Getting Started</w:t>
      </w:r>
    </w:p>
    <w:p w14:paraId="62A9AF54" w14:textId="77777777" w:rsidR="0074020C" w:rsidRPr="001A593C" w:rsidRDefault="0074020C" w:rsidP="0074020C">
      <w:pPr>
        <w:pStyle w:val="OrganizationName"/>
        <w:rPr>
          <w:rFonts w:ascii="Tahoma" w:hAnsi="Tahoma" w:cs="Tahoma"/>
          <w:b w:val="0"/>
          <w:color w:val="auto"/>
        </w:rPr>
      </w:pPr>
      <w:r w:rsidRPr="001A593C">
        <w:rPr>
          <w:rFonts w:ascii="Tahoma" w:hAnsi="Tahoma" w:cs="Tahoma"/>
          <w:b w:val="0"/>
          <w:color w:val="auto"/>
        </w:rPr>
        <w:t xml:space="preserve">For many HOSA members, the National HOSA Competitive Events program is the marquee event.  In order for students to be successful in competitive events, THEY need to read the directions, follow the rules, and do their best.  </w:t>
      </w:r>
    </w:p>
    <w:p w14:paraId="22B80EF8" w14:textId="77777777" w:rsidR="0074020C" w:rsidRPr="001A593C" w:rsidRDefault="0074020C" w:rsidP="0074020C">
      <w:pPr>
        <w:pStyle w:val="OrganizationName"/>
        <w:rPr>
          <w:rFonts w:ascii="Tahoma" w:hAnsi="Tahoma" w:cs="Tahoma"/>
          <w:b w:val="0"/>
          <w:color w:val="auto"/>
        </w:rPr>
      </w:pPr>
      <w:r w:rsidRPr="001A593C">
        <w:rPr>
          <w:rFonts w:ascii="Tahoma" w:hAnsi="Tahoma" w:cs="Tahoma"/>
          <w:b w:val="0"/>
          <w:color w:val="auto"/>
        </w:rPr>
        <w:t>As the chapter advisor, you are responsible for knowing the requirements and deadlines for conference registration and for making the appropriate travel arrangements.  Your HOSA members are responsible for their success in an event, and for knowing and following the rules.</w:t>
      </w:r>
    </w:p>
    <w:p w14:paraId="0A2317B0" w14:textId="42AE765A" w:rsidR="0074020C" w:rsidRPr="001A593C" w:rsidRDefault="0074020C" w:rsidP="0074020C">
      <w:pPr>
        <w:pStyle w:val="OrganizationName"/>
        <w:rPr>
          <w:rFonts w:ascii="Tahoma" w:hAnsi="Tahoma" w:cs="Tahoma"/>
          <w:b w:val="0"/>
          <w:color w:val="auto"/>
        </w:rPr>
      </w:pPr>
      <w:r w:rsidRPr="001A593C">
        <w:rPr>
          <w:rFonts w:ascii="Tahoma" w:hAnsi="Tahoma" w:cs="Tahoma"/>
          <w:b w:val="0"/>
          <w:color w:val="auto"/>
        </w:rPr>
        <w:t>All HOSA event guidelines (the rules) are available online at</w:t>
      </w:r>
      <w:r w:rsidR="008E11E7" w:rsidRPr="001A593C">
        <w:rPr>
          <w:rFonts w:ascii="Tahoma" w:hAnsi="Tahoma" w:cs="Tahoma"/>
        </w:rPr>
        <w:t xml:space="preserve"> </w:t>
      </w:r>
      <w:r w:rsidR="008E11E7" w:rsidRPr="001A593C">
        <w:rPr>
          <w:rFonts w:ascii="Tahoma" w:hAnsi="Tahoma" w:cs="Tahoma"/>
          <w:color w:val="126289" w:themeColor="text2"/>
        </w:rPr>
        <w:t xml:space="preserve">hosa.org/guidelines. </w:t>
      </w:r>
      <w:r w:rsidRPr="001A593C">
        <w:rPr>
          <w:rFonts w:ascii="Tahoma" w:hAnsi="Tahoma" w:cs="Tahoma"/>
          <w:b w:val="0"/>
          <w:color w:val="auto"/>
        </w:rPr>
        <w:t>There are no secrets or tricks for success in competitive events, other than:</w:t>
      </w:r>
    </w:p>
    <w:p w14:paraId="4D99F3CE" w14:textId="142B724E" w:rsidR="0074020C" w:rsidRPr="001A593C" w:rsidRDefault="006D74D9" w:rsidP="006D74D9">
      <w:pPr>
        <w:pStyle w:val="OrganizationName"/>
        <w:ind w:left="360"/>
        <w:rPr>
          <w:rFonts w:ascii="Tahoma" w:hAnsi="Tahoma" w:cs="Tahoma"/>
          <w:b w:val="0"/>
          <w:color w:val="auto"/>
        </w:rPr>
      </w:pPr>
      <w:r w:rsidRPr="001A593C">
        <w:rPr>
          <w:rFonts w:ascii="Tahoma" w:hAnsi="Tahoma" w:cs="Tahoma"/>
          <w:b w:val="0"/>
          <w:color w:val="auto"/>
        </w:rPr>
        <w:t xml:space="preserve">1. </w:t>
      </w:r>
      <w:r w:rsidR="0074020C" w:rsidRPr="001A593C">
        <w:rPr>
          <w:rFonts w:ascii="Tahoma" w:hAnsi="Tahoma" w:cs="Tahoma"/>
          <w:b w:val="0"/>
          <w:color w:val="auto"/>
        </w:rPr>
        <w:t>Follow the guidelines.</w:t>
      </w:r>
      <w:r w:rsidRPr="001A593C">
        <w:rPr>
          <w:rFonts w:ascii="Tahoma" w:hAnsi="Tahoma" w:cs="Tahoma"/>
          <w:b w:val="0"/>
          <w:color w:val="auto"/>
        </w:rPr>
        <w:br/>
        <w:t xml:space="preserve">2. </w:t>
      </w:r>
      <w:r w:rsidR="0074020C" w:rsidRPr="001A593C">
        <w:rPr>
          <w:rFonts w:ascii="Tahoma" w:hAnsi="Tahoma" w:cs="Tahoma"/>
          <w:b w:val="0"/>
          <w:color w:val="auto"/>
        </w:rPr>
        <w:t>Practice, practice, practice.</w:t>
      </w:r>
    </w:p>
    <w:p w14:paraId="6985BACA" w14:textId="7DD1C7F5" w:rsidR="008E11E7" w:rsidRPr="001A593C" w:rsidRDefault="0074020C" w:rsidP="008E11E7">
      <w:pPr>
        <w:pStyle w:val="OrganizationName"/>
        <w:rPr>
          <w:rFonts w:ascii="Tahoma" w:hAnsi="Tahoma" w:cs="Tahoma"/>
          <w:color w:val="auto"/>
        </w:rPr>
      </w:pPr>
      <w:r w:rsidRPr="001A593C">
        <w:rPr>
          <w:rFonts w:ascii="Tahoma" w:hAnsi="Tahoma" w:cs="Tahoma"/>
          <w:b w:val="0"/>
          <w:color w:val="000000"/>
        </w:rPr>
        <w:t xml:space="preserve">As a new advisor, we encourage you to read and become very familiar with the HOSA Handbook, Section B.  This Handbook contains the rules for </w:t>
      </w:r>
      <w:r w:rsidR="00B97281" w:rsidRPr="001A593C">
        <w:rPr>
          <w:rFonts w:ascii="Tahoma" w:hAnsi="Tahoma" w:cs="Tahoma"/>
          <w:b w:val="0"/>
          <w:color w:val="000000"/>
        </w:rPr>
        <w:t>competition,</w:t>
      </w:r>
      <w:r w:rsidRPr="001A593C">
        <w:rPr>
          <w:rFonts w:ascii="Tahoma" w:hAnsi="Tahoma" w:cs="Tahoma"/>
          <w:b w:val="0"/>
          <w:color w:val="000000"/>
        </w:rPr>
        <w:t xml:space="preserve"> and you must know the rules so you will be able to effectively advise your students and for you to discover the wonderful learning resources you have for use in the classroom.  </w:t>
      </w:r>
      <w:r w:rsidR="008E11E7" w:rsidRPr="001A593C">
        <w:rPr>
          <w:rFonts w:ascii="Tahoma" w:hAnsi="Tahoma" w:cs="Tahoma"/>
          <w:b w:val="0"/>
          <w:color w:val="auto"/>
        </w:rPr>
        <w:t>Remember: Students who cannot travel to state and national competition can still benefit from HOSA assignments.</w:t>
      </w:r>
    </w:p>
    <w:p w14:paraId="262B0F43" w14:textId="0B51AAB2" w:rsidR="0074020C" w:rsidRPr="001A593C" w:rsidRDefault="0074020C" w:rsidP="0074020C">
      <w:pPr>
        <w:pStyle w:val="OrganizationName"/>
        <w:rPr>
          <w:rFonts w:ascii="Tahoma" w:hAnsi="Tahoma" w:cs="Tahoma"/>
          <w:b w:val="0"/>
          <w:color w:val="000000"/>
        </w:rPr>
      </w:pPr>
    </w:p>
    <w:p w14:paraId="0F7386D2" w14:textId="77777777" w:rsidR="00B8540B" w:rsidRPr="001A593C" w:rsidRDefault="00B8540B" w:rsidP="00B8540B">
      <w:pPr>
        <w:tabs>
          <w:tab w:val="center" w:pos="4680"/>
        </w:tabs>
        <w:suppressAutoHyphens/>
        <w:rPr>
          <w:rFonts w:ascii="Tahoma" w:eastAsia="Times New Roman" w:hAnsi="Tahoma" w:cs="Tahoma"/>
          <w:b/>
          <w:bCs/>
          <w:sz w:val="36"/>
          <w:szCs w:val="36"/>
        </w:rPr>
      </w:pPr>
    </w:p>
    <w:p w14:paraId="0AAEE989" w14:textId="77777777" w:rsidR="00E369A1" w:rsidRPr="001A593C" w:rsidRDefault="00E369A1" w:rsidP="00B8540B">
      <w:pPr>
        <w:tabs>
          <w:tab w:val="center" w:pos="4680"/>
        </w:tabs>
        <w:suppressAutoHyphens/>
        <w:jc w:val="center"/>
        <w:rPr>
          <w:rFonts w:ascii="Tahoma" w:hAnsi="Tahoma" w:cs="Tahoma"/>
          <w:b/>
          <w:spacing w:val="-4"/>
          <w:sz w:val="28"/>
        </w:rPr>
      </w:pPr>
    </w:p>
    <w:p w14:paraId="5B57922E" w14:textId="02FBA328" w:rsidR="00B8540B" w:rsidRPr="001A593C" w:rsidRDefault="00FC57E1" w:rsidP="00B8540B">
      <w:pPr>
        <w:tabs>
          <w:tab w:val="center" w:pos="4680"/>
        </w:tabs>
        <w:suppressAutoHyphens/>
        <w:jc w:val="center"/>
        <w:rPr>
          <w:rFonts w:ascii="Tahoma" w:hAnsi="Tahoma" w:cs="Tahoma"/>
          <w:b/>
          <w:spacing w:val="-4"/>
          <w:sz w:val="28"/>
        </w:rPr>
      </w:pPr>
      <w:r w:rsidRPr="001A593C">
        <w:rPr>
          <w:rFonts w:ascii="Tahoma" w:hAnsi="Tahoma" w:cs="Tahoma"/>
          <w:b/>
          <w:spacing w:val="-4"/>
          <w:sz w:val="28"/>
        </w:rPr>
        <w:t>STATE</w:t>
      </w:r>
      <w:r w:rsidR="00B8540B" w:rsidRPr="001A593C">
        <w:rPr>
          <w:rFonts w:ascii="Tahoma" w:hAnsi="Tahoma" w:cs="Tahoma"/>
          <w:b/>
          <w:spacing w:val="-4"/>
          <w:sz w:val="28"/>
        </w:rPr>
        <w:t xml:space="preserve"> COMPETITIVE EVENTS PROGRAM</w:t>
      </w:r>
    </w:p>
    <w:p w14:paraId="12936ECD" w14:textId="07DBED19" w:rsidR="00B8540B" w:rsidRPr="001A593C" w:rsidRDefault="00B8540B" w:rsidP="006F16F9">
      <w:pPr>
        <w:tabs>
          <w:tab w:val="left" w:pos="720"/>
          <w:tab w:val="center" w:pos="4680"/>
        </w:tabs>
        <w:suppressAutoHyphens/>
        <w:jc w:val="both"/>
        <w:rPr>
          <w:rFonts w:ascii="Tahoma" w:hAnsi="Tahoma" w:cs="Tahoma"/>
          <w:spacing w:val="-3"/>
          <w:sz w:val="20"/>
        </w:rPr>
      </w:pPr>
      <w:r w:rsidRPr="001A593C">
        <w:rPr>
          <w:rFonts w:ascii="Tahoma" w:hAnsi="Tahoma" w:cs="Tahoma"/>
          <w:spacing w:val="-3"/>
          <w:sz w:val="20"/>
        </w:rPr>
        <w:t xml:space="preserve">HOSA members are encouraged to take full advantage of the </w:t>
      </w:r>
      <w:r w:rsidR="00E04735" w:rsidRPr="001A593C">
        <w:rPr>
          <w:rFonts w:ascii="Tahoma" w:hAnsi="Tahoma" w:cs="Tahoma"/>
          <w:spacing w:val="-3"/>
          <w:sz w:val="20"/>
        </w:rPr>
        <w:t>State</w:t>
      </w:r>
      <w:r w:rsidRPr="001A593C">
        <w:rPr>
          <w:rFonts w:ascii="Tahoma" w:hAnsi="Tahoma" w:cs="Tahoma"/>
          <w:spacing w:val="-3"/>
          <w:sz w:val="20"/>
        </w:rPr>
        <w:t xml:space="preserve"> HOSA Competitive Events Program, a constantly expanding and improving series of healthcare-related competitive events.  At the 20</w:t>
      </w:r>
      <w:r w:rsidR="00947D64" w:rsidRPr="001A593C">
        <w:rPr>
          <w:rFonts w:ascii="Tahoma" w:hAnsi="Tahoma" w:cs="Tahoma"/>
          <w:spacing w:val="-3"/>
          <w:sz w:val="20"/>
        </w:rPr>
        <w:t>20</w:t>
      </w:r>
      <w:r w:rsidRPr="001A593C">
        <w:rPr>
          <w:rFonts w:ascii="Tahoma" w:hAnsi="Tahoma" w:cs="Tahoma"/>
          <w:spacing w:val="-3"/>
          <w:sz w:val="20"/>
        </w:rPr>
        <w:t xml:space="preserve"> ILC, HOSA is sponsoring 50 REGULAR Events and 7 Recognition Opportunities. </w:t>
      </w:r>
    </w:p>
    <w:p w14:paraId="280946BB" w14:textId="24351472" w:rsidR="00B8540B" w:rsidRPr="001A593C" w:rsidRDefault="0038397C" w:rsidP="00B8540B">
      <w:pPr>
        <w:widowControl w:val="0"/>
        <w:autoSpaceDE w:val="0"/>
        <w:autoSpaceDN w:val="0"/>
        <w:adjustRightInd w:val="0"/>
        <w:rPr>
          <w:rFonts w:ascii="Tahoma" w:hAnsi="Tahoma" w:cs="Tahoma"/>
          <w:sz w:val="20"/>
        </w:rPr>
      </w:pPr>
      <w:r>
        <w:rPr>
          <w:rFonts w:ascii="Tahoma" w:hAnsi="Tahoma" w:cs="Tahoma"/>
          <w:noProof/>
        </w:rPr>
        <w:drawing>
          <wp:anchor distT="0" distB="0" distL="114300" distR="114300" simplePos="0" relativeHeight="251658250" behindDoc="0" locked="0" layoutInCell="1" allowOverlap="1" wp14:anchorId="20D424BB" wp14:editId="0E2FEF69">
            <wp:simplePos x="0" y="0"/>
            <wp:positionH relativeFrom="column">
              <wp:posOffset>-266700</wp:posOffset>
            </wp:positionH>
            <wp:positionV relativeFrom="paragraph">
              <wp:posOffset>615950</wp:posOffset>
            </wp:positionV>
            <wp:extent cx="6343650" cy="3568065"/>
            <wp:effectExtent l="0" t="0" r="0" b="0"/>
            <wp:wrapTopAndBottom/>
            <wp:docPr id="1667378447" name="Picture 1667378447" descr="A diagram of a diagram of ev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378447" name="Picture 1" descr="A diagram of a diagram of event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43650" cy="3568065"/>
                    </a:xfrm>
                    <a:prstGeom prst="rect">
                      <a:avLst/>
                    </a:prstGeom>
                  </pic:spPr>
                </pic:pic>
              </a:graphicData>
            </a:graphic>
          </wp:anchor>
        </w:drawing>
      </w:r>
      <w:r w:rsidR="00B8540B" w:rsidRPr="001A593C">
        <w:rPr>
          <w:rFonts w:ascii="Tahoma" w:hAnsi="Tahoma" w:cs="Tahoma"/>
          <w:b/>
          <w:bCs/>
          <w:sz w:val="20"/>
        </w:rPr>
        <w:t xml:space="preserve">HOSA members may enter </w:t>
      </w:r>
      <w:r w:rsidR="00B8540B" w:rsidRPr="001A593C">
        <w:rPr>
          <w:rFonts w:ascii="Tahoma" w:hAnsi="Tahoma" w:cs="Tahoma"/>
          <w:b/>
          <w:bCs/>
          <w:sz w:val="20"/>
          <w:u w:val="single"/>
        </w:rPr>
        <w:t>only one competitive event</w:t>
      </w:r>
      <w:r w:rsidR="00B8540B" w:rsidRPr="001A593C">
        <w:rPr>
          <w:rFonts w:ascii="Tahoma" w:hAnsi="Tahoma" w:cs="Tahoma"/>
          <w:b/>
          <w:bCs/>
          <w:sz w:val="20"/>
        </w:rPr>
        <w:t xml:space="preserve"> at the HOSA International Leadership Conference.</w:t>
      </w:r>
      <w:r w:rsidR="00B8540B" w:rsidRPr="001A593C">
        <w:rPr>
          <w:rFonts w:ascii="Tahoma" w:hAnsi="Tahoma" w:cs="Tahoma"/>
          <w:sz w:val="20"/>
        </w:rPr>
        <w:br/>
        <w:t xml:space="preserve">In addition, competitors may participate in as many </w:t>
      </w:r>
      <w:r>
        <w:rPr>
          <w:rFonts w:ascii="Tahoma" w:hAnsi="Tahoma" w:cs="Tahoma"/>
          <w:sz w:val="20"/>
        </w:rPr>
        <w:t>Recognition</w:t>
      </w:r>
      <w:r w:rsidR="00B8540B" w:rsidRPr="001A593C">
        <w:rPr>
          <w:rFonts w:ascii="Tahoma" w:hAnsi="Tahoma" w:cs="Tahoma"/>
          <w:sz w:val="20"/>
        </w:rPr>
        <w:t xml:space="preserve"> Events as they wish.</w:t>
      </w:r>
    </w:p>
    <w:p w14:paraId="7159A61E" w14:textId="5F22017A" w:rsidR="009A79B5" w:rsidRPr="001A593C" w:rsidRDefault="009A79B5" w:rsidP="008E11E7">
      <w:pPr>
        <w:pStyle w:val="Title"/>
        <w:rPr>
          <w:rFonts w:ascii="Tahoma" w:hAnsi="Tahoma" w:cs="Tahoma"/>
        </w:rPr>
      </w:pPr>
    </w:p>
    <w:p w14:paraId="5FA60E22" w14:textId="4503D3A0" w:rsidR="0074020C" w:rsidRPr="001A593C" w:rsidRDefault="0074020C" w:rsidP="008E11E7">
      <w:pPr>
        <w:pStyle w:val="Title"/>
        <w:rPr>
          <w:rFonts w:ascii="Tahoma" w:hAnsi="Tahoma" w:cs="Tahoma"/>
        </w:rPr>
      </w:pPr>
      <w:r w:rsidRPr="001A593C">
        <w:rPr>
          <w:rFonts w:ascii="Tahoma" w:hAnsi="Tahoma" w:cs="Tahoma"/>
        </w:rPr>
        <w:t>Integrating HOSA into the Classroom</w:t>
      </w:r>
    </w:p>
    <w:p w14:paraId="007906C5" w14:textId="77777777" w:rsidR="0074020C" w:rsidRPr="001A593C" w:rsidRDefault="0074020C" w:rsidP="0074020C">
      <w:pPr>
        <w:pStyle w:val="OrganizationName"/>
        <w:rPr>
          <w:rFonts w:ascii="Tahoma" w:hAnsi="Tahoma" w:cs="Tahoma"/>
          <w:b w:val="0"/>
          <w:color w:val="000000"/>
        </w:rPr>
      </w:pPr>
      <w:r w:rsidRPr="001A593C">
        <w:rPr>
          <w:rFonts w:ascii="Tahoma" w:hAnsi="Tahoma" w:cs="Tahoma"/>
          <w:b w:val="0"/>
          <w:color w:val="000000"/>
        </w:rPr>
        <w:t xml:space="preserve">Integrating is much easier than you think; in fact, as you read the list you will quickly find that you are most likely doing several things already. The possibilities are endless, as health science teachers continue to invent and share new ideas with each other. The list below contains a few of the ideas that instructors were willing to share. As you grow in the classroom and in your understanding of how HOSA strengthens that experience, we encourage you to share your ideas with us to be passed on to other instructors. </w:t>
      </w:r>
    </w:p>
    <w:p w14:paraId="0E60250E" w14:textId="77777777" w:rsidR="0074020C" w:rsidRPr="001A593C" w:rsidRDefault="0074020C" w:rsidP="00DB7AB3">
      <w:pPr>
        <w:pStyle w:val="Heading1"/>
        <w:rPr>
          <w:rFonts w:ascii="Tahoma" w:hAnsi="Tahoma" w:cs="Tahoma"/>
        </w:rPr>
      </w:pPr>
      <w:r w:rsidRPr="001A593C">
        <w:rPr>
          <w:rFonts w:ascii="Tahoma" w:hAnsi="Tahoma" w:cs="Tahoma"/>
        </w:rPr>
        <w:t>Suggested Ways to Integrate HOSA into the Classroom</w:t>
      </w:r>
    </w:p>
    <w:p w14:paraId="197A3A7E" w14:textId="50228785" w:rsidR="0074020C" w:rsidRPr="001A593C" w:rsidRDefault="0074020C" w:rsidP="00244AE9">
      <w:pPr>
        <w:pStyle w:val="ListParagraph"/>
        <w:numPr>
          <w:ilvl w:val="0"/>
          <w:numId w:val="32"/>
        </w:numPr>
        <w:rPr>
          <w:rFonts w:ascii="Tahoma" w:hAnsi="Tahoma" w:cs="Tahoma"/>
        </w:rPr>
      </w:pPr>
      <w:r w:rsidRPr="001A593C">
        <w:rPr>
          <w:rFonts w:ascii="Tahoma" w:hAnsi="Tahoma" w:cs="Tahoma"/>
        </w:rPr>
        <w:t xml:space="preserve">Using the </w:t>
      </w:r>
      <w:r w:rsidRPr="001A593C">
        <w:rPr>
          <w:rFonts w:ascii="Tahoma" w:hAnsi="Tahoma" w:cs="Tahoma"/>
          <w:b/>
        </w:rPr>
        <w:t>Extemporaneous Writing</w:t>
      </w:r>
      <w:r w:rsidRPr="001A593C">
        <w:rPr>
          <w:rFonts w:ascii="Tahoma" w:hAnsi="Tahoma" w:cs="Tahoma"/>
        </w:rPr>
        <w:t xml:space="preserve"> guidelines, students are to write on “The Value of Knowing Body Directions, Planes, and Cavities.”</w:t>
      </w:r>
      <w:r w:rsidR="00DB7AB3" w:rsidRPr="001A593C">
        <w:rPr>
          <w:rFonts w:ascii="Tahoma" w:hAnsi="Tahoma" w:cs="Tahoma"/>
        </w:rPr>
        <w:br/>
      </w:r>
    </w:p>
    <w:p w14:paraId="0122B44A" w14:textId="57B5CE82" w:rsidR="0074020C" w:rsidRPr="001A593C" w:rsidRDefault="0074020C" w:rsidP="00244AE9">
      <w:pPr>
        <w:pStyle w:val="ListParagraph"/>
        <w:numPr>
          <w:ilvl w:val="0"/>
          <w:numId w:val="32"/>
        </w:numPr>
        <w:rPr>
          <w:rFonts w:ascii="Tahoma" w:hAnsi="Tahoma" w:cs="Tahoma"/>
        </w:rPr>
      </w:pPr>
      <w:r w:rsidRPr="001A593C">
        <w:rPr>
          <w:rFonts w:ascii="Tahoma" w:hAnsi="Tahoma" w:cs="Tahoma"/>
        </w:rPr>
        <w:t xml:space="preserve">Have students participate in a simulation of the </w:t>
      </w:r>
      <w:r w:rsidRPr="001A593C">
        <w:rPr>
          <w:rFonts w:ascii="Tahoma" w:hAnsi="Tahoma" w:cs="Tahoma"/>
          <w:b/>
        </w:rPr>
        <w:t>Medical Spelling</w:t>
      </w:r>
      <w:r w:rsidRPr="001A593C">
        <w:rPr>
          <w:rFonts w:ascii="Tahoma" w:hAnsi="Tahoma" w:cs="Tahoma"/>
        </w:rPr>
        <w:t xml:space="preserve"> event using the Terminology lists provided for this unit of instruction.</w:t>
      </w:r>
      <w:r w:rsidR="00DB7AB3" w:rsidRPr="001A593C">
        <w:rPr>
          <w:rFonts w:ascii="Tahoma" w:hAnsi="Tahoma" w:cs="Tahoma"/>
        </w:rPr>
        <w:br/>
      </w:r>
    </w:p>
    <w:p w14:paraId="2B6B3D6C" w14:textId="77777777" w:rsidR="0074020C" w:rsidRPr="001A593C" w:rsidRDefault="0074020C" w:rsidP="00244AE9">
      <w:pPr>
        <w:pStyle w:val="ListParagraph"/>
        <w:numPr>
          <w:ilvl w:val="0"/>
          <w:numId w:val="32"/>
        </w:numPr>
        <w:rPr>
          <w:rFonts w:ascii="Tahoma" w:hAnsi="Tahoma" w:cs="Tahoma"/>
        </w:rPr>
      </w:pPr>
      <w:r w:rsidRPr="001A593C">
        <w:rPr>
          <w:rFonts w:ascii="Tahoma" w:hAnsi="Tahoma" w:cs="Tahoma"/>
        </w:rPr>
        <w:t xml:space="preserve">Have each student write five fill-in-the-blank questions related to the structure of the muscles.  Then, using </w:t>
      </w:r>
      <w:r w:rsidRPr="001A593C">
        <w:rPr>
          <w:rFonts w:ascii="Tahoma" w:hAnsi="Tahoma" w:cs="Tahoma"/>
          <w:b/>
        </w:rPr>
        <w:t>HOSA Bowl</w:t>
      </w:r>
      <w:r w:rsidRPr="001A593C">
        <w:rPr>
          <w:rFonts w:ascii="Tahoma" w:hAnsi="Tahoma" w:cs="Tahoma"/>
        </w:rPr>
        <w:t xml:space="preserve"> guidelines, play HOSA Bowl.  Note:  If you do not have a buzzer system, you may substitute a bell. </w:t>
      </w:r>
    </w:p>
    <w:p w14:paraId="74C03F38" w14:textId="77777777" w:rsidR="00DB7AB3" w:rsidRPr="001A593C" w:rsidRDefault="00DB7AB3" w:rsidP="00DB7AB3">
      <w:pPr>
        <w:pStyle w:val="ListParagraph"/>
        <w:rPr>
          <w:rFonts w:ascii="Tahoma" w:hAnsi="Tahoma" w:cs="Tahoma"/>
        </w:rPr>
      </w:pPr>
    </w:p>
    <w:p w14:paraId="4C20171A" w14:textId="0E463A10" w:rsidR="0074020C" w:rsidRPr="001A593C" w:rsidRDefault="0074020C" w:rsidP="00244AE9">
      <w:pPr>
        <w:pStyle w:val="ListParagraph"/>
        <w:numPr>
          <w:ilvl w:val="0"/>
          <w:numId w:val="32"/>
        </w:numPr>
        <w:rPr>
          <w:rFonts w:ascii="Tahoma" w:hAnsi="Tahoma" w:cs="Tahoma"/>
        </w:rPr>
      </w:pPr>
      <w:r w:rsidRPr="001A593C">
        <w:rPr>
          <w:rFonts w:ascii="Tahoma" w:hAnsi="Tahoma" w:cs="Tahoma"/>
        </w:rPr>
        <w:t>Using the guidelines for “</w:t>
      </w:r>
      <w:r w:rsidRPr="001A593C">
        <w:rPr>
          <w:rFonts w:ascii="Tahoma" w:hAnsi="Tahoma" w:cs="Tahoma"/>
          <w:b/>
        </w:rPr>
        <w:t>Biomedical Debate</w:t>
      </w:r>
      <w:r w:rsidRPr="001A593C">
        <w:rPr>
          <w:rFonts w:ascii="Tahoma" w:hAnsi="Tahoma" w:cs="Tahoma"/>
        </w:rPr>
        <w:t>”  debate the topic “Heart Transplants – No Restriction</w:t>
      </w:r>
      <w:r w:rsidR="00DB7AB3" w:rsidRPr="001A593C">
        <w:rPr>
          <w:rFonts w:ascii="Tahoma" w:hAnsi="Tahoma" w:cs="Tahoma"/>
        </w:rPr>
        <w:br/>
      </w:r>
    </w:p>
    <w:p w14:paraId="06230EA3" w14:textId="77777777" w:rsidR="0074020C" w:rsidRPr="001A593C" w:rsidRDefault="0074020C" w:rsidP="00244AE9">
      <w:pPr>
        <w:pStyle w:val="ListParagraph"/>
        <w:numPr>
          <w:ilvl w:val="0"/>
          <w:numId w:val="32"/>
        </w:numPr>
        <w:rPr>
          <w:rFonts w:ascii="Tahoma" w:hAnsi="Tahoma" w:cs="Tahoma"/>
        </w:rPr>
      </w:pPr>
      <w:r w:rsidRPr="001A593C">
        <w:rPr>
          <w:rFonts w:ascii="Tahoma" w:hAnsi="Tahoma" w:cs="Tahoma"/>
        </w:rPr>
        <w:t xml:space="preserve">Following the HOSA </w:t>
      </w:r>
      <w:r w:rsidRPr="001A593C">
        <w:rPr>
          <w:rFonts w:ascii="Tahoma" w:hAnsi="Tahoma" w:cs="Tahoma"/>
          <w:b/>
        </w:rPr>
        <w:t>Extemporaneous Health Poster</w:t>
      </w:r>
      <w:r w:rsidRPr="001A593C">
        <w:rPr>
          <w:rFonts w:ascii="Tahoma" w:hAnsi="Tahoma" w:cs="Tahoma"/>
        </w:rPr>
        <w:t xml:space="preserve"> guidelines, have students create a health poster on one of the lymphatic disorders.  The poster should contain factual information about the disorder presented.  Have students share their posters, and teach the rest of the class about the disorder</w:t>
      </w:r>
    </w:p>
    <w:p w14:paraId="372E2EE3" w14:textId="77777777" w:rsidR="00DB7AB3" w:rsidRPr="001A593C" w:rsidRDefault="00DB7AB3" w:rsidP="00DB7AB3">
      <w:pPr>
        <w:pStyle w:val="ListParagraph"/>
        <w:rPr>
          <w:rFonts w:ascii="Tahoma" w:hAnsi="Tahoma" w:cs="Tahoma"/>
        </w:rPr>
      </w:pPr>
    </w:p>
    <w:p w14:paraId="09F53845" w14:textId="4E3DD852" w:rsidR="0074020C" w:rsidRPr="001A593C" w:rsidRDefault="0074020C" w:rsidP="00244AE9">
      <w:pPr>
        <w:pStyle w:val="ListParagraph"/>
        <w:numPr>
          <w:ilvl w:val="0"/>
          <w:numId w:val="32"/>
        </w:numPr>
        <w:rPr>
          <w:rFonts w:ascii="Tahoma" w:hAnsi="Tahoma" w:cs="Tahoma"/>
        </w:rPr>
      </w:pPr>
      <w:r w:rsidRPr="001A593C">
        <w:rPr>
          <w:rFonts w:ascii="Tahoma" w:hAnsi="Tahoma" w:cs="Tahoma"/>
        </w:rPr>
        <w:t xml:space="preserve">Using the HOSA guidelines for </w:t>
      </w:r>
      <w:r w:rsidRPr="001A593C">
        <w:rPr>
          <w:rFonts w:ascii="Tahoma" w:hAnsi="Tahoma" w:cs="Tahoma"/>
          <w:b/>
        </w:rPr>
        <w:t xml:space="preserve">Researched Persuasive </w:t>
      </w:r>
      <w:r w:rsidR="00947D64" w:rsidRPr="001A593C">
        <w:rPr>
          <w:rFonts w:ascii="Tahoma" w:hAnsi="Tahoma" w:cs="Tahoma"/>
          <w:b/>
        </w:rPr>
        <w:t xml:space="preserve">Writing and </w:t>
      </w:r>
      <w:r w:rsidRPr="001A593C">
        <w:rPr>
          <w:rFonts w:ascii="Tahoma" w:hAnsi="Tahoma" w:cs="Tahoma"/>
          <w:b/>
        </w:rPr>
        <w:t>Speaking</w:t>
      </w:r>
      <w:r w:rsidRPr="001A593C">
        <w:rPr>
          <w:rFonts w:ascii="Tahoma" w:hAnsi="Tahoma" w:cs="Tahoma"/>
        </w:rPr>
        <w:t>, have students write a persuasive speech on the topic, “To Tube My Child’s Ears or Not to Tube My Child’s Ears.”  Students will probably need to research the controversy surrounding this topic prior to writing.</w:t>
      </w:r>
      <w:r w:rsidR="00DB7AB3" w:rsidRPr="001A593C">
        <w:rPr>
          <w:rFonts w:ascii="Tahoma" w:hAnsi="Tahoma" w:cs="Tahoma"/>
        </w:rPr>
        <w:br/>
      </w:r>
    </w:p>
    <w:p w14:paraId="3C58D707" w14:textId="77777777" w:rsidR="0074020C" w:rsidRPr="001A593C" w:rsidRDefault="0074020C" w:rsidP="00244AE9">
      <w:pPr>
        <w:pStyle w:val="ListParagraph"/>
        <w:numPr>
          <w:ilvl w:val="0"/>
          <w:numId w:val="32"/>
        </w:numPr>
        <w:rPr>
          <w:rFonts w:ascii="Tahoma" w:hAnsi="Tahoma" w:cs="Tahoma"/>
        </w:rPr>
      </w:pPr>
      <w:r w:rsidRPr="001A593C">
        <w:rPr>
          <w:rFonts w:ascii="Tahoma" w:hAnsi="Tahoma" w:cs="Tahoma"/>
        </w:rPr>
        <w:t xml:space="preserve">Divide students into groups of 3-4 and have them complete the exercise “Medical Decisions” </w:t>
      </w:r>
      <w:r w:rsidRPr="001A593C">
        <w:rPr>
          <w:rFonts w:ascii="Tahoma" w:hAnsi="Tahoma" w:cs="Tahoma"/>
          <w:i/>
        </w:rPr>
        <w:t>(Appendix 1H15.03A)</w:t>
      </w:r>
      <w:r w:rsidRPr="001A593C">
        <w:rPr>
          <w:rFonts w:ascii="Tahoma" w:hAnsi="Tahoma" w:cs="Tahoma"/>
        </w:rPr>
        <w:t xml:space="preserve"> using the </w:t>
      </w:r>
      <w:r w:rsidRPr="001A593C">
        <w:rPr>
          <w:rFonts w:ascii="Tahoma" w:hAnsi="Tahoma" w:cs="Tahoma"/>
          <w:b/>
        </w:rPr>
        <w:t>Creative Problem</w:t>
      </w:r>
      <w:r w:rsidRPr="001A593C">
        <w:rPr>
          <w:rFonts w:ascii="Tahoma" w:hAnsi="Tahoma" w:cs="Tahoma"/>
        </w:rPr>
        <w:t xml:space="preserve"> </w:t>
      </w:r>
      <w:r w:rsidRPr="001A593C">
        <w:rPr>
          <w:rFonts w:ascii="Tahoma" w:hAnsi="Tahoma" w:cs="Tahoma"/>
          <w:b/>
        </w:rPr>
        <w:t>Solving</w:t>
      </w:r>
      <w:r w:rsidRPr="001A593C">
        <w:rPr>
          <w:rFonts w:ascii="Tahoma" w:hAnsi="Tahoma" w:cs="Tahoma"/>
        </w:rPr>
        <w:t xml:space="preserve"> guidelines and rating sheet.</w:t>
      </w:r>
    </w:p>
    <w:tbl>
      <w:tblPr>
        <w:tblStyle w:val="TableGrid"/>
        <w:tblW w:w="0" w:type="auto"/>
        <w:tblInd w:w="85" w:type="dxa"/>
        <w:tblLook w:val="04A0" w:firstRow="1" w:lastRow="0" w:firstColumn="1" w:lastColumn="0" w:noHBand="0" w:noVBand="1"/>
      </w:tblPr>
      <w:tblGrid>
        <w:gridCol w:w="9110"/>
      </w:tblGrid>
      <w:tr w:rsidR="00DB7AB3" w:rsidRPr="00A03F3E" w14:paraId="07E5080F" w14:textId="77777777" w:rsidTr="00DB7AB3">
        <w:tc>
          <w:tcPr>
            <w:tcW w:w="9090" w:type="dxa"/>
            <w:tcBorders>
              <w:top w:val="double" w:sz="4" w:space="0" w:color="841619" w:themeColor="accent4"/>
              <w:left w:val="double" w:sz="4" w:space="0" w:color="841619" w:themeColor="accent4"/>
              <w:bottom w:val="double" w:sz="4" w:space="0" w:color="841619" w:themeColor="accent4"/>
              <w:right w:val="double" w:sz="4" w:space="0" w:color="841619" w:themeColor="accent4"/>
            </w:tcBorders>
          </w:tcPr>
          <w:p w14:paraId="5D0A3682" w14:textId="268D0AE8" w:rsidR="00DB7AB3" w:rsidRPr="00A03F3E" w:rsidRDefault="00DB7AB3" w:rsidP="00C533E6">
            <w:pPr>
              <w:pStyle w:val="Heading2"/>
              <w:jc w:val="center"/>
              <w:rPr>
                <w:rFonts w:ascii="Arial" w:hAnsi="Arial" w:cs="Arial"/>
                <w:sz w:val="32"/>
              </w:rPr>
            </w:pPr>
            <w:r w:rsidRPr="00A03F3E">
              <w:rPr>
                <w:rFonts w:ascii="Arial" w:hAnsi="Arial" w:cs="Arial"/>
                <w:sz w:val="32"/>
              </w:rPr>
              <w:t>Medical Decisions</w:t>
            </w:r>
          </w:p>
          <w:p w14:paraId="7872D873" w14:textId="19473D5F" w:rsidR="00DB7AB3" w:rsidRPr="00A03F3E" w:rsidRDefault="00DB7AB3" w:rsidP="00DB7AB3">
            <w:pPr>
              <w:rPr>
                <w:rFonts w:ascii="Arial" w:hAnsi="Arial" w:cs="Arial"/>
                <w:sz w:val="20"/>
                <w:szCs w:val="22"/>
              </w:rPr>
            </w:pPr>
            <w:r w:rsidRPr="00A03F3E">
              <w:rPr>
                <w:rFonts w:ascii="Arial" w:hAnsi="Arial" w:cs="Arial"/>
                <w:sz w:val="20"/>
                <w:szCs w:val="22"/>
              </w:rPr>
              <w:t xml:space="preserve">You have been assigned to a Medical Decisions Board for a university hospital.  Today, your decision involves a very common dilemma; one kidney and four patients in complete renal failure, all in need of a kidney transplant.  </w:t>
            </w:r>
          </w:p>
          <w:p w14:paraId="68E6AC09" w14:textId="77777777" w:rsidR="00DB7AB3" w:rsidRPr="00A03F3E" w:rsidRDefault="00DB7AB3" w:rsidP="00DB7AB3">
            <w:pPr>
              <w:ind w:left="1440" w:hanging="1440"/>
              <w:rPr>
                <w:rFonts w:ascii="Arial" w:hAnsi="Arial" w:cs="Arial"/>
                <w:sz w:val="20"/>
                <w:szCs w:val="22"/>
              </w:rPr>
            </w:pPr>
            <w:r w:rsidRPr="00A03F3E">
              <w:rPr>
                <w:rFonts w:ascii="Arial" w:hAnsi="Arial" w:cs="Arial"/>
                <w:sz w:val="20"/>
                <w:szCs w:val="22"/>
              </w:rPr>
              <w:t>Date ______</w:t>
            </w:r>
            <w:r w:rsidRPr="00A03F3E">
              <w:rPr>
                <w:rFonts w:ascii="Arial" w:hAnsi="Arial" w:cs="Arial"/>
                <w:sz w:val="20"/>
                <w:szCs w:val="22"/>
              </w:rPr>
              <w:tab/>
              <w:t>Read information about kidney transplants, either in your textbook, in other class print materials, in your school’s media center, or on the Internet.  (Your teacher may assign this part as homework.)</w:t>
            </w:r>
          </w:p>
          <w:p w14:paraId="7462C3A3" w14:textId="77777777" w:rsidR="00DB7AB3" w:rsidRPr="00A03F3E" w:rsidRDefault="00DB7AB3" w:rsidP="00DB7AB3">
            <w:pPr>
              <w:ind w:left="1440" w:hanging="1440"/>
              <w:rPr>
                <w:rFonts w:ascii="Arial" w:hAnsi="Arial" w:cs="Arial"/>
                <w:sz w:val="20"/>
                <w:szCs w:val="22"/>
              </w:rPr>
            </w:pPr>
            <w:r w:rsidRPr="00A03F3E">
              <w:rPr>
                <w:rFonts w:ascii="Arial" w:hAnsi="Arial" w:cs="Arial"/>
                <w:sz w:val="20"/>
                <w:szCs w:val="22"/>
              </w:rPr>
              <w:t>Date _______</w:t>
            </w:r>
            <w:r w:rsidRPr="00A03F3E">
              <w:rPr>
                <w:rFonts w:ascii="Arial" w:hAnsi="Arial" w:cs="Arial"/>
                <w:sz w:val="20"/>
                <w:szCs w:val="22"/>
              </w:rPr>
              <w:tab/>
              <w:t>Work with your group using the problem solving process to determine who gets the kidney.</w:t>
            </w:r>
          </w:p>
          <w:p w14:paraId="0BF83369" w14:textId="12DFD082" w:rsidR="00DB7AB3" w:rsidRPr="00A03F3E" w:rsidRDefault="00DB7AB3" w:rsidP="00DB7AB3">
            <w:pPr>
              <w:rPr>
                <w:rFonts w:ascii="Arial" w:hAnsi="Arial" w:cs="Arial"/>
                <w:sz w:val="20"/>
                <w:szCs w:val="22"/>
              </w:rPr>
            </w:pPr>
            <w:r w:rsidRPr="00A03F3E">
              <w:rPr>
                <w:rFonts w:ascii="Arial" w:hAnsi="Arial" w:cs="Arial"/>
                <w:sz w:val="20"/>
                <w:szCs w:val="22"/>
              </w:rPr>
              <w:t>Date _______</w:t>
            </w:r>
            <w:r w:rsidRPr="00A03F3E">
              <w:rPr>
                <w:rFonts w:ascii="Arial" w:hAnsi="Arial" w:cs="Arial"/>
                <w:sz w:val="20"/>
                <w:szCs w:val="22"/>
              </w:rPr>
              <w:tab/>
              <w:t xml:space="preserve">Present your decision and rationale to a group of judges or your </w:t>
            </w:r>
            <w:r w:rsidRPr="00A03F3E">
              <w:rPr>
                <w:rFonts w:ascii="Arial" w:hAnsi="Arial" w:cs="Arial"/>
                <w:sz w:val="20"/>
                <w:szCs w:val="22"/>
              </w:rPr>
              <w:tab/>
              <w:t>class.</w:t>
            </w:r>
          </w:p>
          <w:p w14:paraId="4BD90BE6" w14:textId="77777777" w:rsidR="00DB7AB3" w:rsidRPr="00A03F3E" w:rsidRDefault="00DB7AB3" w:rsidP="00244AE9">
            <w:pPr>
              <w:numPr>
                <w:ilvl w:val="0"/>
                <w:numId w:val="12"/>
              </w:numPr>
              <w:spacing w:after="0" w:line="240" w:lineRule="auto"/>
              <w:ind w:left="810"/>
              <w:rPr>
                <w:rFonts w:ascii="Arial" w:hAnsi="Arial" w:cs="Arial"/>
                <w:sz w:val="20"/>
                <w:szCs w:val="22"/>
              </w:rPr>
            </w:pPr>
            <w:r w:rsidRPr="00A03F3E">
              <w:rPr>
                <w:rFonts w:ascii="Arial" w:hAnsi="Arial" w:cs="Arial"/>
                <w:sz w:val="20"/>
                <w:szCs w:val="22"/>
              </w:rPr>
              <w:t>Note:  Your teacher will inform you of the due dates for each part of the process.</w:t>
            </w:r>
          </w:p>
          <w:p w14:paraId="03000BAB" w14:textId="2716ADDE" w:rsidR="00DB7AB3" w:rsidRPr="00A03F3E" w:rsidRDefault="00DB7AB3" w:rsidP="00DB7AB3">
            <w:pPr>
              <w:rPr>
                <w:rFonts w:ascii="Arial" w:hAnsi="Arial" w:cs="Arial"/>
                <w:sz w:val="20"/>
                <w:szCs w:val="22"/>
              </w:rPr>
            </w:pPr>
            <w:r w:rsidRPr="00A03F3E">
              <w:rPr>
                <w:rFonts w:ascii="Arial" w:hAnsi="Arial" w:cs="Arial"/>
                <w:sz w:val="20"/>
                <w:szCs w:val="22"/>
              </w:rPr>
              <w:br/>
              <w:t>All of the following patients are compatible recipients for the kidney to be transplanted.  The kidney donor was a 17-year-old male who was killed in a car crash.  The parents have requested that the kidney be transplanted in a teenager.</w:t>
            </w:r>
          </w:p>
          <w:tbl>
            <w:tblPr>
              <w:tblW w:w="8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46"/>
              <w:gridCol w:w="1981"/>
              <w:gridCol w:w="1084"/>
              <w:gridCol w:w="3406"/>
            </w:tblGrid>
            <w:tr w:rsidR="00DB7AB3" w:rsidRPr="00A03F3E" w14:paraId="33E60E86" w14:textId="77777777" w:rsidTr="00DB7AB3">
              <w:trPr>
                <w:trHeight w:val="618"/>
                <w:jc w:val="center"/>
              </w:trPr>
              <w:tc>
                <w:tcPr>
                  <w:tcW w:w="1253" w:type="dxa"/>
                  <w:tcBorders>
                    <w:top w:val="single" w:sz="4" w:space="0" w:color="auto"/>
                    <w:left w:val="single" w:sz="4" w:space="0" w:color="auto"/>
                    <w:bottom w:val="single" w:sz="4" w:space="0" w:color="auto"/>
                    <w:right w:val="single" w:sz="4" w:space="0" w:color="auto"/>
                  </w:tcBorders>
                  <w:shd w:val="pct10" w:color="auto" w:fill="FFFFFF"/>
                  <w:vAlign w:val="center"/>
                </w:tcPr>
                <w:p w14:paraId="4911B512" w14:textId="77777777" w:rsidR="00DB7AB3" w:rsidRPr="00A03F3E" w:rsidRDefault="00DB7AB3" w:rsidP="00DB7AB3">
                  <w:pPr>
                    <w:pStyle w:val="Heading3"/>
                    <w:jc w:val="center"/>
                    <w:rPr>
                      <w:rFonts w:ascii="Arial" w:hAnsi="Arial" w:cs="Arial"/>
                      <w:color w:val="auto"/>
                      <w:sz w:val="16"/>
                      <w:szCs w:val="16"/>
                    </w:rPr>
                  </w:pPr>
                  <w:r w:rsidRPr="00A03F3E">
                    <w:rPr>
                      <w:rFonts w:ascii="Arial" w:hAnsi="Arial" w:cs="Arial"/>
                      <w:color w:val="auto"/>
                      <w:sz w:val="16"/>
                      <w:szCs w:val="16"/>
                    </w:rPr>
                    <w:t>Name, Age and Occupation</w:t>
                  </w:r>
                </w:p>
              </w:tc>
              <w:tc>
                <w:tcPr>
                  <w:tcW w:w="1146" w:type="dxa"/>
                  <w:tcBorders>
                    <w:top w:val="single" w:sz="4" w:space="0" w:color="auto"/>
                    <w:left w:val="single" w:sz="4" w:space="0" w:color="auto"/>
                    <w:bottom w:val="single" w:sz="4" w:space="0" w:color="auto"/>
                    <w:right w:val="single" w:sz="4" w:space="0" w:color="auto"/>
                  </w:tcBorders>
                  <w:shd w:val="pct10" w:color="auto" w:fill="FFFFFF"/>
                  <w:vAlign w:val="center"/>
                </w:tcPr>
                <w:p w14:paraId="475C4F8D" w14:textId="77777777" w:rsidR="00DB7AB3" w:rsidRPr="00A03F3E" w:rsidRDefault="00DB7AB3" w:rsidP="00DB7AB3">
                  <w:pPr>
                    <w:jc w:val="center"/>
                    <w:rPr>
                      <w:rFonts w:ascii="Arial" w:hAnsi="Arial" w:cs="Arial"/>
                      <w:b/>
                      <w:sz w:val="16"/>
                      <w:szCs w:val="16"/>
                    </w:rPr>
                  </w:pPr>
                  <w:r w:rsidRPr="00A03F3E">
                    <w:rPr>
                      <w:rFonts w:ascii="Arial" w:hAnsi="Arial" w:cs="Arial"/>
                      <w:b/>
                      <w:sz w:val="16"/>
                      <w:szCs w:val="16"/>
                    </w:rPr>
                    <w:t>Renal Status</w:t>
                  </w:r>
                </w:p>
              </w:tc>
              <w:tc>
                <w:tcPr>
                  <w:tcW w:w="1981" w:type="dxa"/>
                  <w:tcBorders>
                    <w:top w:val="single" w:sz="4" w:space="0" w:color="auto"/>
                    <w:left w:val="single" w:sz="4" w:space="0" w:color="auto"/>
                    <w:bottom w:val="single" w:sz="4" w:space="0" w:color="auto"/>
                    <w:right w:val="single" w:sz="4" w:space="0" w:color="auto"/>
                  </w:tcBorders>
                  <w:shd w:val="pct10" w:color="auto" w:fill="FFFFFF"/>
                  <w:vAlign w:val="center"/>
                </w:tcPr>
                <w:p w14:paraId="3B64BE8C" w14:textId="77777777" w:rsidR="00DB7AB3" w:rsidRPr="00A03F3E" w:rsidRDefault="00DB7AB3" w:rsidP="00DB7AB3">
                  <w:pPr>
                    <w:jc w:val="center"/>
                    <w:rPr>
                      <w:rFonts w:ascii="Arial" w:hAnsi="Arial" w:cs="Arial"/>
                      <w:b/>
                      <w:sz w:val="16"/>
                      <w:szCs w:val="16"/>
                    </w:rPr>
                  </w:pPr>
                  <w:r w:rsidRPr="00A03F3E">
                    <w:rPr>
                      <w:rFonts w:ascii="Arial" w:hAnsi="Arial" w:cs="Arial"/>
                      <w:b/>
                      <w:sz w:val="16"/>
                      <w:szCs w:val="16"/>
                    </w:rPr>
                    <w:t>Other Medical factors</w:t>
                  </w:r>
                </w:p>
              </w:tc>
              <w:tc>
                <w:tcPr>
                  <w:tcW w:w="1084" w:type="dxa"/>
                  <w:tcBorders>
                    <w:top w:val="single" w:sz="4" w:space="0" w:color="auto"/>
                    <w:left w:val="single" w:sz="4" w:space="0" w:color="auto"/>
                    <w:bottom w:val="single" w:sz="4" w:space="0" w:color="auto"/>
                    <w:right w:val="single" w:sz="4" w:space="0" w:color="auto"/>
                  </w:tcBorders>
                  <w:shd w:val="pct10" w:color="auto" w:fill="FFFFFF"/>
                  <w:vAlign w:val="center"/>
                </w:tcPr>
                <w:p w14:paraId="22EED109" w14:textId="77777777" w:rsidR="00DB7AB3" w:rsidRPr="00A03F3E" w:rsidRDefault="00DB7AB3" w:rsidP="00DB7AB3">
                  <w:pPr>
                    <w:jc w:val="center"/>
                    <w:rPr>
                      <w:rFonts w:ascii="Arial" w:hAnsi="Arial" w:cs="Arial"/>
                      <w:b/>
                      <w:sz w:val="16"/>
                      <w:szCs w:val="16"/>
                    </w:rPr>
                  </w:pPr>
                  <w:r w:rsidRPr="00A03F3E">
                    <w:rPr>
                      <w:rFonts w:ascii="Arial" w:hAnsi="Arial" w:cs="Arial"/>
                      <w:b/>
                      <w:sz w:val="16"/>
                      <w:szCs w:val="16"/>
                    </w:rPr>
                    <w:t>Financial Status</w:t>
                  </w:r>
                </w:p>
              </w:tc>
              <w:tc>
                <w:tcPr>
                  <w:tcW w:w="3406" w:type="dxa"/>
                  <w:tcBorders>
                    <w:top w:val="single" w:sz="4" w:space="0" w:color="auto"/>
                    <w:left w:val="single" w:sz="4" w:space="0" w:color="auto"/>
                    <w:bottom w:val="single" w:sz="4" w:space="0" w:color="auto"/>
                    <w:right w:val="single" w:sz="4" w:space="0" w:color="auto"/>
                  </w:tcBorders>
                  <w:shd w:val="pct10" w:color="auto" w:fill="FFFFFF"/>
                  <w:vAlign w:val="center"/>
                </w:tcPr>
                <w:p w14:paraId="3ED60762" w14:textId="77777777" w:rsidR="00DB7AB3" w:rsidRPr="00A03F3E" w:rsidRDefault="00DB7AB3" w:rsidP="00DB7AB3">
                  <w:pPr>
                    <w:tabs>
                      <w:tab w:val="num" w:pos="360"/>
                    </w:tabs>
                    <w:ind w:left="360" w:hanging="360"/>
                    <w:jc w:val="center"/>
                    <w:rPr>
                      <w:rFonts w:ascii="Arial" w:hAnsi="Arial" w:cs="Arial"/>
                      <w:b/>
                      <w:sz w:val="16"/>
                      <w:szCs w:val="16"/>
                    </w:rPr>
                  </w:pPr>
                  <w:r w:rsidRPr="00A03F3E">
                    <w:rPr>
                      <w:rFonts w:ascii="Arial" w:hAnsi="Arial" w:cs="Arial"/>
                      <w:b/>
                      <w:sz w:val="16"/>
                      <w:szCs w:val="16"/>
                    </w:rPr>
                    <w:t>Social Factors</w:t>
                  </w:r>
                </w:p>
              </w:tc>
            </w:tr>
            <w:tr w:rsidR="00DB7AB3" w:rsidRPr="00A03F3E" w14:paraId="0E4C2B08" w14:textId="77777777" w:rsidTr="00DB7AB3">
              <w:trPr>
                <w:trHeight w:val="1250"/>
                <w:jc w:val="center"/>
              </w:trPr>
              <w:tc>
                <w:tcPr>
                  <w:tcW w:w="1253" w:type="dxa"/>
                </w:tcPr>
                <w:p w14:paraId="1BC7EEF1" w14:textId="77777777" w:rsidR="00DB7AB3" w:rsidRPr="00A03F3E" w:rsidRDefault="00DB7AB3" w:rsidP="00DB7AB3">
                  <w:pPr>
                    <w:pStyle w:val="Heading3"/>
                    <w:rPr>
                      <w:rFonts w:ascii="Arial" w:hAnsi="Arial" w:cs="Arial"/>
                      <w:b w:val="0"/>
                      <w:color w:val="auto"/>
                      <w:sz w:val="16"/>
                      <w:szCs w:val="16"/>
                    </w:rPr>
                  </w:pPr>
                  <w:r w:rsidRPr="00A03F3E">
                    <w:rPr>
                      <w:rFonts w:ascii="Arial" w:hAnsi="Arial" w:cs="Arial"/>
                      <w:b w:val="0"/>
                      <w:color w:val="auto"/>
                      <w:sz w:val="16"/>
                      <w:szCs w:val="16"/>
                    </w:rPr>
                    <w:t>Mary Greaves</w:t>
                  </w:r>
                </w:p>
                <w:p w14:paraId="3A3A29CA" w14:textId="59A7CF31" w:rsidR="00DB7AB3" w:rsidRPr="00A03F3E" w:rsidRDefault="00DB7AB3" w:rsidP="00DB7AB3">
                  <w:pPr>
                    <w:rPr>
                      <w:rFonts w:ascii="Arial" w:hAnsi="Arial" w:cs="Arial"/>
                      <w:sz w:val="16"/>
                      <w:szCs w:val="16"/>
                    </w:rPr>
                  </w:pPr>
                  <w:r w:rsidRPr="00A03F3E">
                    <w:rPr>
                      <w:rFonts w:ascii="Arial" w:hAnsi="Arial" w:cs="Arial"/>
                      <w:sz w:val="16"/>
                      <w:szCs w:val="16"/>
                    </w:rPr>
                    <w:t>54</w:t>
                  </w:r>
                  <w:r w:rsidRPr="00A03F3E">
                    <w:rPr>
                      <w:rFonts w:ascii="Arial" w:hAnsi="Arial" w:cs="Arial"/>
                      <w:sz w:val="16"/>
                      <w:szCs w:val="16"/>
                    </w:rPr>
                    <w:br/>
                    <w:t>Housewife</w:t>
                  </w:r>
                </w:p>
              </w:tc>
              <w:tc>
                <w:tcPr>
                  <w:tcW w:w="1146" w:type="dxa"/>
                </w:tcPr>
                <w:p w14:paraId="1E9F3803" w14:textId="77777777" w:rsidR="00DB7AB3" w:rsidRPr="00A03F3E" w:rsidRDefault="00DB7AB3" w:rsidP="00DB7AB3">
                  <w:pPr>
                    <w:rPr>
                      <w:rFonts w:ascii="Arial" w:hAnsi="Arial" w:cs="Arial"/>
                      <w:sz w:val="16"/>
                      <w:szCs w:val="16"/>
                    </w:rPr>
                  </w:pPr>
                  <w:r w:rsidRPr="00A03F3E">
                    <w:rPr>
                      <w:rFonts w:ascii="Arial" w:hAnsi="Arial" w:cs="Arial"/>
                      <w:sz w:val="16"/>
                      <w:szCs w:val="16"/>
                    </w:rPr>
                    <w:t>Dialysis: 15 years</w:t>
                  </w:r>
                </w:p>
                <w:p w14:paraId="5D348B14" w14:textId="77777777" w:rsidR="00DB7AB3" w:rsidRPr="00A03F3E" w:rsidRDefault="00DB7AB3" w:rsidP="00DB7AB3">
                  <w:pPr>
                    <w:rPr>
                      <w:rFonts w:ascii="Arial" w:hAnsi="Arial" w:cs="Arial"/>
                      <w:sz w:val="16"/>
                      <w:szCs w:val="16"/>
                    </w:rPr>
                  </w:pPr>
                  <w:r w:rsidRPr="00A03F3E">
                    <w:rPr>
                      <w:rFonts w:ascii="Arial" w:hAnsi="Arial" w:cs="Arial"/>
                      <w:sz w:val="16"/>
                      <w:szCs w:val="16"/>
                    </w:rPr>
                    <w:t>Transplant waiting list: 7 years</w:t>
                  </w:r>
                </w:p>
              </w:tc>
              <w:tc>
                <w:tcPr>
                  <w:tcW w:w="1981" w:type="dxa"/>
                </w:tcPr>
                <w:p w14:paraId="462E2290" w14:textId="406F5D1D" w:rsidR="00DB7AB3" w:rsidRPr="00A03F3E" w:rsidRDefault="00DB7AB3" w:rsidP="00DB7AB3">
                  <w:pPr>
                    <w:rPr>
                      <w:rFonts w:ascii="Arial" w:hAnsi="Arial" w:cs="Arial"/>
                      <w:sz w:val="16"/>
                      <w:szCs w:val="16"/>
                    </w:rPr>
                  </w:pPr>
                  <w:r w:rsidRPr="00A03F3E">
                    <w:rPr>
                      <w:rFonts w:ascii="Arial" w:hAnsi="Arial" w:cs="Arial"/>
                      <w:sz w:val="16"/>
                      <w:szCs w:val="16"/>
                    </w:rPr>
                    <w:t>Arthritis – Mod.</w:t>
                  </w:r>
                  <w:r w:rsidRPr="00A03F3E">
                    <w:rPr>
                      <w:rFonts w:ascii="Arial" w:hAnsi="Arial" w:cs="Arial"/>
                      <w:sz w:val="16"/>
                      <w:szCs w:val="16"/>
                    </w:rPr>
                    <w:br/>
                    <w:t>Post-menopausal hormone replacement</w:t>
                  </w:r>
                  <w:r w:rsidRPr="00A03F3E">
                    <w:rPr>
                      <w:rFonts w:ascii="Arial" w:hAnsi="Arial" w:cs="Arial"/>
                      <w:sz w:val="16"/>
                      <w:szCs w:val="16"/>
                    </w:rPr>
                    <w:br/>
                    <w:t>Hypertension – Mod.</w:t>
                  </w:r>
                  <w:r w:rsidRPr="00A03F3E">
                    <w:rPr>
                      <w:rFonts w:ascii="Arial" w:hAnsi="Arial" w:cs="Arial"/>
                      <w:sz w:val="16"/>
                      <w:szCs w:val="16"/>
                    </w:rPr>
                    <w:br/>
                    <w:t>Overall health – Fair</w:t>
                  </w:r>
                </w:p>
              </w:tc>
              <w:tc>
                <w:tcPr>
                  <w:tcW w:w="1084" w:type="dxa"/>
                </w:tcPr>
                <w:p w14:paraId="54C8C580" w14:textId="404AC070" w:rsidR="00DB7AB3" w:rsidRPr="00A03F3E" w:rsidRDefault="00DB7AB3" w:rsidP="00DB7AB3">
                  <w:pPr>
                    <w:rPr>
                      <w:rFonts w:ascii="Arial" w:hAnsi="Arial" w:cs="Arial"/>
                      <w:sz w:val="16"/>
                      <w:szCs w:val="16"/>
                    </w:rPr>
                  </w:pPr>
                  <w:r w:rsidRPr="00A03F3E">
                    <w:rPr>
                      <w:rFonts w:ascii="Arial" w:hAnsi="Arial" w:cs="Arial"/>
                      <w:sz w:val="16"/>
                      <w:szCs w:val="16"/>
                    </w:rPr>
                    <w:t>$46,000/</w:t>
                  </w:r>
                  <w:proofErr w:type="spellStart"/>
                  <w:r w:rsidRPr="00A03F3E">
                    <w:rPr>
                      <w:rFonts w:ascii="Arial" w:hAnsi="Arial" w:cs="Arial"/>
                      <w:sz w:val="16"/>
                      <w:szCs w:val="16"/>
                    </w:rPr>
                    <w:t>yr</w:t>
                  </w:r>
                  <w:proofErr w:type="spellEnd"/>
                  <w:r w:rsidRPr="00A03F3E">
                    <w:rPr>
                      <w:rFonts w:ascii="Arial" w:hAnsi="Arial" w:cs="Arial"/>
                      <w:sz w:val="16"/>
                      <w:szCs w:val="16"/>
                    </w:rPr>
                    <w:br/>
                    <w:t>Medicaid</w:t>
                  </w:r>
                </w:p>
              </w:tc>
              <w:tc>
                <w:tcPr>
                  <w:tcW w:w="3406" w:type="dxa"/>
                </w:tcPr>
                <w:p w14:paraId="3A595A93" w14:textId="77777777" w:rsidR="00DB7AB3" w:rsidRPr="00A03F3E" w:rsidRDefault="00DB7AB3" w:rsidP="00244AE9">
                  <w:pPr>
                    <w:numPr>
                      <w:ilvl w:val="0"/>
                      <w:numId w:val="13"/>
                    </w:numPr>
                    <w:spacing w:after="0" w:line="240" w:lineRule="auto"/>
                    <w:rPr>
                      <w:rFonts w:ascii="Arial" w:hAnsi="Arial" w:cs="Arial"/>
                      <w:sz w:val="16"/>
                      <w:szCs w:val="16"/>
                    </w:rPr>
                  </w:pPr>
                  <w:r w:rsidRPr="00A03F3E">
                    <w:rPr>
                      <w:rFonts w:ascii="Arial" w:hAnsi="Arial" w:cs="Arial"/>
                      <w:sz w:val="16"/>
                      <w:szCs w:val="16"/>
                    </w:rPr>
                    <w:t xml:space="preserve">Has 6 grown kids, all supportive </w:t>
                  </w:r>
                </w:p>
                <w:p w14:paraId="10F47C2B" w14:textId="77777777" w:rsidR="00DB7AB3" w:rsidRPr="00A03F3E" w:rsidRDefault="00DB7AB3" w:rsidP="00244AE9">
                  <w:pPr>
                    <w:numPr>
                      <w:ilvl w:val="0"/>
                      <w:numId w:val="13"/>
                    </w:numPr>
                    <w:spacing w:after="0" w:line="240" w:lineRule="auto"/>
                    <w:rPr>
                      <w:rFonts w:ascii="Arial" w:hAnsi="Arial" w:cs="Arial"/>
                      <w:sz w:val="16"/>
                      <w:szCs w:val="16"/>
                    </w:rPr>
                  </w:pPr>
                  <w:r w:rsidRPr="00A03F3E">
                    <w:rPr>
                      <w:rFonts w:ascii="Arial" w:hAnsi="Arial" w:cs="Arial"/>
                      <w:sz w:val="16"/>
                      <w:szCs w:val="16"/>
                    </w:rPr>
                    <w:t>Husband is reformed alcoholic with stable income and in good health, age 60</w:t>
                  </w:r>
                </w:p>
              </w:tc>
            </w:tr>
            <w:tr w:rsidR="00DB7AB3" w:rsidRPr="00A03F3E" w14:paraId="2AF69A20" w14:textId="77777777" w:rsidTr="00DB7AB3">
              <w:trPr>
                <w:trHeight w:val="618"/>
                <w:jc w:val="center"/>
              </w:trPr>
              <w:tc>
                <w:tcPr>
                  <w:tcW w:w="1253" w:type="dxa"/>
                  <w:tcBorders>
                    <w:top w:val="single" w:sz="4" w:space="0" w:color="auto"/>
                    <w:left w:val="single" w:sz="4" w:space="0" w:color="auto"/>
                    <w:bottom w:val="single" w:sz="4" w:space="0" w:color="auto"/>
                    <w:right w:val="single" w:sz="4" w:space="0" w:color="auto"/>
                  </w:tcBorders>
                </w:tcPr>
                <w:p w14:paraId="1B1B883B" w14:textId="61C6F0EF" w:rsidR="00DB7AB3" w:rsidRPr="00A03F3E" w:rsidRDefault="00DB7AB3" w:rsidP="00DB7AB3">
                  <w:pPr>
                    <w:pStyle w:val="Heading3"/>
                    <w:rPr>
                      <w:rFonts w:ascii="Arial" w:hAnsi="Arial" w:cs="Arial"/>
                      <w:b w:val="0"/>
                      <w:color w:val="auto"/>
                      <w:sz w:val="16"/>
                      <w:szCs w:val="16"/>
                    </w:rPr>
                  </w:pPr>
                  <w:r w:rsidRPr="00A03F3E">
                    <w:rPr>
                      <w:rFonts w:ascii="Arial" w:hAnsi="Arial" w:cs="Arial"/>
                      <w:b w:val="0"/>
                      <w:color w:val="auto"/>
                      <w:sz w:val="16"/>
                      <w:szCs w:val="16"/>
                    </w:rPr>
                    <w:t>Michelle Mantle</w:t>
                  </w:r>
                </w:p>
                <w:p w14:paraId="0A460D5D" w14:textId="77777777" w:rsidR="00DB7AB3" w:rsidRPr="00A03F3E" w:rsidRDefault="00DB7AB3" w:rsidP="00DB7AB3">
                  <w:pPr>
                    <w:pStyle w:val="Heading3"/>
                    <w:rPr>
                      <w:rFonts w:ascii="Arial" w:hAnsi="Arial" w:cs="Arial"/>
                      <w:b w:val="0"/>
                      <w:color w:val="auto"/>
                      <w:sz w:val="16"/>
                      <w:szCs w:val="16"/>
                    </w:rPr>
                  </w:pPr>
                  <w:r w:rsidRPr="00A03F3E">
                    <w:rPr>
                      <w:rFonts w:ascii="Arial" w:hAnsi="Arial" w:cs="Arial"/>
                      <w:b w:val="0"/>
                      <w:color w:val="auto"/>
                      <w:sz w:val="16"/>
                      <w:szCs w:val="16"/>
                    </w:rPr>
                    <w:t>35</w:t>
                  </w:r>
                </w:p>
                <w:p w14:paraId="3C7B58AA" w14:textId="77777777" w:rsidR="00DB7AB3" w:rsidRPr="00A03F3E" w:rsidRDefault="00DB7AB3" w:rsidP="00DB7AB3">
                  <w:pPr>
                    <w:pStyle w:val="Heading3"/>
                    <w:rPr>
                      <w:rFonts w:ascii="Arial" w:hAnsi="Arial" w:cs="Arial"/>
                      <w:b w:val="0"/>
                      <w:color w:val="auto"/>
                      <w:sz w:val="16"/>
                      <w:szCs w:val="16"/>
                    </w:rPr>
                  </w:pPr>
                  <w:r w:rsidRPr="00A03F3E">
                    <w:rPr>
                      <w:rFonts w:ascii="Arial" w:hAnsi="Arial" w:cs="Arial"/>
                      <w:b w:val="0"/>
                      <w:color w:val="auto"/>
                      <w:sz w:val="16"/>
                      <w:szCs w:val="16"/>
                    </w:rPr>
                    <w:t>Former tennis pro</w:t>
                  </w:r>
                </w:p>
              </w:tc>
              <w:tc>
                <w:tcPr>
                  <w:tcW w:w="1146" w:type="dxa"/>
                  <w:tcBorders>
                    <w:top w:val="single" w:sz="4" w:space="0" w:color="auto"/>
                    <w:left w:val="single" w:sz="4" w:space="0" w:color="auto"/>
                    <w:bottom w:val="single" w:sz="4" w:space="0" w:color="auto"/>
                    <w:right w:val="single" w:sz="4" w:space="0" w:color="auto"/>
                  </w:tcBorders>
                </w:tcPr>
                <w:p w14:paraId="5D9699BA" w14:textId="0EC56A06" w:rsidR="00DB7AB3" w:rsidRPr="00A03F3E" w:rsidRDefault="00DB7AB3" w:rsidP="00DB7AB3">
                  <w:pPr>
                    <w:rPr>
                      <w:rFonts w:ascii="Arial" w:hAnsi="Arial" w:cs="Arial"/>
                      <w:sz w:val="16"/>
                      <w:szCs w:val="16"/>
                    </w:rPr>
                  </w:pPr>
                  <w:r w:rsidRPr="00A03F3E">
                    <w:rPr>
                      <w:rFonts w:ascii="Arial" w:hAnsi="Arial" w:cs="Arial"/>
                      <w:sz w:val="16"/>
                      <w:szCs w:val="16"/>
                    </w:rPr>
                    <w:t xml:space="preserve">Dialysis: </w:t>
                  </w:r>
                  <w:r w:rsidRPr="00A03F3E">
                    <w:rPr>
                      <w:rFonts w:ascii="Arial" w:hAnsi="Arial" w:cs="Arial"/>
                      <w:sz w:val="16"/>
                      <w:szCs w:val="16"/>
                    </w:rPr>
                    <w:br/>
                    <w:t>1 year</w:t>
                  </w:r>
                </w:p>
                <w:p w14:paraId="7594572C" w14:textId="77777777" w:rsidR="00DB7AB3" w:rsidRPr="00A03F3E" w:rsidRDefault="00DB7AB3" w:rsidP="00DB7AB3">
                  <w:pPr>
                    <w:rPr>
                      <w:rFonts w:ascii="Arial" w:hAnsi="Arial" w:cs="Arial"/>
                      <w:sz w:val="16"/>
                      <w:szCs w:val="16"/>
                    </w:rPr>
                  </w:pPr>
                  <w:r w:rsidRPr="00A03F3E">
                    <w:rPr>
                      <w:rFonts w:ascii="Arial" w:hAnsi="Arial" w:cs="Arial"/>
                      <w:sz w:val="16"/>
                      <w:szCs w:val="16"/>
                    </w:rPr>
                    <w:t>Transplant waiting list: 6 months</w:t>
                  </w:r>
                </w:p>
              </w:tc>
              <w:tc>
                <w:tcPr>
                  <w:tcW w:w="1981" w:type="dxa"/>
                  <w:tcBorders>
                    <w:top w:val="single" w:sz="4" w:space="0" w:color="auto"/>
                    <w:left w:val="single" w:sz="4" w:space="0" w:color="auto"/>
                    <w:bottom w:val="single" w:sz="4" w:space="0" w:color="auto"/>
                    <w:right w:val="single" w:sz="4" w:space="0" w:color="auto"/>
                  </w:tcBorders>
                </w:tcPr>
                <w:p w14:paraId="0DC35340" w14:textId="2E80B353" w:rsidR="00DB7AB3" w:rsidRPr="00A03F3E" w:rsidRDefault="00DB7AB3" w:rsidP="00DB7AB3">
                  <w:pPr>
                    <w:rPr>
                      <w:rFonts w:ascii="Arial" w:hAnsi="Arial" w:cs="Arial"/>
                      <w:sz w:val="16"/>
                      <w:szCs w:val="16"/>
                    </w:rPr>
                  </w:pPr>
                  <w:r w:rsidRPr="00A03F3E">
                    <w:rPr>
                      <w:rFonts w:ascii="Arial" w:hAnsi="Arial" w:cs="Arial"/>
                      <w:sz w:val="16"/>
                      <w:szCs w:val="16"/>
                    </w:rPr>
                    <w:t>Multiple sclerosis – 2 years – Mod.</w:t>
                  </w:r>
                  <w:r w:rsidRPr="00A03F3E">
                    <w:rPr>
                      <w:rFonts w:ascii="Arial" w:hAnsi="Arial" w:cs="Arial"/>
                      <w:sz w:val="16"/>
                      <w:szCs w:val="16"/>
                    </w:rPr>
                    <w:br/>
                    <w:t>Overall health – Fair</w:t>
                  </w:r>
                </w:p>
              </w:tc>
              <w:tc>
                <w:tcPr>
                  <w:tcW w:w="1084" w:type="dxa"/>
                  <w:tcBorders>
                    <w:top w:val="single" w:sz="4" w:space="0" w:color="auto"/>
                    <w:left w:val="single" w:sz="4" w:space="0" w:color="auto"/>
                    <w:bottom w:val="single" w:sz="4" w:space="0" w:color="auto"/>
                    <w:right w:val="single" w:sz="4" w:space="0" w:color="auto"/>
                  </w:tcBorders>
                </w:tcPr>
                <w:p w14:paraId="2FA48C78" w14:textId="77777777" w:rsidR="00DB7AB3" w:rsidRPr="00A03F3E" w:rsidRDefault="00DB7AB3" w:rsidP="00DB7AB3">
                  <w:pPr>
                    <w:rPr>
                      <w:rFonts w:ascii="Arial" w:hAnsi="Arial" w:cs="Arial"/>
                      <w:sz w:val="16"/>
                      <w:szCs w:val="16"/>
                    </w:rPr>
                  </w:pPr>
                  <w:r w:rsidRPr="00A03F3E">
                    <w:rPr>
                      <w:rFonts w:ascii="Arial" w:hAnsi="Arial" w:cs="Arial"/>
                      <w:sz w:val="16"/>
                      <w:szCs w:val="16"/>
                    </w:rPr>
                    <w:t>Net worth – 20 million dollars</w:t>
                  </w:r>
                </w:p>
                <w:p w14:paraId="56ADA9F0" w14:textId="77777777" w:rsidR="00DB7AB3" w:rsidRPr="00A03F3E" w:rsidRDefault="00DB7AB3" w:rsidP="00DB7AB3">
                  <w:pPr>
                    <w:rPr>
                      <w:rFonts w:ascii="Arial" w:hAnsi="Arial" w:cs="Arial"/>
                      <w:sz w:val="16"/>
                      <w:szCs w:val="16"/>
                    </w:rPr>
                  </w:pPr>
                  <w:r w:rsidRPr="00A03F3E">
                    <w:rPr>
                      <w:rFonts w:ascii="Arial" w:hAnsi="Arial" w:cs="Arial"/>
                      <w:sz w:val="16"/>
                      <w:szCs w:val="16"/>
                    </w:rPr>
                    <w:t>No insurance</w:t>
                  </w:r>
                </w:p>
              </w:tc>
              <w:tc>
                <w:tcPr>
                  <w:tcW w:w="3406" w:type="dxa"/>
                  <w:tcBorders>
                    <w:top w:val="single" w:sz="4" w:space="0" w:color="auto"/>
                    <w:left w:val="single" w:sz="4" w:space="0" w:color="auto"/>
                    <w:bottom w:val="single" w:sz="4" w:space="0" w:color="auto"/>
                    <w:right w:val="single" w:sz="4" w:space="0" w:color="auto"/>
                  </w:tcBorders>
                </w:tcPr>
                <w:p w14:paraId="62DE167D" w14:textId="77777777" w:rsidR="00DB7AB3" w:rsidRPr="00A03F3E" w:rsidRDefault="00DB7AB3" w:rsidP="00244AE9">
                  <w:pPr>
                    <w:numPr>
                      <w:ilvl w:val="0"/>
                      <w:numId w:val="13"/>
                    </w:numPr>
                    <w:spacing w:after="0" w:line="240" w:lineRule="auto"/>
                    <w:rPr>
                      <w:rFonts w:ascii="Arial" w:hAnsi="Arial" w:cs="Arial"/>
                      <w:sz w:val="16"/>
                      <w:szCs w:val="16"/>
                    </w:rPr>
                  </w:pPr>
                  <w:r w:rsidRPr="00A03F3E">
                    <w:rPr>
                      <w:rFonts w:ascii="Arial" w:hAnsi="Arial" w:cs="Arial"/>
                      <w:sz w:val="16"/>
                      <w:szCs w:val="16"/>
                    </w:rPr>
                    <w:t>High profile patient would bring much media attention to the medical center</w:t>
                  </w:r>
                </w:p>
                <w:p w14:paraId="7D11B26A" w14:textId="77777777" w:rsidR="00DB7AB3" w:rsidRPr="00A03F3E" w:rsidRDefault="00DB7AB3" w:rsidP="00244AE9">
                  <w:pPr>
                    <w:numPr>
                      <w:ilvl w:val="0"/>
                      <w:numId w:val="13"/>
                    </w:numPr>
                    <w:spacing w:after="0" w:line="240" w:lineRule="auto"/>
                    <w:rPr>
                      <w:rFonts w:ascii="Arial" w:hAnsi="Arial" w:cs="Arial"/>
                      <w:sz w:val="16"/>
                      <w:szCs w:val="16"/>
                    </w:rPr>
                  </w:pPr>
                  <w:r w:rsidRPr="00A03F3E">
                    <w:rPr>
                      <w:rFonts w:ascii="Arial" w:hAnsi="Arial" w:cs="Arial"/>
                      <w:sz w:val="16"/>
                      <w:szCs w:val="16"/>
                    </w:rPr>
                    <w:t>Potential exists for financial gain for the medical center, publicity for organ donations</w:t>
                  </w:r>
                </w:p>
              </w:tc>
            </w:tr>
            <w:tr w:rsidR="00DB7AB3" w:rsidRPr="00A03F3E" w14:paraId="5FC1EA5C" w14:textId="77777777" w:rsidTr="00DB7AB3">
              <w:trPr>
                <w:trHeight w:val="618"/>
                <w:jc w:val="center"/>
              </w:trPr>
              <w:tc>
                <w:tcPr>
                  <w:tcW w:w="1253" w:type="dxa"/>
                  <w:tcBorders>
                    <w:top w:val="single" w:sz="4" w:space="0" w:color="auto"/>
                    <w:left w:val="single" w:sz="4" w:space="0" w:color="auto"/>
                    <w:bottom w:val="single" w:sz="4" w:space="0" w:color="auto"/>
                    <w:right w:val="single" w:sz="4" w:space="0" w:color="auto"/>
                  </w:tcBorders>
                </w:tcPr>
                <w:p w14:paraId="77D7133A" w14:textId="744101C6" w:rsidR="00DB7AB3" w:rsidRPr="00A03F3E" w:rsidRDefault="00DB7AB3" w:rsidP="00DB7AB3">
                  <w:pPr>
                    <w:pStyle w:val="Heading3"/>
                    <w:rPr>
                      <w:rFonts w:ascii="Arial" w:hAnsi="Arial" w:cs="Arial"/>
                      <w:color w:val="auto"/>
                      <w:sz w:val="16"/>
                      <w:szCs w:val="16"/>
                    </w:rPr>
                  </w:pPr>
                  <w:r w:rsidRPr="00A03F3E">
                    <w:rPr>
                      <w:rFonts w:ascii="Arial" w:hAnsi="Arial" w:cs="Arial"/>
                      <w:color w:val="auto"/>
                      <w:sz w:val="16"/>
                      <w:szCs w:val="16"/>
                    </w:rPr>
                    <w:t>Gary Puckett</w:t>
                  </w:r>
                  <w:r w:rsidRPr="00A03F3E">
                    <w:rPr>
                      <w:rFonts w:ascii="Arial" w:hAnsi="Arial" w:cs="Arial"/>
                      <w:color w:val="auto"/>
                      <w:sz w:val="16"/>
                      <w:szCs w:val="16"/>
                    </w:rPr>
                    <w:br/>
                    <w:t>19</w:t>
                  </w:r>
                  <w:r w:rsidRPr="00A03F3E">
                    <w:rPr>
                      <w:rFonts w:ascii="Arial" w:hAnsi="Arial" w:cs="Arial"/>
                      <w:color w:val="auto"/>
                      <w:sz w:val="16"/>
                      <w:szCs w:val="16"/>
                    </w:rPr>
                    <w:br/>
                    <w:t>College student</w:t>
                  </w:r>
                </w:p>
              </w:tc>
              <w:tc>
                <w:tcPr>
                  <w:tcW w:w="1146" w:type="dxa"/>
                  <w:tcBorders>
                    <w:top w:val="single" w:sz="4" w:space="0" w:color="auto"/>
                    <w:left w:val="single" w:sz="4" w:space="0" w:color="auto"/>
                    <w:bottom w:val="single" w:sz="4" w:space="0" w:color="auto"/>
                    <w:right w:val="single" w:sz="4" w:space="0" w:color="auto"/>
                  </w:tcBorders>
                </w:tcPr>
                <w:p w14:paraId="3968587D" w14:textId="77777777" w:rsidR="00DB7AB3" w:rsidRPr="00A03F3E" w:rsidRDefault="00DB7AB3" w:rsidP="00DB7AB3">
                  <w:pPr>
                    <w:rPr>
                      <w:rFonts w:ascii="Arial" w:hAnsi="Arial" w:cs="Arial"/>
                      <w:sz w:val="16"/>
                      <w:szCs w:val="16"/>
                    </w:rPr>
                  </w:pPr>
                  <w:r w:rsidRPr="00A03F3E">
                    <w:rPr>
                      <w:rFonts w:ascii="Arial" w:hAnsi="Arial" w:cs="Arial"/>
                      <w:sz w:val="16"/>
                      <w:szCs w:val="16"/>
                    </w:rPr>
                    <w:t>Dialysis: 2 years</w:t>
                  </w:r>
                </w:p>
                <w:p w14:paraId="7317877A" w14:textId="77777777" w:rsidR="00DB7AB3" w:rsidRPr="00A03F3E" w:rsidRDefault="00DB7AB3" w:rsidP="00DB7AB3">
                  <w:pPr>
                    <w:rPr>
                      <w:rFonts w:ascii="Arial" w:hAnsi="Arial" w:cs="Arial"/>
                      <w:sz w:val="16"/>
                      <w:szCs w:val="16"/>
                    </w:rPr>
                  </w:pPr>
                  <w:r w:rsidRPr="00A03F3E">
                    <w:rPr>
                      <w:rFonts w:ascii="Arial" w:hAnsi="Arial" w:cs="Arial"/>
                      <w:sz w:val="16"/>
                      <w:szCs w:val="16"/>
                    </w:rPr>
                    <w:t>Transplant waiting list: 9 months</w:t>
                  </w:r>
                </w:p>
              </w:tc>
              <w:tc>
                <w:tcPr>
                  <w:tcW w:w="1981" w:type="dxa"/>
                  <w:tcBorders>
                    <w:top w:val="single" w:sz="4" w:space="0" w:color="auto"/>
                    <w:left w:val="single" w:sz="4" w:space="0" w:color="auto"/>
                    <w:bottom w:val="single" w:sz="4" w:space="0" w:color="auto"/>
                    <w:right w:val="single" w:sz="4" w:space="0" w:color="auto"/>
                  </w:tcBorders>
                </w:tcPr>
                <w:p w14:paraId="0E2CDA9F" w14:textId="77777777" w:rsidR="00DB7AB3" w:rsidRPr="00A03F3E" w:rsidRDefault="00DB7AB3" w:rsidP="00DB7AB3">
                  <w:pPr>
                    <w:rPr>
                      <w:rFonts w:ascii="Arial" w:hAnsi="Arial" w:cs="Arial"/>
                      <w:sz w:val="16"/>
                      <w:szCs w:val="16"/>
                    </w:rPr>
                  </w:pPr>
                  <w:r w:rsidRPr="00A03F3E">
                    <w:rPr>
                      <w:rFonts w:ascii="Arial" w:hAnsi="Arial" w:cs="Arial"/>
                      <w:sz w:val="16"/>
                      <w:szCs w:val="16"/>
                    </w:rPr>
                    <w:t>Overall health – Good</w:t>
                  </w:r>
                </w:p>
                <w:p w14:paraId="69CBBE1B" w14:textId="77777777" w:rsidR="00DB7AB3" w:rsidRPr="00A03F3E" w:rsidRDefault="00DB7AB3" w:rsidP="00DB7AB3">
                  <w:pPr>
                    <w:rPr>
                      <w:rFonts w:ascii="Arial" w:hAnsi="Arial" w:cs="Arial"/>
                      <w:sz w:val="16"/>
                      <w:szCs w:val="16"/>
                    </w:rPr>
                  </w:pPr>
                  <w:r w:rsidRPr="00A03F3E">
                    <w:rPr>
                      <w:rFonts w:ascii="Arial" w:hAnsi="Arial" w:cs="Arial"/>
                      <w:sz w:val="16"/>
                      <w:szCs w:val="16"/>
                    </w:rPr>
                    <w:t>Regularly uses cocaine, other illegal substances have been present in blood specimens</w:t>
                  </w:r>
                </w:p>
              </w:tc>
              <w:tc>
                <w:tcPr>
                  <w:tcW w:w="1084" w:type="dxa"/>
                  <w:tcBorders>
                    <w:top w:val="single" w:sz="4" w:space="0" w:color="auto"/>
                    <w:left w:val="single" w:sz="4" w:space="0" w:color="auto"/>
                    <w:bottom w:val="single" w:sz="4" w:space="0" w:color="auto"/>
                    <w:right w:val="single" w:sz="4" w:space="0" w:color="auto"/>
                  </w:tcBorders>
                </w:tcPr>
                <w:p w14:paraId="33EEE9AA" w14:textId="77777777" w:rsidR="00DB7AB3" w:rsidRPr="00A03F3E" w:rsidRDefault="00DB7AB3" w:rsidP="00DB7AB3">
                  <w:pPr>
                    <w:rPr>
                      <w:rFonts w:ascii="Arial" w:hAnsi="Arial" w:cs="Arial"/>
                      <w:sz w:val="16"/>
                      <w:szCs w:val="16"/>
                    </w:rPr>
                  </w:pPr>
                  <w:r w:rsidRPr="00A03F3E">
                    <w:rPr>
                      <w:rFonts w:ascii="Arial" w:hAnsi="Arial" w:cs="Arial"/>
                      <w:sz w:val="16"/>
                      <w:szCs w:val="16"/>
                    </w:rPr>
                    <w:t>Parents:</w:t>
                  </w:r>
                </w:p>
                <w:p w14:paraId="6F86DEF8" w14:textId="77777777" w:rsidR="00DB7AB3" w:rsidRPr="00A03F3E" w:rsidRDefault="00DB7AB3" w:rsidP="00DB7AB3">
                  <w:pPr>
                    <w:rPr>
                      <w:rFonts w:ascii="Arial" w:hAnsi="Arial" w:cs="Arial"/>
                      <w:sz w:val="16"/>
                      <w:szCs w:val="16"/>
                    </w:rPr>
                  </w:pPr>
                  <w:r w:rsidRPr="00A03F3E">
                    <w:rPr>
                      <w:rFonts w:ascii="Arial" w:hAnsi="Arial" w:cs="Arial"/>
                      <w:sz w:val="16"/>
                      <w:szCs w:val="16"/>
                    </w:rPr>
                    <w:t>$120,000/</w:t>
                  </w:r>
                  <w:proofErr w:type="spellStart"/>
                  <w:r w:rsidRPr="00A03F3E">
                    <w:rPr>
                      <w:rFonts w:ascii="Arial" w:hAnsi="Arial" w:cs="Arial"/>
                      <w:sz w:val="16"/>
                      <w:szCs w:val="16"/>
                    </w:rPr>
                    <w:t>yr</w:t>
                  </w:r>
                  <w:proofErr w:type="spellEnd"/>
                </w:p>
                <w:p w14:paraId="2424C37C" w14:textId="77777777" w:rsidR="00DB7AB3" w:rsidRPr="00A03F3E" w:rsidRDefault="00DB7AB3" w:rsidP="00DB7AB3">
                  <w:pPr>
                    <w:rPr>
                      <w:rFonts w:ascii="Arial" w:hAnsi="Arial" w:cs="Arial"/>
                      <w:sz w:val="16"/>
                      <w:szCs w:val="16"/>
                    </w:rPr>
                  </w:pPr>
                  <w:r w:rsidRPr="00A03F3E">
                    <w:rPr>
                      <w:rFonts w:ascii="Arial" w:hAnsi="Arial" w:cs="Arial"/>
                      <w:sz w:val="16"/>
                      <w:szCs w:val="16"/>
                    </w:rPr>
                    <w:t>Blue Cross/Blue Shield</w:t>
                  </w:r>
                </w:p>
              </w:tc>
              <w:tc>
                <w:tcPr>
                  <w:tcW w:w="3406" w:type="dxa"/>
                  <w:tcBorders>
                    <w:top w:val="single" w:sz="4" w:space="0" w:color="auto"/>
                    <w:left w:val="single" w:sz="4" w:space="0" w:color="auto"/>
                    <w:bottom w:val="single" w:sz="4" w:space="0" w:color="auto"/>
                    <w:right w:val="single" w:sz="4" w:space="0" w:color="auto"/>
                  </w:tcBorders>
                </w:tcPr>
                <w:p w14:paraId="584B1A69" w14:textId="77777777" w:rsidR="00DB7AB3" w:rsidRPr="00A03F3E" w:rsidRDefault="00DB7AB3" w:rsidP="00244AE9">
                  <w:pPr>
                    <w:numPr>
                      <w:ilvl w:val="0"/>
                      <w:numId w:val="13"/>
                    </w:numPr>
                    <w:spacing w:after="0" w:line="240" w:lineRule="auto"/>
                    <w:rPr>
                      <w:rFonts w:ascii="Arial" w:hAnsi="Arial" w:cs="Arial"/>
                      <w:sz w:val="16"/>
                      <w:szCs w:val="16"/>
                    </w:rPr>
                  </w:pPr>
                  <w:r w:rsidRPr="00A03F3E">
                    <w:rPr>
                      <w:rFonts w:ascii="Arial" w:hAnsi="Arial" w:cs="Arial"/>
                      <w:sz w:val="16"/>
                      <w:szCs w:val="16"/>
                    </w:rPr>
                    <w:t>Parents are supportive</w:t>
                  </w:r>
                </w:p>
                <w:p w14:paraId="544114A5" w14:textId="77777777" w:rsidR="00DB7AB3" w:rsidRPr="00A03F3E" w:rsidRDefault="00DB7AB3" w:rsidP="00244AE9">
                  <w:pPr>
                    <w:numPr>
                      <w:ilvl w:val="0"/>
                      <w:numId w:val="13"/>
                    </w:numPr>
                    <w:spacing w:after="0" w:line="240" w:lineRule="auto"/>
                    <w:rPr>
                      <w:rFonts w:ascii="Arial" w:hAnsi="Arial" w:cs="Arial"/>
                      <w:sz w:val="16"/>
                      <w:szCs w:val="16"/>
                    </w:rPr>
                  </w:pPr>
                  <w:r w:rsidRPr="00A03F3E">
                    <w:rPr>
                      <w:rFonts w:ascii="Arial" w:hAnsi="Arial" w:cs="Arial"/>
                      <w:sz w:val="16"/>
                      <w:szCs w:val="16"/>
                    </w:rPr>
                    <w:t>Patient resists medical regimen as prescribed by physicians</w:t>
                  </w:r>
                </w:p>
              </w:tc>
            </w:tr>
            <w:tr w:rsidR="00DB7AB3" w:rsidRPr="00A03F3E" w14:paraId="195E9BA5" w14:textId="77777777" w:rsidTr="00DB7AB3">
              <w:trPr>
                <w:trHeight w:val="618"/>
                <w:jc w:val="center"/>
              </w:trPr>
              <w:tc>
                <w:tcPr>
                  <w:tcW w:w="1253" w:type="dxa"/>
                  <w:tcBorders>
                    <w:top w:val="single" w:sz="4" w:space="0" w:color="auto"/>
                    <w:left w:val="single" w:sz="4" w:space="0" w:color="auto"/>
                    <w:bottom w:val="single" w:sz="4" w:space="0" w:color="auto"/>
                    <w:right w:val="single" w:sz="4" w:space="0" w:color="auto"/>
                  </w:tcBorders>
                </w:tcPr>
                <w:p w14:paraId="115064CC" w14:textId="4A1474FC" w:rsidR="00DB7AB3" w:rsidRPr="00A03F3E" w:rsidRDefault="00DB7AB3" w:rsidP="00DB7AB3">
                  <w:pPr>
                    <w:pStyle w:val="Heading3"/>
                    <w:rPr>
                      <w:rFonts w:ascii="Arial" w:hAnsi="Arial" w:cs="Arial"/>
                      <w:color w:val="auto"/>
                      <w:sz w:val="16"/>
                      <w:szCs w:val="16"/>
                    </w:rPr>
                  </w:pPr>
                  <w:r w:rsidRPr="00A03F3E">
                    <w:rPr>
                      <w:rFonts w:ascii="Arial" w:hAnsi="Arial" w:cs="Arial"/>
                      <w:color w:val="auto"/>
                      <w:sz w:val="16"/>
                      <w:szCs w:val="16"/>
                    </w:rPr>
                    <w:t>Gerald Ford</w:t>
                  </w:r>
                  <w:r w:rsidRPr="00A03F3E">
                    <w:rPr>
                      <w:rFonts w:ascii="Arial" w:hAnsi="Arial" w:cs="Arial"/>
                      <w:color w:val="auto"/>
                      <w:sz w:val="16"/>
                      <w:szCs w:val="16"/>
                    </w:rPr>
                    <w:br/>
                    <w:t>43</w:t>
                  </w:r>
                  <w:r w:rsidRPr="00A03F3E">
                    <w:rPr>
                      <w:rFonts w:ascii="Arial" w:hAnsi="Arial" w:cs="Arial"/>
                      <w:color w:val="auto"/>
                      <w:sz w:val="16"/>
                      <w:szCs w:val="16"/>
                    </w:rPr>
                    <w:br/>
                    <w:t>Auto mechanic</w:t>
                  </w:r>
                </w:p>
              </w:tc>
              <w:tc>
                <w:tcPr>
                  <w:tcW w:w="1146" w:type="dxa"/>
                  <w:tcBorders>
                    <w:top w:val="single" w:sz="4" w:space="0" w:color="auto"/>
                    <w:left w:val="single" w:sz="4" w:space="0" w:color="auto"/>
                    <w:bottom w:val="single" w:sz="4" w:space="0" w:color="auto"/>
                    <w:right w:val="single" w:sz="4" w:space="0" w:color="auto"/>
                  </w:tcBorders>
                </w:tcPr>
                <w:p w14:paraId="734869F5" w14:textId="77777777" w:rsidR="00DB7AB3" w:rsidRPr="00A03F3E" w:rsidRDefault="00DB7AB3" w:rsidP="00DB7AB3">
                  <w:pPr>
                    <w:rPr>
                      <w:rFonts w:ascii="Arial" w:hAnsi="Arial" w:cs="Arial"/>
                      <w:sz w:val="16"/>
                      <w:szCs w:val="16"/>
                    </w:rPr>
                  </w:pPr>
                  <w:r w:rsidRPr="00A03F3E">
                    <w:rPr>
                      <w:rFonts w:ascii="Arial" w:hAnsi="Arial" w:cs="Arial"/>
                      <w:sz w:val="16"/>
                      <w:szCs w:val="16"/>
                    </w:rPr>
                    <w:t>Dialysis: 7 years</w:t>
                  </w:r>
                </w:p>
                <w:p w14:paraId="3C15C115" w14:textId="77777777" w:rsidR="00DB7AB3" w:rsidRPr="00A03F3E" w:rsidRDefault="00DB7AB3" w:rsidP="00DB7AB3">
                  <w:pPr>
                    <w:rPr>
                      <w:rFonts w:ascii="Arial" w:hAnsi="Arial" w:cs="Arial"/>
                      <w:sz w:val="16"/>
                      <w:szCs w:val="16"/>
                    </w:rPr>
                  </w:pPr>
                  <w:r w:rsidRPr="00A03F3E">
                    <w:rPr>
                      <w:rFonts w:ascii="Arial" w:hAnsi="Arial" w:cs="Arial"/>
                      <w:sz w:val="16"/>
                      <w:szCs w:val="16"/>
                    </w:rPr>
                    <w:t>Transplant waiting list: 2 years</w:t>
                  </w:r>
                </w:p>
              </w:tc>
              <w:tc>
                <w:tcPr>
                  <w:tcW w:w="1981" w:type="dxa"/>
                  <w:tcBorders>
                    <w:top w:val="single" w:sz="4" w:space="0" w:color="auto"/>
                    <w:left w:val="single" w:sz="4" w:space="0" w:color="auto"/>
                    <w:bottom w:val="single" w:sz="4" w:space="0" w:color="auto"/>
                    <w:right w:val="single" w:sz="4" w:space="0" w:color="auto"/>
                  </w:tcBorders>
                </w:tcPr>
                <w:p w14:paraId="0B8DB6F1" w14:textId="77777777" w:rsidR="00DB7AB3" w:rsidRPr="00A03F3E" w:rsidRDefault="00DB7AB3" w:rsidP="00DB7AB3">
                  <w:pPr>
                    <w:rPr>
                      <w:rFonts w:ascii="Arial" w:hAnsi="Arial" w:cs="Arial"/>
                      <w:sz w:val="16"/>
                      <w:szCs w:val="16"/>
                    </w:rPr>
                  </w:pPr>
                  <w:r w:rsidRPr="00A03F3E">
                    <w:rPr>
                      <w:rFonts w:ascii="Arial" w:hAnsi="Arial" w:cs="Arial"/>
                      <w:sz w:val="16"/>
                      <w:szCs w:val="16"/>
                    </w:rPr>
                    <w:t>Overall health – Excellent</w:t>
                  </w:r>
                </w:p>
              </w:tc>
              <w:tc>
                <w:tcPr>
                  <w:tcW w:w="1084" w:type="dxa"/>
                  <w:tcBorders>
                    <w:top w:val="single" w:sz="4" w:space="0" w:color="auto"/>
                    <w:left w:val="single" w:sz="4" w:space="0" w:color="auto"/>
                    <w:bottom w:val="single" w:sz="4" w:space="0" w:color="auto"/>
                    <w:right w:val="single" w:sz="4" w:space="0" w:color="auto"/>
                  </w:tcBorders>
                </w:tcPr>
                <w:p w14:paraId="36C22D98" w14:textId="77777777" w:rsidR="00DB7AB3" w:rsidRPr="00A03F3E" w:rsidRDefault="00DB7AB3" w:rsidP="00DB7AB3">
                  <w:pPr>
                    <w:rPr>
                      <w:rFonts w:ascii="Arial" w:hAnsi="Arial" w:cs="Arial"/>
                      <w:sz w:val="16"/>
                      <w:szCs w:val="16"/>
                    </w:rPr>
                  </w:pPr>
                  <w:r w:rsidRPr="00A03F3E">
                    <w:rPr>
                      <w:rFonts w:ascii="Arial" w:hAnsi="Arial" w:cs="Arial"/>
                      <w:sz w:val="16"/>
                      <w:szCs w:val="16"/>
                    </w:rPr>
                    <w:t>$25,000/</w:t>
                  </w:r>
                  <w:proofErr w:type="spellStart"/>
                  <w:r w:rsidRPr="00A03F3E">
                    <w:rPr>
                      <w:rFonts w:ascii="Arial" w:hAnsi="Arial" w:cs="Arial"/>
                      <w:sz w:val="16"/>
                      <w:szCs w:val="16"/>
                    </w:rPr>
                    <w:t>yr</w:t>
                  </w:r>
                  <w:proofErr w:type="spellEnd"/>
                </w:p>
                <w:p w14:paraId="525BF94F" w14:textId="77777777" w:rsidR="00DB7AB3" w:rsidRPr="00A03F3E" w:rsidRDefault="00DB7AB3" w:rsidP="00DB7AB3">
                  <w:pPr>
                    <w:rPr>
                      <w:rFonts w:ascii="Arial" w:hAnsi="Arial" w:cs="Arial"/>
                      <w:sz w:val="16"/>
                      <w:szCs w:val="16"/>
                    </w:rPr>
                  </w:pPr>
                  <w:r w:rsidRPr="00A03F3E">
                    <w:rPr>
                      <w:rFonts w:ascii="Arial" w:hAnsi="Arial" w:cs="Arial"/>
                      <w:sz w:val="16"/>
                      <w:szCs w:val="16"/>
                    </w:rPr>
                    <w:t>Managed care – will cover 50% of costs</w:t>
                  </w:r>
                </w:p>
              </w:tc>
              <w:tc>
                <w:tcPr>
                  <w:tcW w:w="3406" w:type="dxa"/>
                  <w:tcBorders>
                    <w:top w:val="single" w:sz="4" w:space="0" w:color="auto"/>
                    <w:left w:val="single" w:sz="4" w:space="0" w:color="auto"/>
                    <w:bottom w:val="single" w:sz="4" w:space="0" w:color="auto"/>
                    <w:right w:val="single" w:sz="4" w:space="0" w:color="auto"/>
                  </w:tcBorders>
                </w:tcPr>
                <w:p w14:paraId="7AB6B3DD" w14:textId="77777777" w:rsidR="00DB7AB3" w:rsidRPr="00A03F3E" w:rsidRDefault="00DB7AB3" w:rsidP="00244AE9">
                  <w:pPr>
                    <w:numPr>
                      <w:ilvl w:val="0"/>
                      <w:numId w:val="13"/>
                    </w:numPr>
                    <w:spacing w:after="0" w:line="240" w:lineRule="auto"/>
                    <w:rPr>
                      <w:rFonts w:ascii="Arial" w:hAnsi="Arial" w:cs="Arial"/>
                      <w:sz w:val="16"/>
                      <w:szCs w:val="16"/>
                    </w:rPr>
                  </w:pPr>
                  <w:r w:rsidRPr="00A03F3E">
                    <w:rPr>
                      <w:rFonts w:ascii="Arial" w:hAnsi="Arial" w:cs="Arial"/>
                      <w:sz w:val="16"/>
                      <w:szCs w:val="16"/>
                    </w:rPr>
                    <w:t>Has 16 year old son in school who lives in the home</w:t>
                  </w:r>
                </w:p>
                <w:p w14:paraId="4E1F1467" w14:textId="77777777" w:rsidR="00DB7AB3" w:rsidRPr="00A03F3E" w:rsidRDefault="00DB7AB3" w:rsidP="00244AE9">
                  <w:pPr>
                    <w:numPr>
                      <w:ilvl w:val="0"/>
                      <w:numId w:val="13"/>
                    </w:numPr>
                    <w:spacing w:after="0" w:line="240" w:lineRule="auto"/>
                    <w:rPr>
                      <w:rFonts w:ascii="Arial" w:hAnsi="Arial" w:cs="Arial"/>
                      <w:sz w:val="16"/>
                      <w:szCs w:val="16"/>
                    </w:rPr>
                  </w:pPr>
                  <w:r w:rsidRPr="00A03F3E">
                    <w:rPr>
                      <w:rFonts w:ascii="Arial" w:hAnsi="Arial" w:cs="Arial"/>
                      <w:sz w:val="16"/>
                      <w:szCs w:val="16"/>
                    </w:rPr>
                    <w:t>Wife died of Leukemia in 1995</w:t>
                  </w:r>
                </w:p>
              </w:tc>
            </w:tr>
          </w:tbl>
          <w:p w14:paraId="2E943C96" w14:textId="5231A599" w:rsidR="00DB7AB3" w:rsidRPr="00A03F3E" w:rsidRDefault="00DB7AB3" w:rsidP="00DB7AB3">
            <w:pPr>
              <w:rPr>
                <w:rFonts w:ascii="Arial" w:hAnsi="Arial" w:cs="Arial"/>
              </w:rPr>
            </w:pPr>
          </w:p>
        </w:tc>
      </w:tr>
    </w:tbl>
    <w:p w14:paraId="0C283A3C" w14:textId="77777777" w:rsidR="00DB7AB3" w:rsidRPr="00A03F3E" w:rsidRDefault="00DB7AB3" w:rsidP="00DB7AB3">
      <w:pPr>
        <w:rPr>
          <w:rFonts w:ascii="Arial" w:hAnsi="Arial" w:cs="Arial"/>
        </w:rPr>
      </w:pPr>
    </w:p>
    <w:p w14:paraId="60D474DB" w14:textId="749F0371" w:rsidR="00DB7AB3" w:rsidRPr="001A593C" w:rsidRDefault="00DB7AB3" w:rsidP="00244AE9">
      <w:pPr>
        <w:pStyle w:val="ListParagraph"/>
        <w:numPr>
          <w:ilvl w:val="0"/>
          <w:numId w:val="33"/>
        </w:numPr>
        <w:rPr>
          <w:rFonts w:ascii="Tahoma" w:hAnsi="Tahoma" w:cs="Tahoma"/>
        </w:rPr>
      </w:pPr>
      <w:r w:rsidRPr="001A593C">
        <w:rPr>
          <w:rFonts w:ascii="Tahoma" w:hAnsi="Tahoma" w:cs="Tahoma"/>
        </w:rPr>
        <w:t xml:space="preserve">Have the students choose a partner and draw a name of a profession. (Prepare cards prior to class).  The students should do a career health display per HOSA </w:t>
      </w:r>
      <w:r w:rsidRPr="001A593C">
        <w:rPr>
          <w:rFonts w:ascii="Tahoma" w:hAnsi="Tahoma" w:cs="Tahoma"/>
          <w:b/>
        </w:rPr>
        <w:t>Health Career Display</w:t>
      </w:r>
      <w:r w:rsidRPr="001A593C">
        <w:rPr>
          <w:rFonts w:ascii="Tahoma" w:hAnsi="Tahoma" w:cs="Tahoma"/>
        </w:rPr>
        <w:t xml:space="preserve"> guidelines.  The students can exchange professions but all must be done.  The projects are then shared with the class and they could be shared with the school on a career day.</w:t>
      </w:r>
      <w:r w:rsidRPr="001A593C">
        <w:rPr>
          <w:rFonts w:ascii="Tahoma" w:hAnsi="Tahoma" w:cs="Tahoma"/>
        </w:rPr>
        <w:tab/>
      </w:r>
    </w:p>
    <w:p w14:paraId="13540282" w14:textId="77777777" w:rsidR="00DB7AB3" w:rsidRPr="001A593C" w:rsidRDefault="00DB7AB3" w:rsidP="00DB7AB3">
      <w:pPr>
        <w:pStyle w:val="ListParagraph"/>
        <w:rPr>
          <w:rFonts w:ascii="Tahoma" w:hAnsi="Tahoma" w:cs="Tahoma"/>
        </w:rPr>
      </w:pPr>
    </w:p>
    <w:p w14:paraId="30A3FA2D" w14:textId="77777777" w:rsidR="0074020C" w:rsidRPr="001A593C" w:rsidRDefault="0074020C" w:rsidP="00244AE9">
      <w:pPr>
        <w:pStyle w:val="ListParagraph"/>
        <w:numPr>
          <w:ilvl w:val="0"/>
          <w:numId w:val="33"/>
        </w:numPr>
        <w:rPr>
          <w:rFonts w:ascii="Tahoma" w:hAnsi="Tahoma" w:cs="Tahoma"/>
        </w:rPr>
      </w:pPr>
      <w:r w:rsidRPr="001A593C">
        <w:rPr>
          <w:rFonts w:ascii="Tahoma" w:hAnsi="Tahoma" w:cs="Tahoma"/>
        </w:rPr>
        <w:t>At a HOSA meeting have members develop a questionnaire that would help to identify people who might be prone to diabetes mellitus.  Have a HOSA member seek to get the questionnaire published in the school newspaper.  Along with the questionnaire, publish a list of lifestyle changes that might help prevent or delay the onset of diabetes.</w:t>
      </w:r>
    </w:p>
    <w:p w14:paraId="6F52DB55" w14:textId="77777777" w:rsidR="00DB7AB3" w:rsidRPr="001A593C" w:rsidRDefault="00DB7AB3" w:rsidP="00DB7AB3">
      <w:pPr>
        <w:pStyle w:val="ListParagraph"/>
        <w:rPr>
          <w:rFonts w:ascii="Tahoma" w:hAnsi="Tahoma" w:cs="Tahoma"/>
        </w:rPr>
      </w:pPr>
    </w:p>
    <w:p w14:paraId="73A244C8" w14:textId="4CC9E49F" w:rsidR="00DB7AB3" w:rsidRPr="001A593C" w:rsidRDefault="0074020C" w:rsidP="00244AE9">
      <w:pPr>
        <w:pStyle w:val="ListParagraph"/>
        <w:numPr>
          <w:ilvl w:val="0"/>
          <w:numId w:val="33"/>
        </w:numPr>
        <w:rPr>
          <w:rFonts w:ascii="Tahoma" w:hAnsi="Tahoma" w:cs="Tahoma"/>
        </w:rPr>
      </w:pPr>
      <w:r w:rsidRPr="001A593C">
        <w:rPr>
          <w:rFonts w:ascii="Tahoma" w:hAnsi="Tahoma" w:cs="Tahoma"/>
        </w:rPr>
        <w:t xml:space="preserve">Using the HOSA guidelines for </w:t>
      </w:r>
      <w:r w:rsidRPr="001A593C">
        <w:rPr>
          <w:rFonts w:ascii="Tahoma" w:hAnsi="Tahoma" w:cs="Tahoma"/>
          <w:b/>
        </w:rPr>
        <w:t>Extemporaneous Writing</w:t>
      </w:r>
      <w:r w:rsidRPr="001A593C">
        <w:rPr>
          <w:rFonts w:ascii="Tahoma" w:hAnsi="Tahoma" w:cs="Tahoma"/>
        </w:rPr>
        <w:t>, have students write on the topic “Why credential health care professions?”</w:t>
      </w:r>
      <w:r w:rsidR="00DB7AB3" w:rsidRPr="001A593C">
        <w:rPr>
          <w:rFonts w:ascii="Tahoma" w:hAnsi="Tahoma" w:cs="Tahoma"/>
        </w:rPr>
        <w:br/>
      </w:r>
    </w:p>
    <w:p w14:paraId="1EDFF2F3" w14:textId="77777777" w:rsidR="0074020C" w:rsidRPr="001A593C" w:rsidRDefault="0074020C" w:rsidP="00244AE9">
      <w:pPr>
        <w:pStyle w:val="ListParagraph"/>
        <w:numPr>
          <w:ilvl w:val="0"/>
          <w:numId w:val="33"/>
        </w:numPr>
        <w:rPr>
          <w:rFonts w:ascii="Tahoma" w:hAnsi="Tahoma" w:cs="Tahoma"/>
        </w:rPr>
      </w:pPr>
      <w:r w:rsidRPr="001A593C">
        <w:rPr>
          <w:rFonts w:ascii="Tahoma" w:hAnsi="Tahoma" w:cs="Tahoma"/>
        </w:rPr>
        <w:t xml:space="preserve">Using the </w:t>
      </w:r>
      <w:r w:rsidRPr="001A593C">
        <w:rPr>
          <w:rFonts w:ascii="Tahoma" w:hAnsi="Tahoma" w:cs="Tahoma"/>
          <w:b/>
        </w:rPr>
        <w:t>Biomedical Debate</w:t>
      </w:r>
      <w:r w:rsidRPr="001A593C">
        <w:rPr>
          <w:rFonts w:ascii="Tahoma" w:hAnsi="Tahoma" w:cs="Tahoma"/>
        </w:rPr>
        <w:t xml:space="preserve"> guidelines and topic, have the students prepare and debate the current topic.  Another topic you can use is “Confidentiality – Everyone’s Right?”</w:t>
      </w:r>
    </w:p>
    <w:p w14:paraId="4B23F1F5" w14:textId="77777777" w:rsidR="008E11E7" w:rsidRPr="001A593C" w:rsidRDefault="008E11E7" w:rsidP="0074020C">
      <w:pPr>
        <w:rPr>
          <w:rFonts w:ascii="Tahoma" w:hAnsi="Tahoma" w:cs="Tahoma"/>
          <w:b/>
          <w:color w:val="7D6B69"/>
          <w:sz w:val="32"/>
          <w:szCs w:val="32"/>
        </w:rPr>
      </w:pPr>
    </w:p>
    <w:p w14:paraId="55AAC05D" w14:textId="77777777" w:rsidR="00DB7AB3" w:rsidRPr="001A593C" w:rsidRDefault="00DB7AB3" w:rsidP="0074020C">
      <w:pPr>
        <w:rPr>
          <w:rFonts w:ascii="Tahoma" w:hAnsi="Tahoma" w:cs="Tahoma"/>
          <w:b/>
          <w:color w:val="7D6B69"/>
          <w:sz w:val="32"/>
          <w:szCs w:val="32"/>
        </w:rPr>
      </w:pPr>
    </w:p>
    <w:p w14:paraId="12A28B33" w14:textId="77777777" w:rsidR="00DB7AB3" w:rsidRPr="001A593C" w:rsidRDefault="00DB7AB3" w:rsidP="0074020C">
      <w:pPr>
        <w:rPr>
          <w:rFonts w:ascii="Tahoma" w:hAnsi="Tahoma" w:cs="Tahoma"/>
          <w:b/>
          <w:color w:val="7D6B69"/>
          <w:sz w:val="32"/>
          <w:szCs w:val="32"/>
        </w:rPr>
      </w:pPr>
    </w:p>
    <w:p w14:paraId="00C2EE16" w14:textId="77777777" w:rsidR="00DB7AB3" w:rsidRPr="001A593C" w:rsidRDefault="00DB7AB3" w:rsidP="0074020C">
      <w:pPr>
        <w:rPr>
          <w:rFonts w:ascii="Tahoma" w:hAnsi="Tahoma" w:cs="Tahoma"/>
          <w:b/>
          <w:color w:val="7D6B69"/>
          <w:sz w:val="32"/>
          <w:szCs w:val="32"/>
        </w:rPr>
      </w:pPr>
    </w:p>
    <w:p w14:paraId="51346B34" w14:textId="77777777" w:rsidR="00DB7AB3" w:rsidRPr="001A593C" w:rsidRDefault="00DB7AB3" w:rsidP="0074020C">
      <w:pPr>
        <w:rPr>
          <w:rFonts w:ascii="Tahoma" w:hAnsi="Tahoma" w:cs="Tahoma"/>
          <w:b/>
          <w:color w:val="7D6B69"/>
          <w:sz w:val="32"/>
          <w:szCs w:val="32"/>
        </w:rPr>
      </w:pPr>
    </w:p>
    <w:p w14:paraId="63017FFC" w14:textId="77777777" w:rsidR="00DB7AB3" w:rsidRPr="001A593C" w:rsidRDefault="00DB7AB3" w:rsidP="0074020C">
      <w:pPr>
        <w:rPr>
          <w:rFonts w:ascii="Tahoma" w:hAnsi="Tahoma" w:cs="Tahoma"/>
          <w:b/>
          <w:color w:val="7D6B69"/>
          <w:sz w:val="32"/>
          <w:szCs w:val="32"/>
        </w:rPr>
      </w:pPr>
    </w:p>
    <w:p w14:paraId="4B97C089" w14:textId="77777777" w:rsidR="00DB7AB3" w:rsidRPr="001A593C" w:rsidRDefault="00DB7AB3" w:rsidP="0074020C">
      <w:pPr>
        <w:rPr>
          <w:rFonts w:ascii="Tahoma" w:hAnsi="Tahoma" w:cs="Tahoma"/>
          <w:b/>
          <w:color w:val="7D6B69"/>
          <w:sz w:val="32"/>
          <w:szCs w:val="32"/>
        </w:rPr>
      </w:pPr>
    </w:p>
    <w:p w14:paraId="17C22761" w14:textId="77777777" w:rsidR="00DB7AB3" w:rsidRPr="001A593C" w:rsidRDefault="00DB7AB3" w:rsidP="0074020C">
      <w:pPr>
        <w:rPr>
          <w:rFonts w:ascii="Tahoma" w:hAnsi="Tahoma" w:cs="Tahoma"/>
          <w:b/>
          <w:color w:val="7D6B69"/>
          <w:sz w:val="32"/>
          <w:szCs w:val="32"/>
        </w:rPr>
      </w:pPr>
    </w:p>
    <w:p w14:paraId="0E6D8564" w14:textId="77777777" w:rsidR="00DB7AB3" w:rsidRPr="001A593C" w:rsidRDefault="00DB7AB3" w:rsidP="0074020C">
      <w:pPr>
        <w:rPr>
          <w:rFonts w:ascii="Tahoma" w:hAnsi="Tahoma" w:cs="Tahoma"/>
          <w:b/>
          <w:color w:val="7D6B69"/>
          <w:sz w:val="32"/>
          <w:szCs w:val="32"/>
        </w:rPr>
      </w:pPr>
    </w:p>
    <w:p w14:paraId="1AA2F5F1" w14:textId="77777777" w:rsidR="00DB7AB3" w:rsidRPr="001A593C" w:rsidRDefault="00DB7AB3" w:rsidP="0074020C">
      <w:pPr>
        <w:rPr>
          <w:rFonts w:ascii="Tahoma" w:hAnsi="Tahoma" w:cs="Tahoma"/>
          <w:b/>
          <w:color w:val="7D6B69"/>
          <w:sz w:val="32"/>
          <w:szCs w:val="32"/>
        </w:rPr>
      </w:pPr>
    </w:p>
    <w:p w14:paraId="78C1E342" w14:textId="77777777" w:rsidR="00DB7AB3" w:rsidRPr="001A593C" w:rsidRDefault="00DB7AB3" w:rsidP="0074020C">
      <w:pPr>
        <w:rPr>
          <w:rFonts w:ascii="Tahoma" w:hAnsi="Tahoma" w:cs="Tahoma"/>
          <w:b/>
          <w:color w:val="7D6B69"/>
          <w:sz w:val="32"/>
          <w:szCs w:val="32"/>
        </w:rPr>
      </w:pPr>
    </w:p>
    <w:p w14:paraId="160FCCAD" w14:textId="77777777" w:rsidR="00DA610C" w:rsidRDefault="00DA610C" w:rsidP="008E11E7">
      <w:pPr>
        <w:pStyle w:val="Title"/>
        <w:rPr>
          <w:rFonts w:ascii="Tahoma" w:hAnsi="Tahoma" w:cs="Tahoma"/>
        </w:rPr>
      </w:pPr>
    </w:p>
    <w:p w14:paraId="6A9448D7" w14:textId="3D5236DF" w:rsidR="0074020C" w:rsidRPr="001A593C" w:rsidRDefault="0074020C" w:rsidP="008E11E7">
      <w:pPr>
        <w:pStyle w:val="Title"/>
        <w:rPr>
          <w:rFonts w:ascii="Tahoma" w:hAnsi="Tahoma" w:cs="Tahoma"/>
        </w:rPr>
      </w:pPr>
      <w:r w:rsidRPr="001A593C">
        <w:rPr>
          <w:rFonts w:ascii="Tahoma" w:hAnsi="Tahoma" w:cs="Tahoma"/>
        </w:rPr>
        <w:t>Instructional Techniques</w:t>
      </w:r>
    </w:p>
    <w:p w14:paraId="55BB4B67" w14:textId="77777777" w:rsidR="0074020C" w:rsidRPr="001A593C" w:rsidRDefault="0074020C" w:rsidP="00AE2815">
      <w:pPr>
        <w:rPr>
          <w:rFonts w:ascii="Tahoma" w:hAnsi="Tahoma" w:cs="Tahoma"/>
        </w:rPr>
      </w:pPr>
      <w:r w:rsidRPr="001A593C">
        <w:rPr>
          <w:rFonts w:ascii="Tahoma" w:hAnsi="Tahoma" w:cs="Tahoma"/>
        </w:rPr>
        <w:t>Several techniques are used by chapter advisors to integrate HOSA into the classroom. The following techniques are offered to stimulate interest in using HOSA as an instructional tool for preparing a competent workforce for the health care system.</w:t>
      </w:r>
    </w:p>
    <w:p w14:paraId="0D488C75" w14:textId="77777777"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Review professional oaths.</w:t>
      </w:r>
      <w:r w:rsidRPr="001A593C">
        <w:rPr>
          <w:rFonts w:ascii="Tahoma" w:hAnsi="Tahoma" w:cs="Tahoma"/>
        </w:rPr>
        <w:t xml:space="preserve"> When presenting the history of medicine, discuss the significance of the following oaths: </w:t>
      </w:r>
    </w:p>
    <w:p w14:paraId="33411668"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Hippocratic Oath </w:t>
      </w:r>
    </w:p>
    <w:p w14:paraId="63056C92"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Declaration of Geneva </w:t>
      </w:r>
    </w:p>
    <w:p w14:paraId="6223003E"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Nightingale Pledge </w:t>
      </w:r>
    </w:p>
    <w:p w14:paraId="73CD373E" w14:textId="3057B198"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HOSA Creed </w:t>
      </w:r>
      <w:r w:rsidR="008E11E7" w:rsidRPr="001A593C">
        <w:rPr>
          <w:rFonts w:ascii="Tahoma" w:hAnsi="Tahoma" w:cs="Tahoma"/>
        </w:rPr>
        <w:br/>
      </w:r>
    </w:p>
    <w:p w14:paraId="22CD34DE" w14:textId="60261746" w:rsidR="0074020C" w:rsidRPr="001A593C" w:rsidRDefault="0074020C" w:rsidP="00244AE9">
      <w:pPr>
        <w:pStyle w:val="NormalWeb"/>
        <w:numPr>
          <w:ilvl w:val="0"/>
          <w:numId w:val="31"/>
        </w:numPr>
        <w:rPr>
          <w:rFonts w:ascii="Tahoma" w:hAnsi="Tahoma" w:cs="Tahoma"/>
        </w:rPr>
      </w:pPr>
      <w:r w:rsidRPr="001A593C">
        <w:rPr>
          <w:rFonts w:ascii="Tahoma" w:hAnsi="Tahoma" w:cs="Tahoma"/>
        </w:rPr>
        <w:t>Encourage students to learn the HOSA Creed. Provide incentives to those students who recite the creed correctly when called upon.</w:t>
      </w:r>
      <w:r w:rsidR="008E11E7" w:rsidRPr="001A593C">
        <w:rPr>
          <w:rFonts w:ascii="Tahoma" w:hAnsi="Tahoma" w:cs="Tahoma"/>
        </w:rPr>
        <w:br/>
      </w:r>
    </w:p>
    <w:p w14:paraId="3571FF7E" w14:textId="72A82A70" w:rsidR="0074020C" w:rsidRPr="001A593C" w:rsidRDefault="0074020C" w:rsidP="00244AE9">
      <w:pPr>
        <w:pStyle w:val="ListParagraph"/>
        <w:numPr>
          <w:ilvl w:val="0"/>
          <w:numId w:val="31"/>
        </w:numPr>
        <w:tabs>
          <w:tab w:val="left" w:pos="395"/>
        </w:tabs>
        <w:spacing w:before="100" w:beforeAutospacing="1" w:after="100" w:afterAutospacing="1" w:line="240" w:lineRule="auto"/>
        <w:rPr>
          <w:rFonts w:ascii="Tahoma" w:hAnsi="Tahoma" w:cs="Tahoma"/>
        </w:rPr>
      </w:pPr>
      <w:r w:rsidRPr="001A593C">
        <w:rPr>
          <w:rFonts w:ascii="Tahoma" w:hAnsi="Tahoma" w:cs="Tahoma"/>
          <w:b/>
          <w:bCs/>
        </w:rPr>
        <w:t>Elect chapter officers.</w:t>
      </w:r>
      <w:r w:rsidRPr="001A593C">
        <w:rPr>
          <w:rFonts w:ascii="Tahoma" w:hAnsi="Tahoma" w:cs="Tahoma"/>
        </w:rPr>
        <w:t xml:space="preserve"> Students should be given opportunities to make decisions and to see the consequences of those decisions. Members need to elect a leadership team to guide their class and chapter. While some members serve in leadership roles, all members are able to witness first-hand the challenges that face elected leaders and their followers. The HOSA chapter experience can be likened to the "health care team" that must work together to achieve a common goal - quality health care. When the chapter advisor uses the officer team to facilitate classroom functions, it will be much easier for students to see the curricular nature of the HOE-HOSA Partnership. The officer team should be as concerned and involved with classroom activities as it is HOSA chapter activities. </w:t>
      </w:r>
      <w:r w:rsidR="008E11E7" w:rsidRPr="001A593C">
        <w:rPr>
          <w:rFonts w:ascii="Tahoma" w:hAnsi="Tahoma" w:cs="Tahoma"/>
        </w:rPr>
        <w:br/>
      </w:r>
    </w:p>
    <w:p w14:paraId="71634C41" w14:textId="081F09B7" w:rsidR="0074020C" w:rsidRPr="001A593C" w:rsidRDefault="0074020C" w:rsidP="00244AE9">
      <w:pPr>
        <w:pStyle w:val="NormalWeb"/>
        <w:numPr>
          <w:ilvl w:val="0"/>
          <w:numId w:val="31"/>
        </w:numPr>
        <w:rPr>
          <w:rFonts w:ascii="Tahoma" w:hAnsi="Tahoma" w:cs="Tahoma"/>
        </w:rPr>
      </w:pPr>
      <w:r w:rsidRPr="001A593C">
        <w:rPr>
          <w:rFonts w:ascii="Tahoma" w:hAnsi="Tahoma" w:cs="Tahoma"/>
        </w:rPr>
        <w:t xml:space="preserve">Class and/or chapter officers can be used in a variety of ways: </w:t>
      </w:r>
    </w:p>
    <w:p w14:paraId="09713E65" w14:textId="4B62C2E9"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Call the class to order and announce the objectives to be accomplished that day (President o</w:t>
      </w:r>
      <w:r w:rsidR="0009470C" w:rsidRPr="001A593C">
        <w:rPr>
          <w:rFonts w:ascii="Tahoma" w:hAnsi="Tahoma" w:cs="Tahoma"/>
        </w:rPr>
        <w:t>r</w:t>
      </w:r>
      <w:r w:rsidRPr="001A593C">
        <w:rPr>
          <w:rFonts w:ascii="Tahoma" w:hAnsi="Tahoma" w:cs="Tahoma"/>
        </w:rPr>
        <w:t xml:space="preserve"> Vice President). </w:t>
      </w:r>
    </w:p>
    <w:p w14:paraId="58736801"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Take roll call, prepare absentee slips and keep records (Secretary). </w:t>
      </w:r>
    </w:p>
    <w:p w14:paraId="5E69DADC"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Maintain all financial records including receipt of monies, disbursements, issuance of checks, payment of accounts payable, etc. (Treasurer). </w:t>
      </w:r>
    </w:p>
    <w:p w14:paraId="1DFE045D"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Monitor class protocol and member behavior and, when necessary, teach members the fundamentals of parliamentary procedure (Parliamentarian). </w:t>
      </w:r>
    </w:p>
    <w:p w14:paraId="34FA207A" w14:textId="64CF9228"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Prepare bulletin boards and posters to create a positive learning environment</w:t>
      </w:r>
      <w:r w:rsidR="009C5A28" w:rsidRPr="001A593C">
        <w:rPr>
          <w:rFonts w:ascii="Tahoma" w:hAnsi="Tahoma" w:cs="Tahoma"/>
        </w:rPr>
        <w:t xml:space="preserve"> </w:t>
      </w:r>
      <w:r w:rsidRPr="001A593C">
        <w:rPr>
          <w:rFonts w:ascii="Tahoma" w:hAnsi="Tahoma" w:cs="Tahoma"/>
        </w:rPr>
        <w:t xml:space="preserve">(Historian). </w:t>
      </w:r>
    </w:p>
    <w:p w14:paraId="7ABCC71A" w14:textId="29C467BB"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Prepare articles and news releases for school and local newspapers (Reporter). </w:t>
      </w:r>
      <w:r w:rsidR="008E11E7" w:rsidRPr="001A593C">
        <w:rPr>
          <w:rFonts w:ascii="Tahoma" w:hAnsi="Tahoma" w:cs="Tahoma"/>
        </w:rPr>
        <w:br/>
      </w:r>
    </w:p>
    <w:p w14:paraId="271F90DA" w14:textId="41CC4293" w:rsidR="0074020C" w:rsidRPr="00561538" w:rsidRDefault="0074020C" w:rsidP="00DA610C">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Establish committees.</w:t>
      </w:r>
      <w:r w:rsidRPr="001A593C">
        <w:rPr>
          <w:rFonts w:ascii="Tahoma" w:hAnsi="Tahoma" w:cs="Tahoma"/>
        </w:rPr>
        <w:t xml:space="preserve"> To give most, if not all, students the opportunity to practice leadership skills, the chapter can establish standing and ad-hoc committees to achieve the program of work. Appoint students as chairpersons of committees who were not elected chapter officers. The committee structure will encourage greater student involvement since more members (not just officers) will feel a greater </w:t>
      </w:r>
      <w:r w:rsidRPr="001A593C">
        <w:rPr>
          <w:rFonts w:ascii="Tahoma" w:hAnsi="Tahoma" w:cs="Tahoma"/>
          <w:b/>
          <w:bCs/>
        </w:rPr>
        <w:t>sense of ownership</w:t>
      </w:r>
      <w:r w:rsidRPr="001A593C">
        <w:rPr>
          <w:rFonts w:ascii="Tahoma" w:hAnsi="Tahoma" w:cs="Tahoma"/>
        </w:rPr>
        <w:t xml:space="preserve"> in the chapter. </w:t>
      </w:r>
      <w:r w:rsidR="008E11E7" w:rsidRPr="00561538">
        <w:rPr>
          <w:rFonts w:ascii="Tahoma" w:hAnsi="Tahoma" w:cs="Tahoma"/>
        </w:rPr>
        <w:br/>
      </w:r>
    </w:p>
    <w:p w14:paraId="0104BBCA" w14:textId="41D9340A"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Prepare a chapter newsletter.</w:t>
      </w:r>
      <w:r w:rsidRPr="001A593C">
        <w:rPr>
          <w:rFonts w:ascii="Tahoma" w:hAnsi="Tahoma" w:cs="Tahoma"/>
        </w:rPr>
        <w:t xml:space="preserve"> Chapter newsletters achieve several teaching objectives, including: development of basic communication skills; dissemination of news to the total membership and support groups; reinforcement of major topics presented in the classroom; development of ownership and pride in the organization; and an official record of the success in integrating the HSE-HOSA Partnership into the classroom and curriculum. All members should be asked to contribute articles to the newsletter throughout the year. </w:t>
      </w:r>
      <w:r w:rsidR="008E11E7" w:rsidRPr="001A593C">
        <w:rPr>
          <w:rFonts w:ascii="Tahoma" w:hAnsi="Tahoma" w:cs="Tahoma"/>
        </w:rPr>
        <w:br/>
      </w:r>
    </w:p>
    <w:p w14:paraId="2DA4D787" w14:textId="44AE2E1D"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Emphasize professional dress and grooming.</w:t>
      </w:r>
      <w:r w:rsidRPr="001A593C">
        <w:rPr>
          <w:rFonts w:ascii="Tahoma" w:hAnsi="Tahoma" w:cs="Tahoma"/>
        </w:rPr>
        <w:t xml:space="preserve"> Personal and career success is enhanced by good grooming and professional dress. By rewarding good habits while in school, members will achieve greater success when competing for entry-level positions and career advancements. A dress-up day is a positive image builder for the HOSA chapter and will raise the visibility of the HOE program and health care careers among all students. </w:t>
      </w:r>
      <w:r w:rsidR="008E11E7" w:rsidRPr="001A593C">
        <w:rPr>
          <w:rFonts w:ascii="Tahoma" w:hAnsi="Tahoma" w:cs="Tahoma"/>
        </w:rPr>
        <w:br/>
      </w:r>
    </w:p>
    <w:p w14:paraId="27ED10CA" w14:textId="692BD723"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Sponsor field trips.</w:t>
      </w:r>
      <w:r w:rsidRPr="001A593C">
        <w:rPr>
          <w:rFonts w:ascii="Tahoma" w:hAnsi="Tahoma" w:cs="Tahoma"/>
        </w:rPr>
        <w:t xml:space="preserve"> Chapter members should identify and select the health care facilities they wish to visit during the membership year. After decisions are made, chapter members should be appointed (by the President) to contact and coordinate the field trips. </w:t>
      </w:r>
      <w:r w:rsidR="008E11E7" w:rsidRPr="001A593C">
        <w:rPr>
          <w:rFonts w:ascii="Tahoma" w:hAnsi="Tahoma" w:cs="Tahoma"/>
        </w:rPr>
        <w:br/>
      </w:r>
    </w:p>
    <w:p w14:paraId="4CA9E3F2" w14:textId="51E95A4B"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Attend civic, professional, or trade meetings.</w:t>
      </w:r>
      <w:r w:rsidRPr="001A593C">
        <w:rPr>
          <w:rFonts w:ascii="Tahoma" w:hAnsi="Tahoma" w:cs="Tahoma"/>
        </w:rPr>
        <w:t xml:space="preserve"> By representing HOSA at such meetings, other groups will realize the professionalism and desire of HOSA members to prepare themselves for future leadership responsibilities. In getting involved in civic, professional, and trade meetings while in school, members will be less reluctant to do so as health care workers. Observations at these meetings can be discussed at chapter meetings to share the experiences with those students unable to attend. </w:t>
      </w:r>
      <w:r w:rsidR="008E11E7" w:rsidRPr="001A593C">
        <w:rPr>
          <w:rFonts w:ascii="Tahoma" w:hAnsi="Tahoma" w:cs="Tahoma"/>
        </w:rPr>
        <w:br/>
      </w:r>
    </w:p>
    <w:p w14:paraId="2C9A92D8" w14:textId="0039BD67"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Interview health care leaders.</w:t>
      </w:r>
      <w:r w:rsidRPr="001A593C">
        <w:rPr>
          <w:rFonts w:ascii="Tahoma" w:hAnsi="Tahoma" w:cs="Tahoma"/>
        </w:rPr>
        <w:t xml:space="preserve"> Assign students the responsibility to interview selected health care leaders and to share their findings with all students. The interviewers can develop a questionnaire to guide the interview. </w:t>
      </w:r>
      <w:r w:rsidR="008E11E7" w:rsidRPr="001A593C">
        <w:rPr>
          <w:rFonts w:ascii="Tahoma" w:hAnsi="Tahoma" w:cs="Tahoma"/>
        </w:rPr>
        <w:br/>
      </w:r>
    </w:p>
    <w:p w14:paraId="4100350C" w14:textId="4223B6D7"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Sponsor a blood pressure screening clinic.</w:t>
      </w:r>
      <w:r w:rsidRPr="001A593C">
        <w:rPr>
          <w:rFonts w:ascii="Tahoma" w:hAnsi="Tahoma" w:cs="Tahoma"/>
        </w:rPr>
        <w:t xml:space="preserve"> In this activity, members are able to develop, practice, and refine a variety of skills, including: organizational and planning skills; supervisor skills; technical skills; people skills; and evaluation skills. Members are responsible for organizing the project; securing a place to conduct the clinic; developing a promotional plan; preparing an advertisement or article for the newspaper; preparing promotional posters; scheduling members to work the clinic; conducting professional blood pressure screenings; etc. </w:t>
      </w:r>
      <w:r w:rsidR="008E11E7" w:rsidRPr="001A593C">
        <w:rPr>
          <w:rFonts w:ascii="Tahoma" w:hAnsi="Tahoma" w:cs="Tahoma"/>
        </w:rPr>
        <w:br/>
      </w:r>
    </w:p>
    <w:p w14:paraId="3FFFD943" w14:textId="6F2A2634"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Prepare a talk for a community group.</w:t>
      </w:r>
      <w:r w:rsidRPr="001A593C">
        <w:rPr>
          <w:rFonts w:ascii="Tahoma" w:hAnsi="Tahoma" w:cs="Tahoma"/>
        </w:rPr>
        <w:t xml:space="preserve"> What better way to develop, practice, and refine communication skills than to prepare a talk and present it to a group. The fear of speaking in public is usually ranked the #1 fear by most people. Those who achieve success in the health care industry will be those who develop strong communication skills to complement their outstanding technical skills. "Prepared Speaking" is a competitive event available to HOSA members who want to refine their communication skills. </w:t>
      </w:r>
      <w:r w:rsidR="008E11E7" w:rsidRPr="001A593C">
        <w:rPr>
          <w:rFonts w:ascii="Tahoma" w:hAnsi="Tahoma" w:cs="Tahoma"/>
        </w:rPr>
        <w:br/>
      </w:r>
    </w:p>
    <w:p w14:paraId="553EB941" w14:textId="3F0887C9"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Participate in mock job interviews.</w:t>
      </w:r>
      <w:r w:rsidRPr="001A593C">
        <w:rPr>
          <w:rFonts w:ascii="Tahoma" w:hAnsi="Tahoma" w:cs="Tahoma"/>
        </w:rPr>
        <w:t xml:space="preserve"> Entry into any industry requires good interviewing skills. By participating in mock interviews (as either the interviewer or job applicant), members will be more successful in actual job interviews. The most talented job interviewers should enter the HOSA event called "Job Seeking Skills." </w:t>
      </w:r>
      <w:r w:rsidR="008E11E7" w:rsidRPr="001A593C">
        <w:rPr>
          <w:rFonts w:ascii="Tahoma" w:hAnsi="Tahoma" w:cs="Tahoma"/>
        </w:rPr>
        <w:br/>
      </w:r>
    </w:p>
    <w:p w14:paraId="6255CB40" w14:textId="454DFD44"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Participate in HOSA Bowl competition.</w:t>
      </w:r>
      <w:r w:rsidRPr="001A593C">
        <w:rPr>
          <w:rFonts w:ascii="Tahoma" w:hAnsi="Tahoma" w:cs="Tahoma"/>
        </w:rPr>
        <w:t xml:space="preserve"> The "HOSA Bowl" competitive event is an excellent tool for reviewing classroom learning. The team nature of the event encourages students to work together to achieve success. The HOSA Bowl builds enthusiasm among the "teams" and demonstrates the positive effects of competition. The most successful HOSA Bowl players should represent the chapter in district/state competition. </w:t>
      </w:r>
      <w:r w:rsidR="008E11E7" w:rsidRPr="001A593C">
        <w:rPr>
          <w:rFonts w:ascii="Tahoma" w:hAnsi="Tahoma" w:cs="Tahoma"/>
        </w:rPr>
        <w:br/>
      </w:r>
    </w:p>
    <w:p w14:paraId="106351E3" w14:textId="5BF9EBF9"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Conduct a community awareness project.</w:t>
      </w:r>
      <w:r w:rsidRPr="001A593C">
        <w:rPr>
          <w:rFonts w:ascii="Tahoma" w:hAnsi="Tahoma" w:cs="Tahoma"/>
        </w:rPr>
        <w:t xml:space="preserve"> The community awareness project, a comprehensive HOSA team leadership competitive event, provides members with the opportunity to take a more intensive look at a critical health care issue. While classroom training builds a strong knowledge base, this project encourages linkage with the health care industry by organizing a Health Awareness Council to guide the project. By forming multiple project teams, all students can work on a project. If issues are selected and coordinated, the projects can encompass a variety of issues that fit the curriculum. The project presentations can first be given in class to refine them. The oral presentations (with audio-visual documentation) can be given at special events, i.e. a program for a civic trade group, an open house, or school function. The rating sheets in the </w:t>
      </w:r>
      <w:hyperlink r:id="rId28" w:history="1">
        <w:r w:rsidRPr="001A593C">
          <w:rPr>
            <w:rStyle w:val="Hyperlink"/>
            <w:rFonts w:ascii="Tahoma" w:hAnsi="Tahoma" w:cs="Tahoma"/>
          </w:rPr>
          <w:t>HOSA Handbook</w:t>
        </w:r>
      </w:hyperlink>
      <w:r w:rsidRPr="001A593C">
        <w:rPr>
          <w:rFonts w:ascii="Tahoma" w:hAnsi="Tahoma" w:cs="Tahoma"/>
        </w:rPr>
        <w:t xml:space="preserve"> can be used to evaluate all projects and identify the project that will represent the chapter in district/state competition. </w:t>
      </w:r>
      <w:r w:rsidR="008E11E7" w:rsidRPr="001A593C">
        <w:rPr>
          <w:rFonts w:ascii="Tahoma" w:hAnsi="Tahoma" w:cs="Tahoma"/>
        </w:rPr>
        <w:br/>
      </w:r>
    </w:p>
    <w:p w14:paraId="4D4919B3" w14:textId="1DDE9A3B"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Participate in a homecoming parade.</w:t>
      </w:r>
      <w:r w:rsidRPr="001A593C">
        <w:rPr>
          <w:rFonts w:ascii="Tahoma" w:hAnsi="Tahoma" w:cs="Tahoma"/>
        </w:rPr>
        <w:t xml:space="preserve"> This is an excellent activity to develop and reinforce the importance of working together in a cooperative manner. The steps in building a float for the homecoming parade include: identifying the theme for the parade; brainstorming the kinds of floats that could be built to emphasize the theme; selecting the most appropriate design for the float; securing the resources needed to build the float; determining what talents are needed; recruiting members to help design, build, and decorate the float; scheduling members to work; and, completing the project within the time parameters. </w:t>
      </w:r>
      <w:r w:rsidR="008E11E7" w:rsidRPr="001A593C">
        <w:rPr>
          <w:rFonts w:ascii="Tahoma" w:hAnsi="Tahoma" w:cs="Tahoma"/>
        </w:rPr>
        <w:br/>
      </w:r>
    </w:p>
    <w:p w14:paraId="086BD6A0" w14:textId="7FCF9D0D"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Giving a party for handicapped children.</w:t>
      </w:r>
      <w:r w:rsidRPr="001A593C">
        <w:rPr>
          <w:rFonts w:ascii="Tahoma" w:hAnsi="Tahoma" w:cs="Tahoma"/>
        </w:rPr>
        <w:t xml:space="preserve"> Activities of this type will enhance the sensitivity of the students toward special populations. In addition to the good feelings in serving these children, your students will be able to plan, organize, coordinate, and evaluate the activity. This activity emphasizes the importance of the health care team working together to serve the needs of others. </w:t>
      </w:r>
      <w:r w:rsidR="008E11E7" w:rsidRPr="001A593C">
        <w:rPr>
          <w:rFonts w:ascii="Tahoma" w:hAnsi="Tahoma" w:cs="Tahoma"/>
        </w:rPr>
        <w:br/>
      </w:r>
    </w:p>
    <w:p w14:paraId="2C156F80" w14:textId="5AC8F0D6"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Assisting in a blood donor drive.</w:t>
      </w:r>
      <w:r w:rsidRPr="001A593C">
        <w:rPr>
          <w:rFonts w:ascii="Tahoma" w:hAnsi="Tahoma" w:cs="Tahoma"/>
        </w:rPr>
        <w:t xml:space="preserve"> This is an activity that uses technical training in the classroom and provides worthwhile service to the community. The organizational and technical skills of the students - collectively and individually - can be evaluated through such activities. </w:t>
      </w:r>
      <w:r w:rsidR="008E11E7" w:rsidRPr="001A593C">
        <w:rPr>
          <w:rFonts w:ascii="Tahoma" w:hAnsi="Tahoma" w:cs="Tahoma"/>
        </w:rPr>
        <w:br/>
      </w:r>
    </w:p>
    <w:p w14:paraId="4D633DE4" w14:textId="7FDE808A"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Collecting funds for HOSA's National Service Project.  </w:t>
      </w:r>
      <w:r w:rsidRPr="001A593C">
        <w:rPr>
          <w:rFonts w:ascii="Tahoma" w:hAnsi="Tahoma" w:cs="Tahoma"/>
        </w:rPr>
        <w:t xml:space="preserve"> The National Service Project is an ideal project for HOSA.  The organization that HOSA sponsors is selected by the delegate assembly at the </w:t>
      </w:r>
      <w:r w:rsidR="009E367C" w:rsidRPr="001A593C">
        <w:rPr>
          <w:rFonts w:ascii="Tahoma" w:hAnsi="Tahoma" w:cs="Tahoma"/>
        </w:rPr>
        <w:t>Intern</w:t>
      </w:r>
      <w:r w:rsidRPr="001A593C">
        <w:rPr>
          <w:rFonts w:ascii="Tahoma" w:hAnsi="Tahoma" w:cs="Tahoma"/>
        </w:rPr>
        <w:t xml:space="preserve">ational Leadership Conference.  The organization changes every 2-3 years. </w:t>
      </w:r>
      <w:r w:rsidR="009E367C" w:rsidRPr="001A593C">
        <w:rPr>
          <w:rFonts w:ascii="Tahoma" w:hAnsi="Tahoma" w:cs="Tahoma"/>
        </w:rPr>
        <w:t xml:space="preserve">The </w:t>
      </w:r>
      <w:r w:rsidR="00C022BD" w:rsidRPr="001A593C">
        <w:rPr>
          <w:rFonts w:ascii="Tahoma" w:hAnsi="Tahoma" w:cs="Tahoma"/>
        </w:rPr>
        <w:t>new National Service Project for the upcoming 2020-2021 school year is Be The Match (</w:t>
      </w:r>
      <w:hyperlink r:id="rId29" w:history="1">
        <w:r w:rsidR="00C022BD" w:rsidRPr="001A593C">
          <w:rPr>
            <w:rFonts w:ascii="Tahoma" w:hAnsi="Tahoma" w:cs="Tahoma"/>
            <w:color w:val="0000FF"/>
            <w:u w:val="single"/>
          </w:rPr>
          <w:t>https://bethematch.org/</w:t>
        </w:r>
      </w:hyperlink>
      <w:r w:rsidR="00C022BD" w:rsidRPr="001A593C">
        <w:rPr>
          <w:rFonts w:ascii="Tahoma" w:hAnsi="Tahoma" w:cs="Tahoma"/>
        </w:rPr>
        <w:t>)</w:t>
      </w:r>
      <w:r w:rsidR="006C1E67" w:rsidRPr="001A593C">
        <w:rPr>
          <w:rFonts w:ascii="Tahoma" w:hAnsi="Tahoma" w:cs="Tahoma"/>
        </w:rPr>
        <w:t xml:space="preserve">.  Several chapters in the state have organized </w:t>
      </w:r>
      <w:r w:rsidR="00B06172" w:rsidRPr="001A593C">
        <w:rPr>
          <w:rFonts w:ascii="Tahoma" w:hAnsi="Tahoma" w:cs="Tahoma"/>
        </w:rPr>
        <w:t xml:space="preserve">bone marrow </w:t>
      </w:r>
      <w:r w:rsidR="00FE0596" w:rsidRPr="001A593C">
        <w:rPr>
          <w:rFonts w:ascii="Tahoma" w:hAnsi="Tahoma" w:cs="Tahoma"/>
        </w:rPr>
        <w:t>registry drives, which are</w:t>
      </w:r>
      <w:r w:rsidR="00AE2815" w:rsidRPr="001A593C">
        <w:rPr>
          <w:rFonts w:ascii="Tahoma" w:hAnsi="Tahoma" w:cs="Tahoma"/>
        </w:rPr>
        <w:t xml:space="preserve"> similar to setting up a blood donation drive.</w:t>
      </w:r>
      <w:r w:rsidR="008E11E7" w:rsidRPr="001A593C">
        <w:rPr>
          <w:rFonts w:ascii="Tahoma" w:hAnsi="Tahoma" w:cs="Tahoma"/>
        </w:rPr>
        <w:br/>
      </w:r>
    </w:p>
    <w:p w14:paraId="734A3D19" w14:textId="77777777" w:rsidR="0074020C" w:rsidRPr="001A593C" w:rsidRDefault="0074020C" w:rsidP="00244AE9">
      <w:pPr>
        <w:numPr>
          <w:ilvl w:val="0"/>
          <w:numId w:val="31"/>
        </w:numPr>
        <w:spacing w:before="100" w:beforeAutospacing="1" w:after="100" w:afterAutospacing="1" w:line="240" w:lineRule="auto"/>
        <w:rPr>
          <w:rFonts w:ascii="Tahoma" w:hAnsi="Tahoma" w:cs="Tahoma"/>
        </w:rPr>
      </w:pPr>
      <w:r w:rsidRPr="001A593C">
        <w:rPr>
          <w:rFonts w:ascii="Tahoma" w:hAnsi="Tahoma" w:cs="Tahoma"/>
          <w:b/>
          <w:bCs/>
        </w:rPr>
        <w:t>Other HSE-HOSA Partnership projects include:</w:t>
      </w:r>
      <w:r w:rsidRPr="001A593C">
        <w:rPr>
          <w:rFonts w:ascii="Tahoma" w:hAnsi="Tahoma" w:cs="Tahoma"/>
        </w:rPr>
        <w:t xml:space="preserve"> </w:t>
      </w:r>
    </w:p>
    <w:p w14:paraId="0216F028"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Collect food and distribute food baskets to the needy; </w:t>
      </w:r>
    </w:p>
    <w:p w14:paraId="4507DC9D"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Participate in city-side clean-up campaign; </w:t>
      </w:r>
    </w:p>
    <w:p w14:paraId="59A741B6"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Provide decorations in a pediatric unit at a local hospital; </w:t>
      </w:r>
    </w:p>
    <w:p w14:paraId="0090C953"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Sponsor CPR classes for young people and parents; </w:t>
      </w:r>
    </w:p>
    <w:p w14:paraId="4D881F56"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Assist in chemical abuse programs; </w:t>
      </w:r>
    </w:p>
    <w:p w14:paraId="7A270A32"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Help with Special Olympics; </w:t>
      </w:r>
    </w:p>
    <w:p w14:paraId="2B07C1F7"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Be a pen pal with a mentally handicapped person; </w:t>
      </w:r>
    </w:p>
    <w:p w14:paraId="63A8F865"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Adopt an elderly person or couple and be attentive to their needs; and </w:t>
      </w:r>
    </w:p>
    <w:p w14:paraId="644E2876" w14:textId="77777777" w:rsidR="0074020C" w:rsidRPr="001A593C" w:rsidRDefault="0074020C" w:rsidP="00244AE9">
      <w:pPr>
        <w:numPr>
          <w:ilvl w:val="1"/>
          <w:numId w:val="31"/>
        </w:numPr>
        <w:spacing w:before="100" w:beforeAutospacing="1" w:after="100" w:afterAutospacing="1" w:line="240" w:lineRule="auto"/>
        <w:rPr>
          <w:rFonts w:ascii="Tahoma" w:hAnsi="Tahoma" w:cs="Tahoma"/>
        </w:rPr>
      </w:pPr>
      <w:r w:rsidRPr="001A593C">
        <w:rPr>
          <w:rFonts w:ascii="Tahoma" w:hAnsi="Tahoma" w:cs="Tahoma"/>
        </w:rPr>
        <w:t xml:space="preserve">Assist with activities at a nursing home. </w:t>
      </w:r>
    </w:p>
    <w:p w14:paraId="2758BA7C" w14:textId="4B6E4F6A" w:rsidR="0074020C" w:rsidRPr="001A593C" w:rsidRDefault="0074020C" w:rsidP="00E0431A">
      <w:pPr>
        <w:pStyle w:val="Title"/>
        <w:rPr>
          <w:rFonts w:ascii="Tahoma" w:hAnsi="Tahoma" w:cs="Tahoma"/>
        </w:rPr>
      </w:pPr>
      <w:r w:rsidRPr="001A593C">
        <w:rPr>
          <w:rFonts w:ascii="Tahoma" w:hAnsi="Tahoma" w:cs="Tahoma"/>
        </w:rPr>
        <w:t xml:space="preserve">Day In </w:t>
      </w:r>
      <w:r w:rsidR="007A0371">
        <w:rPr>
          <w:rFonts w:ascii="Tahoma" w:hAnsi="Tahoma" w:cs="Tahoma"/>
        </w:rPr>
        <w:t>&amp;</w:t>
      </w:r>
      <w:r w:rsidRPr="001A593C">
        <w:rPr>
          <w:rFonts w:ascii="Tahoma" w:hAnsi="Tahoma" w:cs="Tahoma"/>
        </w:rPr>
        <w:t xml:space="preserve"> Day Out</w:t>
      </w:r>
    </w:p>
    <w:p w14:paraId="47550AE7" w14:textId="571DB590" w:rsidR="0074020C" w:rsidRPr="001A593C" w:rsidRDefault="0074020C" w:rsidP="00E0431A">
      <w:pPr>
        <w:rPr>
          <w:rFonts w:ascii="Tahoma" w:hAnsi="Tahoma" w:cs="Tahoma"/>
        </w:rPr>
      </w:pPr>
      <w:r w:rsidRPr="001A593C">
        <w:rPr>
          <w:rFonts w:ascii="Tahoma" w:hAnsi="Tahoma" w:cs="Tahoma"/>
        </w:rPr>
        <w:t>First 90 Days of Getting Started</w:t>
      </w:r>
      <w:r w:rsidR="00E0431A" w:rsidRPr="001A593C">
        <w:rPr>
          <w:rFonts w:ascii="Tahoma" w:hAnsi="Tahoma" w:cs="Tahoma"/>
        </w:rPr>
        <w:t xml:space="preserve">: </w:t>
      </w:r>
      <w:r w:rsidRPr="001A593C">
        <w:rPr>
          <w:rFonts w:ascii="Tahoma" w:hAnsi="Tahoma" w:cs="Tahoma"/>
        </w:rPr>
        <w:t>Suggest</w:t>
      </w:r>
      <w:r w:rsidR="00E0431A" w:rsidRPr="001A593C">
        <w:rPr>
          <w:rFonts w:ascii="Tahoma" w:hAnsi="Tahoma" w:cs="Tahoma"/>
        </w:rPr>
        <w:t>ed</w:t>
      </w:r>
      <w:r w:rsidRPr="001A593C">
        <w:rPr>
          <w:rFonts w:ascii="Tahoma" w:hAnsi="Tahoma" w:cs="Tahoma"/>
        </w:rPr>
        <w:t xml:space="preserve"> Outline of Activities for HOSA Advisors</w:t>
      </w:r>
    </w:p>
    <w:p w14:paraId="462AC54E" w14:textId="77777777" w:rsidR="0074020C" w:rsidRPr="001A593C" w:rsidRDefault="0074020C" w:rsidP="00E0431A">
      <w:pPr>
        <w:pStyle w:val="Heading4"/>
        <w:rPr>
          <w:rFonts w:ascii="Tahoma" w:hAnsi="Tahoma" w:cs="Tahoma"/>
        </w:rPr>
      </w:pPr>
      <w:r w:rsidRPr="001A593C">
        <w:rPr>
          <w:rFonts w:ascii="Tahoma" w:hAnsi="Tahoma" w:cs="Tahoma"/>
        </w:rPr>
        <w:t>Before School Starts or ASAP</w:t>
      </w:r>
    </w:p>
    <w:p w14:paraId="71E01E78" w14:textId="77777777" w:rsidR="0074020C" w:rsidRPr="001A593C" w:rsidRDefault="0074020C" w:rsidP="00244AE9">
      <w:pPr>
        <w:pStyle w:val="ListParagraph"/>
        <w:numPr>
          <w:ilvl w:val="0"/>
          <w:numId w:val="30"/>
        </w:numPr>
        <w:rPr>
          <w:rFonts w:ascii="Tahoma" w:hAnsi="Tahoma" w:cs="Tahoma"/>
        </w:rPr>
      </w:pPr>
      <w:r w:rsidRPr="001A593C">
        <w:rPr>
          <w:rFonts w:ascii="Tahoma" w:hAnsi="Tahoma" w:cs="Tahoma"/>
        </w:rPr>
        <w:t>Contact your HOSA state advisor to find out if there was an existing HOSA chapter or if this will be a new chapter. If you are going to a school where there are multiple HSE instructors, they should be able to guide you. You may even have HOSA officers that were elected last spring for this coming year, or students that were members last year that can help you with the planning.</w:t>
      </w:r>
    </w:p>
    <w:p w14:paraId="3DFDD954" w14:textId="77777777" w:rsidR="0074020C" w:rsidRPr="001A593C" w:rsidRDefault="0074020C" w:rsidP="00244AE9">
      <w:pPr>
        <w:pStyle w:val="ListParagraph"/>
        <w:numPr>
          <w:ilvl w:val="0"/>
          <w:numId w:val="30"/>
        </w:numPr>
        <w:rPr>
          <w:rFonts w:ascii="Tahoma" w:hAnsi="Tahoma" w:cs="Tahoma"/>
        </w:rPr>
      </w:pPr>
      <w:r w:rsidRPr="001A593C">
        <w:rPr>
          <w:rFonts w:ascii="Tahoma" w:hAnsi="Tahoma" w:cs="Tahoma"/>
        </w:rPr>
        <w:t>Talk with administration about starting a HOSA chapter. Check on the rules and guidelines that are specific for your school. Is there a specific time during the school day that can be set aside for chapter meetings?  Stress how HOSA can be both integrated into the classroom as well as extended to after school with both social and civic activities and that competition can be used to strengthen your student skills. Discuss what funding and assistance you can expect from the school and from your Career and Technology Director.</w:t>
      </w:r>
    </w:p>
    <w:p w14:paraId="4E874F8B" w14:textId="77777777" w:rsidR="0074020C" w:rsidRPr="001A593C" w:rsidRDefault="0074020C" w:rsidP="00244AE9">
      <w:pPr>
        <w:pStyle w:val="ListParagraph"/>
        <w:numPr>
          <w:ilvl w:val="0"/>
          <w:numId w:val="30"/>
        </w:numPr>
        <w:rPr>
          <w:rFonts w:ascii="Tahoma" w:hAnsi="Tahoma" w:cs="Tahoma"/>
        </w:rPr>
      </w:pPr>
      <w:r w:rsidRPr="001A593C">
        <w:rPr>
          <w:rFonts w:ascii="Tahoma" w:hAnsi="Tahoma" w:cs="Tahoma"/>
        </w:rPr>
        <w:t xml:space="preserve">Explain the benefits you are looking for with starting a HOSA chapter. </w:t>
      </w:r>
    </w:p>
    <w:p w14:paraId="38037425" w14:textId="77777777" w:rsidR="0074020C" w:rsidRPr="001A593C" w:rsidRDefault="0074020C" w:rsidP="00244AE9">
      <w:pPr>
        <w:pStyle w:val="ListParagraph"/>
        <w:numPr>
          <w:ilvl w:val="0"/>
          <w:numId w:val="30"/>
        </w:numPr>
        <w:rPr>
          <w:rFonts w:ascii="Tahoma" w:hAnsi="Tahoma" w:cs="Tahoma"/>
        </w:rPr>
      </w:pPr>
      <w:r w:rsidRPr="001A593C">
        <w:rPr>
          <w:rFonts w:ascii="Tahoma" w:hAnsi="Tahoma" w:cs="Tahoma"/>
        </w:rPr>
        <w:t>Look at your calendar and decide when you want to have your 1</w:t>
      </w:r>
      <w:r w:rsidRPr="001A593C">
        <w:rPr>
          <w:rFonts w:ascii="Tahoma" w:hAnsi="Tahoma" w:cs="Tahoma"/>
          <w:vertAlign w:val="superscript"/>
        </w:rPr>
        <w:t>st</w:t>
      </w:r>
      <w:r w:rsidRPr="001A593C">
        <w:rPr>
          <w:rFonts w:ascii="Tahoma" w:hAnsi="Tahoma" w:cs="Tahoma"/>
        </w:rPr>
        <w:t xml:space="preserve"> meeting</w:t>
      </w:r>
    </w:p>
    <w:p w14:paraId="778B7173" w14:textId="77777777" w:rsidR="0074020C" w:rsidRPr="001A593C" w:rsidRDefault="0074020C" w:rsidP="00E0431A">
      <w:pPr>
        <w:pStyle w:val="Heading4"/>
        <w:rPr>
          <w:rFonts w:ascii="Tahoma" w:hAnsi="Tahoma" w:cs="Tahoma"/>
        </w:rPr>
      </w:pPr>
      <w:r w:rsidRPr="001A593C">
        <w:rPr>
          <w:rFonts w:ascii="Tahoma" w:hAnsi="Tahoma" w:cs="Tahoma"/>
        </w:rPr>
        <w:t>First Month of School</w:t>
      </w:r>
    </w:p>
    <w:p w14:paraId="0FFDF52D" w14:textId="636DCDE5" w:rsidR="0074020C" w:rsidRPr="001A593C" w:rsidRDefault="0074020C" w:rsidP="00244AE9">
      <w:pPr>
        <w:pStyle w:val="ListParagraph"/>
        <w:numPr>
          <w:ilvl w:val="0"/>
          <w:numId w:val="28"/>
        </w:numPr>
        <w:rPr>
          <w:rFonts w:ascii="Tahoma" w:hAnsi="Tahoma" w:cs="Tahoma"/>
        </w:rPr>
      </w:pPr>
      <w:r w:rsidRPr="001A593C">
        <w:rPr>
          <w:rFonts w:ascii="Tahoma" w:hAnsi="Tahoma" w:cs="Tahoma"/>
        </w:rPr>
        <w:t xml:space="preserve">Start with day 1 by including a </w:t>
      </w:r>
      <w:r w:rsidRPr="001A593C">
        <w:rPr>
          <w:rFonts w:ascii="Tahoma" w:hAnsi="Tahoma" w:cs="Tahoma"/>
          <w:i/>
        </w:rPr>
        <w:t>handout</w:t>
      </w:r>
      <w:r w:rsidRPr="001A593C">
        <w:rPr>
          <w:rFonts w:ascii="Tahoma" w:hAnsi="Tahoma" w:cs="Tahoma"/>
        </w:rPr>
        <w:t xml:space="preserve"> with date/time for the 1</w:t>
      </w:r>
      <w:r w:rsidRPr="001A593C">
        <w:rPr>
          <w:rFonts w:ascii="Tahoma" w:hAnsi="Tahoma" w:cs="Tahoma"/>
          <w:vertAlign w:val="superscript"/>
        </w:rPr>
        <w:t>st</w:t>
      </w:r>
      <w:r w:rsidRPr="001A593C">
        <w:rPr>
          <w:rFonts w:ascii="Tahoma" w:hAnsi="Tahoma" w:cs="Tahoma"/>
        </w:rPr>
        <w:t xml:space="preserve"> student/parent meeting.</w:t>
      </w:r>
    </w:p>
    <w:p w14:paraId="1CB38987" w14:textId="36ACE5C5" w:rsidR="0074020C" w:rsidRPr="001A593C" w:rsidRDefault="0074020C" w:rsidP="00244AE9">
      <w:pPr>
        <w:pStyle w:val="ListParagraph"/>
        <w:numPr>
          <w:ilvl w:val="0"/>
          <w:numId w:val="27"/>
        </w:numPr>
        <w:rPr>
          <w:rFonts w:ascii="Tahoma" w:hAnsi="Tahoma" w:cs="Tahoma"/>
        </w:rPr>
      </w:pPr>
      <w:r w:rsidRPr="001A593C">
        <w:rPr>
          <w:rFonts w:ascii="Tahoma" w:hAnsi="Tahoma" w:cs="Tahoma"/>
        </w:rPr>
        <w:t xml:space="preserve">Use one of the </w:t>
      </w:r>
      <w:r w:rsidRPr="001A593C">
        <w:rPr>
          <w:rFonts w:ascii="Tahoma" w:hAnsi="Tahoma" w:cs="Tahoma"/>
          <w:i/>
        </w:rPr>
        <w:t>HOSA icebreakers</w:t>
      </w:r>
      <w:r w:rsidRPr="001A593C">
        <w:rPr>
          <w:rFonts w:ascii="Tahoma" w:hAnsi="Tahoma" w:cs="Tahoma"/>
        </w:rPr>
        <w:t xml:space="preserve"> to get to know your students, remind students of the upcoming meeting.</w:t>
      </w:r>
    </w:p>
    <w:p w14:paraId="2EAFD324"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rPr>
        <w:t xml:space="preserve">Spend some time </w:t>
      </w:r>
      <w:r w:rsidRPr="001A593C">
        <w:rPr>
          <w:rFonts w:ascii="Tahoma" w:hAnsi="Tahoma" w:cs="Tahoma"/>
          <w:i/>
        </w:rPr>
        <w:t>introducing HOSA (purpose of</w:t>
      </w:r>
      <w:r w:rsidRPr="001A593C">
        <w:rPr>
          <w:rFonts w:ascii="Tahoma" w:hAnsi="Tahoma" w:cs="Tahoma"/>
        </w:rPr>
        <w:t>) to the students and tell them about the professional organizations you have been a member of during your career.</w:t>
      </w:r>
    </w:p>
    <w:p w14:paraId="2A43D06A" w14:textId="4F9767AF" w:rsidR="0074020C" w:rsidRPr="001A593C" w:rsidRDefault="0074020C" w:rsidP="00244AE9">
      <w:pPr>
        <w:pStyle w:val="ListParagraph"/>
        <w:numPr>
          <w:ilvl w:val="0"/>
          <w:numId w:val="27"/>
        </w:numPr>
        <w:rPr>
          <w:rFonts w:ascii="Tahoma" w:hAnsi="Tahoma" w:cs="Tahoma"/>
          <w:i/>
        </w:rPr>
      </w:pPr>
      <w:r w:rsidRPr="001A593C">
        <w:rPr>
          <w:rFonts w:ascii="Tahoma" w:hAnsi="Tahoma" w:cs="Tahoma"/>
        </w:rPr>
        <w:t xml:space="preserve">Look up State and National dues at </w:t>
      </w:r>
      <w:hyperlink r:id="rId30" w:history="1">
        <w:r w:rsidRPr="001A593C">
          <w:rPr>
            <w:rStyle w:val="Hyperlink"/>
            <w:rFonts w:ascii="Tahoma" w:hAnsi="Tahoma" w:cs="Tahoma"/>
          </w:rPr>
          <w:t>http://www.hosa.org</w:t>
        </w:r>
      </w:hyperlink>
      <w:r w:rsidRPr="001A593C">
        <w:rPr>
          <w:rFonts w:ascii="Tahoma" w:hAnsi="Tahoma" w:cs="Tahoma"/>
        </w:rPr>
        <w:t xml:space="preserve"> . You may want to add some to that amount to start your chapter before having your first meeting, as one of the common questions will be </w:t>
      </w:r>
      <w:r w:rsidRPr="001A593C">
        <w:rPr>
          <w:rFonts w:ascii="Tahoma" w:hAnsi="Tahoma" w:cs="Tahoma"/>
          <w:i/>
        </w:rPr>
        <w:t>“how much does it cost?”</w:t>
      </w:r>
    </w:p>
    <w:p w14:paraId="07436700"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i/>
        </w:rPr>
        <w:t>Use a fun team-building exercise</w:t>
      </w:r>
      <w:r w:rsidRPr="001A593C">
        <w:rPr>
          <w:rFonts w:ascii="Tahoma" w:hAnsi="Tahoma" w:cs="Tahoma"/>
        </w:rPr>
        <w:t xml:space="preserve"> with the students - emphasize how health care workers are part of a team and that part of what HOSA teaches is teamwork. </w:t>
      </w:r>
      <w:r w:rsidRPr="001A593C">
        <w:rPr>
          <w:rFonts w:ascii="Tahoma" w:hAnsi="Tahoma" w:cs="Tahoma"/>
          <w:i/>
        </w:rPr>
        <w:t>Don’t forget to take lots of pictures.</w:t>
      </w:r>
    </w:p>
    <w:p w14:paraId="3FD31DA7" w14:textId="77777777" w:rsidR="0074020C" w:rsidRPr="001A593C" w:rsidRDefault="0074020C" w:rsidP="00244AE9">
      <w:pPr>
        <w:pStyle w:val="ListParagraph"/>
        <w:numPr>
          <w:ilvl w:val="0"/>
          <w:numId w:val="27"/>
        </w:numPr>
        <w:rPr>
          <w:rFonts w:ascii="Tahoma" w:hAnsi="Tahoma" w:cs="Tahoma"/>
          <w:i/>
        </w:rPr>
      </w:pPr>
      <w:r w:rsidRPr="001A593C">
        <w:rPr>
          <w:rFonts w:ascii="Tahoma" w:hAnsi="Tahoma" w:cs="Tahoma"/>
        </w:rPr>
        <w:t>Do the “</w:t>
      </w:r>
      <w:r w:rsidRPr="001A593C">
        <w:rPr>
          <w:rFonts w:ascii="Tahoma" w:hAnsi="Tahoma" w:cs="Tahoma"/>
          <w:i/>
        </w:rPr>
        <w:t>HOSA Advisor Scavenger Hunt”.</w:t>
      </w:r>
    </w:p>
    <w:p w14:paraId="2125616B" w14:textId="77777777" w:rsidR="0074020C" w:rsidRPr="001A593C" w:rsidRDefault="0074020C" w:rsidP="00244AE9">
      <w:pPr>
        <w:pStyle w:val="ListParagraph"/>
        <w:numPr>
          <w:ilvl w:val="0"/>
          <w:numId w:val="27"/>
        </w:numPr>
        <w:rPr>
          <w:rFonts w:ascii="Tahoma" w:hAnsi="Tahoma" w:cs="Tahoma"/>
          <w:b/>
        </w:rPr>
      </w:pPr>
      <w:r w:rsidRPr="001A593C">
        <w:rPr>
          <w:rFonts w:ascii="Tahoma" w:hAnsi="Tahoma" w:cs="Tahoma"/>
        </w:rPr>
        <w:t xml:space="preserve">Give students an assignment to </w:t>
      </w:r>
      <w:r w:rsidRPr="001A593C">
        <w:rPr>
          <w:rFonts w:ascii="Tahoma" w:hAnsi="Tahoma" w:cs="Tahoma"/>
          <w:i/>
        </w:rPr>
        <w:t>surf the HOSA website</w:t>
      </w:r>
      <w:r w:rsidRPr="001A593C">
        <w:rPr>
          <w:rFonts w:ascii="Tahoma" w:hAnsi="Tahoma" w:cs="Tahoma"/>
        </w:rPr>
        <w:t xml:space="preserve"> and then bring their ideas to the first HOSA meeting.</w:t>
      </w:r>
      <w:r w:rsidRPr="001A593C">
        <w:rPr>
          <w:rFonts w:ascii="Tahoma" w:hAnsi="Tahoma" w:cs="Tahoma"/>
          <w:b/>
        </w:rPr>
        <w:t xml:space="preserve"> </w:t>
      </w:r>
    </w:p>
    <w:p w14:paraId="3216FFDE"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i/>
        </w:rPr>
        <w:t xml:space="preserve">Decide </w:t>
      </w:r>
      <w:r w:rsidRPr="001A593C">
        <w:rPr>
          <w:rFonts w:ascii="Tahoma" w:hAnsi="Tahoma" w:cs="Tahoma"/>
        </w:rPr>
        <w:t>how your group will pay dues - will it be through fundraising or will the student pay?</w:t>
      </w:r>
    </w:p>
    <w:p w14:paraId="3762B1C1" w14:textId="77777777" w:rsidR="0074020C" w:rsidRPr="001A593C" w:rsidRDefault="0074020C" w:rsidP="00244AE9">
      <w:pPr>
        <w:pStyle w:val="ListParagraph"/>
        <w:numPr>
          <w:ilvl w:val="0"/>
          <w:numId w:val="27"/>
        </w:numPr>
        <w:rPr>
          <w:rFonts w:ascii="Tahoma" w:hAnsi="Tahoma" w:cs="Tahoma"/>
          <w:i/>
        </w:rPr>
      </w:pPr>
      <w:r w:rsidRPr="001A593C">
        <w:rPr>
          <w:rFonts w:ascii="Tahoma" w:hAnsi="Tahoma" w:cs="Tahoma"/>
        </w:rPr>
        <w:t xml:space="preserve">Assign student to do the </w:t>
      </w:r>
      <w:r w:rsidRPr="001A593C">
        <w:rPr>
          <w:rFonts w:ascii="Tahoma" w:hAnsi="Tahoma" w:cs="Tahoma"/>
          <w:i/>
        </w:rPr>
        <w:t>“HOSA Student Scavenger Hunt”.</w:t>
      </w:r>
    </w:p>
    <w:p w14:paraId="604A053D"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rPr>
        <w:t xml:space="preserve">Have your </w:t>
      </w:r>
      <w:r w:rsidRPr="001A593C">
        <w:rPr>
          <w:rFonts w:ascii="Tahoma" w:hAnsi="Tahoma" w:cs="Tahoma"/>
          <w:i/>
        </w:rPr>
        <w:t>first HOSA meeting</w:t>
      </w:r>
      <w:r w:rsidRPr="001A593C">
        <w:rPr>
          <w:rFonts w:ascii="Tahoma" w:hAnsi="Tahoma" w:cs="Tahoma"/>
        </w:rPr>
        <w:t xml:space="preserve">, start off with an ice breaker so students can get to know each other/ include parents. Discuss the purpose of HOSA, outline what you would like to see, and then open the floor for students and parents to give their input. Announce the date of the second meeting. </w:t>
      </w:r>
      <w:r w:rsidRPr="001A593C">
        <w:rPr>
          <w:rFonts w:ascii="Tahoma" w:hAnsi="Tahoma" w:cs="Tahoma"/>
          <w:i/>
        </w:rPr>
        <w:t>Don’t forget to take pictures.</w:t>
      </w:r>
    </w:p>
    <w:p w14:paraId="12B7E3FB"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i/>
        </w:rPr>
        <w:t>Check with your State Advisor</w:t>
      </w:r>
      <w:r w:rsidRPr="001A593C">
        <w:rPr>
          <w:rFonts w:ascii="Tahoma" w:hAnsi="Tahoma" w:cs="Tahoma"/>
        </w:rPr>
        <w:t xml:space="preserve"> for date, time, place, and cost of the HOSA Fall Leadership Conference. </w:t>
      </w:r>
    </w:p>
    <w:p w14:paraId="33B1E076"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rPr>
        <w:t xml:space="preserve">Check with school secretary about </w:t>
      </w:r>
      <w:r w:rsidRPr="001A593C">
        <w:rPr>
          <w:rFonts w:ascii="Tahoma" w:hAnsi="Tahoma" w:cs="Tahoma"/>
          <w:i/>
        </w:rPr>
        <w:t xml:space="preserve">signing up for a fundraiser </w:t>
      </w:r>
      <w:r w:rsidRPr="001A593C">
        <w:rPr>
          <w:rFonts w:ascii="Tahoma" w:hAnsi="Tahoma" w:cs="Tahoma"/>
        </w:rPr>
        <w:t>and rules about fundraising.</w:t>
      </w:r>
    </w:p>
    <w:p w14:paraId="49FCE542"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rPr>
        <w:t>Begin looking up different types of fundraisers.</w:t>
      </w:r>
    </w:p>
    <w:p w14:paraId="05F3FF61" w14:textId="77777777" w:rsidR="0074020C" w:rsidRPr="001A593C" w:rsidRDefault="0074020C" w:rsidP="00244AE9">
      <w:pPr>
        <w:pStyle w:val="ListParagraph"/>
        <w:numPr>
          <w:ilvl w:val="0"/>
          <w:numId w:val="27"/>
        </w:numPr>
        <w:rPr>
          <w:rFonts w:ascii="Tahoma" w:hAnsi="Tahoma" w:cs="Tahoma"/>
          <w:i/>
        </w:rPr>
      </w:pPr>
      <w:r w:rsidRPr="001A593C">
        <w:rPr>
          <w:rFonts w:ascii="Tahoma" w:hAnsi="Tahoma" w:cs="Tahoma"/>
        </w:rPr>
        <w:t xml:space="preserve">Gather materials to pass out at the next HOSA meeting to inform students about </w:t>
      </w:r>
      <w:r w:rsidRPr="001A593C">
        <w:rPr>
          <w:rFonts w:ascii="Tahoma" w:hAnsi="Tahoma" w:cs="Tahoma"/>
          <w:i/>
        </w:rPr>
        <w:t>the job description for being a HOSA officer.</w:t>
      </w:r>
    </w:p>
    <w:p w14:paraId="7C98DD03"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i/>
        </w:rPr>
        <w:t>Hold your second HOSA meeting-</w:t>
      </w:r>
      <w:r w:rsidRPr="001A593C">
        <w:rPr>
          <w:rFonts w:ascii="Tahoma" w:hAnsi="Tahoma" w:cs="Tahoma"/>
        </w:rPr>
        <w:t xml:space="preserve">Start off with a teambuilding exercise and then discuss the leadership roles in HOSA.  Distribute HOSA officer information sheet. Set a deadline for students to sign up if they are interested in being an officer. (You might also consider requiring a parent signature and two teacher referrals). Let students know about Fall Leadership Conference.  Announce next HOSA meeting. </w:t>
      </w:r>
      <w:r w:rsidRPr="001A593C">
        <w:rPr>
          <w:rFonts w:ascii="Tahoma" w:hAnsi="Tahoma" w:cs="Tahoma"/>
          <w:i/>
        </w:rPr>
        <w:t>Don’t forget to take pictures.</w:t>
      </w:r>
    </w:p>
    <w:p w14:paraId="0F63C5D0"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rPr>
        <w:t>Begin taking applications for HOSA chapter officers.</w:t>
      </w:r>
    </w:p>
    <w:p w14:paraId="01A86AA6"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rPr>
        <w:t xml:space="preserve">Make phone calls to </w:t>
      </w:r>
      <w:r w:rsidRPr="001A593C">
        <w:rPr>
          <w:rFonts w:ascii="Tahoma" w:hAnsi="Tahoma" w:cs="Tahoma"/>
          <w:i/>
        </w:rPr>
        <w:t>schedule a guest speaker</w:t>
      </w:r>
      <w:r w:rsidRPr="001A593C">
        <w:rPr>
          <w:rFonts w:ascii="Tahoma" w:hAnsi="Tahoma" w:cs="Tahoma"/>
        </w:rPr>
        <w:t xml:space="preserve"> for an upcoming HOSA meeting. See the suggested list of guest speakers as a springboard.</w:t>
      </w:r>
    </w:p>
    <w:p w14:paraId="35100A9E" w14:textId="77777777" w:rsidR="0074020C" w:rsidRPr="001A593C" w:rsidRDefault="0074020C" w:rsidP="00244AE9">
      <w:pPr>
        <w:pStyle w:val="ListParagraph"/>
        <w:numPr>
          <w:ilvl w:val="0"/>
          <w:numId w:val="27"/>
        </w:numPr>
        <w:rPr>
          <w:rFonts w:ascii="Tahoma" w:hAnsi="Tahoma" w:cs="Tahoma"/>
          <w:i/>
        </w:rPr>
      </w:pPr>
      <w:r w:rsidRPr="001A593C">
        <w:rPr>
          <w:rFonts w:ascii="Tahoma" w:hAnsi="Tahoma" w:cs="Tahoma"/>
        </w:rPr>
        <w:t xml:space="preserve">Check with other chapter advisors about activities surrounding </w:t>
      </w:r>
      <w:r w:rsidRPr="001A593C">
        <w:rPr>
          <w:rFonts w:ascii="Tahoma" w:hAnsi="Tahoma" w:cs="Tahoma"/>
          <w:i/>
        </w:rPr>
        <w:t>Homecoming.</w:t>
      </w:r>
    </w:p>
    <w:p w14:paraId="43741E99" w14:textId="77777777" w:rsidR="0074020C" w:rsidRPr="001A593C" w:rsidRDefault="0074020C" w:rsidP="00244AE9">
      <w:pPr>
        <w:pStyle w:val="ListParagraph"/>
        <w:numPr>
          <w:ilvl w:val="0"/>
          <w:numId w:val="27"/>
        </w:numPr>
        <w:rPr>
          <w:rFonts w:ascii="Tahoma" w:hAnsi="Tahoma" w:cs="Tahoma"/>
        </w:rPr>
      </w:pPr>
      <w:r w:rsidRPr="001A593C">
        <w:rPr>
          <w:rFonts w:ascii="Tahoma" w:hAnsi="Tahoma" w:cs="Tahoma"/>
        </w:rPr>
        <w:t xml:space="preserve">Meet with HOSA members to plan </w:t>
      </w:r>
      <w:r w:rsidRPr="001A593C">
        <w:rPr>
          <w:rFonts w:ascii="Tahoma" w:hAnsi="Tahoma" w:cs="Tahoma"/>
          <w:i/>
        </w:rPr>
        <w:t xml:space="preserve">a Program of Work </w:t>
      </w:r>
      <w:r w:rsidRPr="001A593C">
        <w:rPr>
          <w:rFonts w:ascii="Tahoma" w:hAnsi="Tahoma" w:cs="Tahoma"/>
        </w:rPr>
        <w:t>for the year.  (Look at Program of Work examples and guidelines to help the members).  Announce date for elections.</w:t>
      </w:r>
    </w:p>
    <w:p w14:paraId="42C8F048" w14:textId="77777777" w:rsidR="0074020C" w:rsidRPr="001A593C" w:rsidRDefault="0074020C" w:rsidP="00E0431A">
      <w:pPr>
        <w:pStyle w:val="Heading4"/>
        <w:rPr>
          <w:rFonts w:ascii="Tahoma" w:hAnsi="Tahoma" w:cs="Tahoma"/>
        </w:rPr>
      </w:pPr>
      <w:r w:rsidRPr="001A593C">
        <w:rPr>
          <w:rFonts w:ascii="Tahoma" w:hAnsi="Tahoma" w:cs="Tahoma"/>
        </w:rPr>
        <w:t>Second Month of School</w:t>
      </w:r>
    </w:p>
    <w:p w14:paraId="31B6CCCE"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Begin taking money for </w:t>
      </w:r>
      <w:r w:rsidRPr="001A593C">
        <w:rPr>
          <w:rFonts w:ascii="Tahoma" w:hAnsi="Tahoma" w:cs="Tahoma"/>
          <w:i/>
        </w:rPr>
        <w:t>HOSA dues</w:t>
      </w:r>
      <w:r w:rsidRPr="001A593C">
        <w:rPr>
          <w:rFonts w:ascii="Tahoma" w:hAnsi="Tahoma" w:cs="Tahoma"/>
        </w:rPr>
        <w:t xml:space="preserve"> if your students are going to be self-pay. If you are using fundraising to pay get on the school calendar to have a fundraiser. Set cut-off date for membership drive. Have students complete information sheet needed for online registration. </w:t>
      </w:r>
    </w:p>
    <w:p w14:paraId="4CDBBBB9"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Students running for office may begin </w:t>
      </w:r>
      <w:r w:rsidRPr="001A593C">
        <w:rPr>
          <w:rFonts w:ascii="Tahoma" w:hAnsi="Tahoma" w:cs="Tahoma"/>
          <w:i/>
        </w:rPr>
        <w:t>campaigning</w:t>
      </w:r>
      <w:r w:rsidRPr="001A593C">
        <w:rPr>
          <w:rFonts w:ascii="Tahoma" w:hAnsi="Tahoma" w:cs="Tahoma"/>
        </w:rPr>
        <w:t xml:space="preserve"> by speaking one-on-one and putting posters up. </w:t>
      </w:r>
    </w:p>
    <w:p w14:paraId="24BD8D96"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Look at getting </w:t>
      </w:r>
      <w:r w:rsidRPr="001A593C">
        <w:rPr>
          <w:rFonts w:ascii="Tahoma" w:hAnsi="Tahoma" w:cs="Tahoma"/>
          <w:i/>
        </w:rPr>
        <w:t>bus/travel arrangements</w:t>
      </w:r>
      <w:r w:rsidRPr="001A593C">
        <w:rPr>
          <w:rFonts w:ascii="Tahoma" w:hAnsi="Tahoma" w:cs="Tahoma"/>
        </w:rPr>
        <w:t xml:space="preserve"> for Fall Leadership Conference.</w:t>
      </w:r>
    </w:p>
    <w:p w14:paraId="16ED841E"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Hold elections. </w:t>
      </w:r>
    </w:p>
    <w:p w14:paraId="30F23776"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Announce winners of the elections.</w:t>
      </w:r>
    </w:p>
    <w:p w14:paraId="5746650F"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Decide which </w:t>
      </w:r>
      <w:r w:rsidRPr="001A593C">
        <w:rPr>
          <w:rFonts w:ascii="Tahoma" w:hAnsi="Tahoma" w:cs="Tahoma"/>
          <w:i/>
        </w:rPr>
        <w:t xml:space="preserve">installation process </w:t>
      </w:r>
      <w:r w:rsidRPr="001A593C">
        <w:rPr>
          <w:rFonts w:ascii="Tahoma" w:hAnsi="Tahoma" w:cs="Tahoma"/>
        </w:rPr>
        <w:t>you want to use for the new officers.  (You may want to use a fun installation from the new Advisor Handbook or the traditional installation.)  Then go shopping for candles, etc.  You may want to use some of the chapter funds to have snacks or ask students to bring items.</w:t>
      </w:r>
    </w:p>
    <w:p w14:paraId="429FDD52"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HOSA meeting-First </w:t>
      </w:r>
      <w:r w:rsidRPr="001A593C">
        <w:rPr>
          <w:rFonts w:ascii="Tahoma" w:hAnsi="Tahoma" w:cs="Tahoma"/>
          <w:i/>
        </w:rPr>
        <w:t>install new officers.</w:t>
      </w:r>
      <w:r w:rsidRPr="001A593C">
        <w:rPr>
          <w:rFonts w:ascii="Tahoma" w:hAnsi="Tahoma" w:cs="Tahoma"/>
        </w:rPr>
        <w:t xml:space="preserve">  (Don’t forget to have a student take pictures for your end-of-year slide show and/or chapter notebook.  Turn meeting over to students (encourage students to begin using Parliamentary Procedure). Students may want to form committees to begin looking at civic and social activities and bring back a report to the group at the next meeting. </w:t>
      </w:r>
      <w:r w:rsidRPr="001A593C">
        <w:rPr>
          <w:rFonts w:ascii="Tahoma" w:hAnsi="Tahoma" w:cs="Tahoma"/>
          <w:i/>
        </w:rPr>
        <w:t>Don’t forget to take lots of pictures.</w:t>
      </w:r>
    </w:p>
    <w:p w14:paraId="09FA69B6"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Remind members to get their HOSA dues in before the deadline.</w:t>
      </w:r>
    </w:p>
    <w:p w14:paraId="66B61334"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Distribute or post meeting minutes that the new secretary to let members know what happened and to remind them what occurred.</w:t>
      </w:r>
    </w:p>
    <w:p w14:paraId="720B928C"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Meet with committee members to work on brainstorming ideas and narrowing down good activities to bring before the group. </w:t>
      </w:r>
      <w:r w:rsidRPr="001A593C">
        <w:rPr>
          <w:rFonts w:ascii="Tahoma" w:hAnsi="Tahoma" w:cs="Tahoma"/>
          <w:i/>
        </w:rPr>
        <w:t>Don’t forget to take lots of pictures.</w:t>
      </w:r>
    </w:p>
    <w:p w14:paraId="4101EAD6" w14:textId="77777777" w:rsidR="0074020C" w:rsidRPr="001A593C" w:rsidRDefault="0074020C" w:rsidP="00244AE9">
      <w:pPr>
        <w:pStyle w:val="ListParagraph"/>
        <w:numPr>
          <w:ilvl w:val="0"/>
          <w:numId w:val="26"/>
        </w:numPr>
        <w:rPr>
          <w:rFonts w:ascii="Tahoma" w:hAnsi="Tahoma" w:cs="Tahoma"/>
          <w:i/>
        </w:rPr>
      </w:pPr>
      <w:r w:rsidRPr="001A593C">
        <w:rPr>
          <w:rFonts w:ascii="Tahoma" w:hAnsi="Tahoma" w:cs="Tahoma"/>
        </w:rPr>
        <w:t xml:space="preserve">Post and remind members to get their HOSA dues in and the date of the next meeting. </w:t>
      </w:r>
    </w:p>
    <w:p w14:paraId="019AF5D4"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i/>
        </w:rPr>
        <w:t>HOSA</w:t>
      </w:r>
      <w:r w:rsidRPr="001A593C">
        <w:rPr>
          <w:rFonts w:ascii="Tahoma" w:hAnsi="Tahoma" w:cs="Tahoma"/>
        </w:rPr>
        <w:t xml:space="preserve"> meeting – make sure committee reports on the selected activities, assist group with parliamentary procedure, and announce upcoming guest speaker.</w:t>
      </w:r>
    </w:p>
    <w:p w14:paraId="30D57093"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i/>
        </w:rPr>
        <w:t>Get approval</w:t>
      </w:r>
      <w:r w:rsidRPr="001A593C">
        <w:rPr>
          <w:rFonts w:ascii="Tahoma" w:hAnsi="Tahoma" w:cs="Tahoma"/>
        </w:rPr>
        <w:t xml:space="preserve"> for social or civic activity that group voted on at the meeting.</w:t>
      </w:r>
    </w:p>
    <w:p w14:paraId="074C97D7"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Begin </w:t>
      </w:r>
      <w:r w:rsidRPr="001A593C">
        <w:rPr>
          <w:rFonts w:ascii="Tahoma" w:hAnsi="Tahoma" w:cs="Tahoma"/>
          <w:i/>
        </w:rPr>
        <w:t>purposefully integrating HOSA competitive events into your lesson plans.</w:t>
      </w:r>
      <w:r w:rsidRPr="001A593C">
        <w:rPr>
          <w:rFonts w:ascii="Tahoma" w:hAnsi="Tahoma" w:cs="Tahoma"/>
        </w:rPr>
        <w:t xml:space="preserve">  Let your members know that they can take a written test for medical terminology or that if they prefer to write, speak or create, HOSA has 55 competitions from which to choose. (See the section under integrating HOSA for ideas on how you can painlessly accomplish this.)   </w:t>
      </w:r>
    </w:p>
    <w:p w14:paraId="2069C951"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Attend Fall Leadership Conference. </w:t>
      </w:r>
      <w:r w:rsidRPr="001A593C">
        <w:rPr>
          <w:rFonts w:ascii="Tahoma" w:hAnsi="Tahoma" w:cs="Tahoma"/>
          <w:i/>
        </w:rPr>
        <w:t>Don’t forget to take lots of pictures.</w:t>
      </w:r>
    </w:p>
    <w:p w14:paraId="155CFF15"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Allow time for officers to report to students about what they did at the Fall Leadership Conference.</w:t>
      </w:r>
    </w:p>
    <w:p w14:paraId="2BB291DF"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Have chapter officers begin to record </w:t>
      </w:r>
      <w:r w:rsidRPr="001A593C">
        <w:rPr>
          <w:rFonts w:ascii="Tahoma" w:hAnsi="Tahoma" w:cs="Tahoma"/>
          <w:i/>
        </w:rPr>
        <w:t>data for membership</w:t>
      </w:r>
      <w:r w:rsidRPr="001A593C">
        <w:rPr>
          <w:rFonts w:ascii="Tahoma" w:hAnsi="Tahoma" w:cs="Tahoma"/>
        </w:rPr>
        <w:t xml:space="preserve"> on the HOSA website.</w:t>
      </w:r>
    </w:p>
    <w:p w14:paraId="7C92F3E8"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Remind students of the deadline for joining HOSA</w:t>
      </w:r>
    </w:p>
    <w:p w14:paraId="2CA41650"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 xml:space="preserve">Attend HOSA meeting. Remind committees to have reports ready before the meeting. </w:t>
      </w:r>
      <w:r w:rsidRPr="001A593C">
        <w:rPr>
          <w:rFonts w:ascii="Tahoma" w:hAnsi="Tahoma" w:cs="Tahoma"/>
          <w:i/>
        </w:rPr>
        <w:t>Don’t forget to take lots of pictures.</w:t>
      </w:r>
    </w:p>
    <w:p w14:paraId="2DF8C312"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Continue to remind students to go to the HOSA website to look at the different types of competitions.</w:t>
      </w:r>
    </w:p>
    <w:p w14:paraId="3B60525F"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Continue to integrate HOSA into the curriculum.</w:t>
      </w:r>
    </w:p>
    <w:p w14:paraId="7944CF44" w14:textId="77777777" w:rsidR="0074020C" w:rsidRPr="001A593C" w:rsidRDefault="0074020C" w:rsidP="00244AE9">
      <w:pPr>
        <w:pStyle w:val="ListParagraph"/>
        <w:numPr>
          <w:ilvl w:val="0"/>
          <w:numId w:val="26"/>
        </w:numPr>
        <w:rPr>
          <w:rFonts w:ascii="Tahoma" w:hAnsi="Tahoma" w:cs="Tahoma"/>
        </w:rPr>
      </w:pPr>
      <w:r w:rsidRPr="001A593C">
        <w:rPr>
          <w:rFonts w:ascii="Tahoma" w:hAnsi="Tahoma" w:cs="Tahoma"/>
        </w:rPr>
        <w:t>Possibly start a fundraiser.</w:t>
      </w:r>
    </w:p>
    <w:p w14:paraId="54FAD69E" w14:textId="77777777" w:rsidR="0074020C" w:rsidRPr="001A593C" w:rsidRDefault="0074020C" w:rsidP="00E0431A">
      <w:pPr>
        <w:pStyle w:val="Heading4"/>
        <w:rPr>
          <w:rFonts w:ascii="Tahoma" w:hAnsi="Tahoma" w:cs="Tahoma"/>
        </w:rPr>
      </w:pPr>
      <w:r w:rsidRPr="001A593C">
        <w:rPr>
          <w:rFonts w:ascii="Tahoma" w:hAnsi="Tahoma" w:cs="Tahoma"/>
        </w:rPr>
        <w:t>Third Month of School</w:t>
      </w:r>
    </w:p>
    <w:p w14:paraId="36083EDF"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Have officers put in final data for joining HOSA and print out copies.</w:t>
      </w:r>
    </w:p>
    <w:p w14:paraId="7560B1D2"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Request check to send to National HOSA.</w:t>
      </w:r>
    </w:p>
    <w:p w14:paraId="1992CA11"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Begin signing up students for HOSA competitions.</w:t>
      </w:r>
    </w:p>
    <w:p w14:paraId="2F5E9C8F"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Set up dates when you can help students who need additional help with competitions.</w:t>
      </w:r>
    </w:p>
    <w:p w14:paraId="5BA8DE22"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Continue to have HOSA meetings to keep students in the loop. Review your Program of Work for upcoming events.</w:t>
      </w:r>
    </w:p>
    <w:p w14:paraId="785EA36D"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Example:  Assist with the canned food drive or other civic project.</w:t>
      </w:r>
    </w:p>
    <w:p w14:paraId="61B08E12"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Example:  Assist social committee in organizing a HOSA social.</w:t>
      </w:r>
    </w:p>
    <w:p w14:paraId="4D4743F2"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Close competition sign up and set up travel arrangements for competition.</w:t>
      </w:r>
    </w:p>
    <w:p w14:paraId="42067AF9" w14:textId="77777777" w:rsidR="0074020C" w:rsidRPr="001A593C" w:rsidRDefault="0074020C" w:rsidP="00244AE9">
      <w:pPr>
        <w:pStyle w:val="ListParagraph"/>
        <w:numPr>
          <w:ilvl w:val="0"/>
          <w:numId w:val="25"/>
        </w:numPr>
        <w:rPr>
          <w:rFonts w:ascii="Tahoma" w:hAnsi="Tahoma" w:cs="Tahoma"/>
        </w:rPr>
      </w:pPr>
      <w:r w:rsidRPr="001A593C">
        <w:rPr>
          <w:rFonts w:ascii="Tahoma" w:hAnsi="Tahoma" w:cs="Tahoma"/>
        </w:rPr>
        <w:t>Review your Program of Work for upcoming events.</w:t>
      </w:r>
    </w:p>
    <w:p w14:paraId="528632B8" w14:textId="77777777" w:rsidR="00561538" w:rsidRDefault="00C801A8" w:rsidP="00C801A8">
      <w:pPr>
        <w:pStyle w:val="Title"/>
        <w:rPr>
          <w:rFonts w:ascii="Tahoma" w:hAnsi="Tahoma" w:cs="Tahoma"/>
        </w:rPr>
      </w:pPr>
      <w:r w:rsidRPr="001A593C">
        <w:rPr>
          <w:rFonts w:ascii="Tahoma" w:hAnsi="Tahoma" w:cs="Tahoma"/>
        </w:rPr>
        <w:br/>
      </w:r>
      <w:r w:rsidRPr="001A593C">
        <w:rPr>
          <w:rFonts w:ascii="Tahoma" w:hAnsi="Tahoma" w:cs="Tahoma"/>
        </w:rPr>
        <w:br/>
      </w:r>
      <w:r w:rsidRPr="001A593C">
        <w:rPr>
          <w:rFonts w:ascii="Tahoma" w:hAnsi="Tahoma" w:cs="Tahoma"/>
        </w:rPr>
        <w:br/>
      </w:r>
      <w:r w:rsidRPr="001A593C">
        <w:rPr>
          <w:rFonts w:ascii="Tahoma" w:hAnsi="Tahoma" w:cs="Tahoma"/>
        </w:rPr>
        <w:br/>
      </w:r>
      <w:r w:rsidRPr="001A593C">
        <w:rPr>
          <w:rFonts w:ascii="Tahoma" w:hAnsi="Tahoma" w:cs="Tahoma"/>
        </w:rPr>
        <w:br/>
      </w:r>
      <w:r w:rsidRPr="001A593C">
        <w:rPr>
          <w:rFonts w:ascii="Tahoma" w:hAnsi="Tahoma" w:cs="Tahoma"/>
        </w:rPr>
        <w:br/>
      </w:r>
    </w:p>
    <w:p w14:paraId="4D1BBB5C" w14:textId="1DAEB5EE" w:rsidR="0074020C" w:rsidRPr="001A593C" w:rsidRDefault="0074020C" w:rsidP="00C801A8">
      <w:pPr>
        <w:pStyle w:val="Title"/>
        <w:rPr>
          <w:rFonts w:ascii="Tahoma" w:hAnsi="Tahoma" w:cs="Tahoma"/>
        </w:rPr>
      </w:pPr>
      <w:r w:rsidRPr="001A593C">
        <w:rPr>
          <w:rFonts w:ascii="Tahoma" w:hAnsi="Tahoma" w:cs="Tahoma"/>
        </w:rPr>
        <w:t>HOSA Recruiting Tips</w:t>
      </w:r>
    </w:p>
    <w:p w14:paraId="3BEFA0CC" w14:textId="77777777" w:rsidR="0074020C" w:rsidRPr="001A593C" w:rsidRDefault="0074020C" w:rsidP="00244AE9">
      <w:pPr>
        <w:numPr>
          <w:ilvl w:val="0"/>
          <w:numId w:val="29"/>
        </w:numPr>
        <w:spacing w:after="0" w:line="240" w:lineRule="auto"/>
        <w:rPr>
          <w:rFonts w:ascii="Tahoma" w:hAnsi="Tahoma" w:cs="Tahoma"/>
        </w:rPr>
      </w:pPr>
      <w:r w:rsidRPr="001A593C">
        <w:rPr>
          <w:rFonts w:ascii="Tahoma" w:hAnsi="Tahoma" w:cs="Tahoma"/>
        </w:rPr>
        <w:t>Recruiting in the Community</w:t>
      </w:r>
    </w:p>
    <w:p w14:paraId="72F88CEB"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Blood Drives</w:t>
      </w:r>
    </w:p>
    <w:p w14:paraId="44431945"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Utilize alumni from program</w:t>
      </w:r>
    </w:p>
    <w:p w14:paraId="5D2D3652"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Newspaper Releases</w:t>
      </w:r>
    </w:p>
    <w:p w14:paraId="2A89C1DB"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Participate in Health Fairs</w:t>
      </w:r>
    </w:p>
    <w:p w14:paraId="01DEAEC7"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Get to know people in the local health care industry</w:t>
      </w:r>
    </w:p>
    <w:p w14:paraId="56E3AEF4" w14:textId="77777777" w:rsidR="0074020C" w:rsidRPr="001A593C" w:rsidRDefault="0074020C" w:rsidP="0074020C">
      <w:pPr>
        <w:spacing w:after="0" w:line="240" w:lineRule="auto"/>
        <w:ind w:left="864"/>
        <w:rPr>
          <w:rFonts w:ascii="Tahoma" w:hAnsi="Tahoma" w:cs="Tahoma"/>
        </w:rPr>
      </w:pPr>
    </w:p>
    <w:p w14:paraId="77BBBC5A" w14:textId="77777777" w:rsidR="0074020C" w:rsidRPr="001A593C" w:rsidRDefault="0074020C" w:rsidP="00244AE9">
      <w:pPr>
        <w:numPr>
          <w:ilvl w:val="0"/>
          <w:numId w:val="29"/>
        </w:numPr>
        <w:spacing w:after="0" w:line="240" w:lineRule="auto"/>
        <w:rPr>
          <w:rFonts w:ascii="Tahoma" w:hAnsi="Tahoma" w:cs="Tahoma"/>
        </w:rPr>
      </w:pPr>
      <w:r w:rsidRPr="001A593C">
        <w:rPr>
          <w:rFonts w:ascii="Tahoma" w:hAnsi="Tahoma" w:cs="Tahoma"/>
        </w:rPr>
        <w:t>Recruiting in the School District</w:t>
      </w:r>
    </w:p>
    <w:p w14:paraId="7835C73F"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School Board – HOSA members can adopt a school board member</w:t>
      </w:r>
    </w:p>
    <w:p w14:paraId="4229B426"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Elementary Schools – HOSA members teach elementary students</w:t>
      </w:r>
    </w:p>
    <w:p w14:paraId="54F0DDCF"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Middle Schools – offer Introduction at Middle School level – have HOSA members conduct a junior HOSA conference at Middle School</w:t>
      </w:r>
    </w:p>
    <w:p w14:paraId="377A3D65" w14:textId="77777777" w:rsidR="0074020C" w:rsidRPr="001A593C" w:rsidRDefault="0074020C" w:rsidP="0074020C">
      <w:pPr>
        <w:spacing w:after="0" w:line="240" w:lineRule="auto"/>
        <w:ind w:left="864"/>
        <w:rPr>
          <w:rFonts w:ascii="Tahoma" w:hAnsi="Tahoma" w:cs="Tahoma"/>
        </w:rPr>
      </w:pPr>
    </w:p>
    <w:p w14:paraId="67921472" w14:textId="77777777" w:rsidR="0074020C" w:rsidRPr="001A593C" w:rsidRDefault="0074020C" w:rsidP="00244AE9">
      <w:pPr>
        <w:numPr>
          <w:ilvl w:val="0"/>
          <w:numId w:val="29"/>
        </w:numPr>
        <w:spacing w:after="0" w:line="240" w:lineRule="auto"/>
        <w:rPr>
          <w:rFonts w:ascii="Tahoma" w:hAnsi="Tahoma" w:cs="Tahoma"/>
        </w:rPr>
      </w:pPr>
      <w:r w:rsidRPr="001A593C">
        <w:rPr>
          <w:rFonts w:ascii="Tahoma" w:hAnsi="Tahoma" w:cs="Tahoma"/>
        </w:rPr>
        <w:t>Recruiting in School</w:t>
      </w:r>
    </w:p>
    <w:p w14:paraId="6A274190"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Students are your best recruiters - wear scrubs around school and HOSA T-shirts</w:t>
      </w:r>
    </w:p>
    <w:p w14:paraId="7F0B1D95"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Have brochures made for your program - talk to computer teacher to have assigned as a project for selected HOSA members</w:t>
      </w:r>
    </w:p>
    <w:p w14:paraId="687AC906"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HOSA events such as dances or health fairs invite non-HSE students and faculty</w:t>
      </w:r>
    </w:p>
    <w:p w14:paraId="497EDA99"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School Newspaper</w:t>
      </w:r>
    </w:p>
    <w:p w14:paraId="2294FD3F"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Scholarships</w:t>
      </w:r>
    </w:p>
    <w:p w14:paraId="48C40F4F" w14:textId="77777777" w:rsidR="0074020C" w:rsidRPr="001A593C" w:rsidRDefault="0074020C" w:rsidP="00244AE9">
      <w:pPr>
        <w:numPr>
          <w:ilvl w:val="1"/>
          <w:numId w:val="29"/>
        </w:numPr>
        <w:spacing w:after="0" w:line="240" w:lineRule="auto"/>
        <w:rPr>
          <w:rFonts w:ascii="Tahoma" w:hAnsi="Tahoma" w:cs="Tahoma"/>
        </w:rPr>
      </w:pPr>
      <w:r w:rsidRPr="001A593C">
        <w:rPr>
          <w:rFonts w:ascii="Tahoma" w:hAnsi="Tahoma" w:cs="Tahoma"/>
        </w:rPr>
        <w:t>Partner with a teacher from another department – example:  the Biology teacher.  Utilize them as chaperones on trips.</w:t>
      </w:r>
    </w:p>
    <w:p w14:paraId="248C3719" w14:textId="77777777" w:rsidR="0074020C" w:rsidRPr="001A593C" w:rsidRDefault="0074020C" w:rsidP="0074020C">
      <w:pPr>
        <w:spacing w:after="0" w:line="240" w:lineRule="auto"/>
        <w:ind w:left="864"/>
        <w:rPr>
          <w:rFonts w:ascii="Tahoma" w:hAnsi="Tahoma" w:cs="Tahoma"/>
        </w:rPr>
      </w:pPr>
    </w:p>
    <w:p w14:paraId="322A750D" w14:textId="77777777" w:rsidR="0074020C" w:rsidRPr="001A593C" w:rsidRDefault="0074020C" w:rsidP="00244AE9">
      <w:pPr>
        <w:numPr>
          <w:ilvl w:val="0"/>
          <w:numId w:val="29"/>
        </w:numPr>
        <w:spacing w:after="0" w:line="240" w:lineRule="auto"/>
        <w:rPr>
          <w:rFonts w:ascii="Tahoma" w:hAnsi="Tahoma" w:cs="Tahoma"/>
        </w:rPr>
      </w:pPr>
      <w:r w:rsidRPr="001A593C">
        <w:rPr>
          <w:rFonts w:ascii="Tahoma" w:hAnsi="Tahoma" w:cs="Tahoma"/>
        </w:rPr>
        <w:t>Recruiting with Parents</w:t>
      </w:r>
    </w:p>
    <w:p w14:paraId="21D94BB1" w14:textId="77777777" w:rsidR="0074020C" w:rsidRPr="001A593C" w:rsidRDefault="0074020C" w:rsidP="00244AE9">
      <w:pPr>
        <w:numPr>
          <w:ilvl w:val="1"/>
          <w:numId w:val="29"/>
        </w:numPr>
        <w:tabs>
          <w:tab w:val="left" w:pos="1440"/>
        </w:tabs>
        <w:spacing w:after="0" w:line="240" w:lineRule="auto"/>
        <w:rPr>
          <w:rFonts w:ascii="Tahoma" w:hAnsi="Tahoma" w:cs="Tahoma"/>
        </w:rPr>
      </w:pPr>
      <w:r w:rsidRPr="001A593C">
        <w:rPr>
          <w:rFonts w:ascii="Tahoma" w:hAnsi="Tahoma" w:cs="Tahoma"/>
        </w:rPr>
        <w:t xml:space="preserve">Parents of HOSA members on Advisory Committees </w:t>
      </w:r>
    </w:p>
    <w:p w14:paraId="28398238" w14:textId="77777777" w:rsidR="0074020C" w:rsidRPr="001A593C" w:rsidRDefault="0074020C" w:rsidP="00244AE9">
      <w:pPr>
        <w:numPr>
          <w:ilvl w:val="1"/>
          <w:numId w:val="29"/>
        </w:numPr>
        <w:tabs>
          <w:tab w:val="left" w:pos="1440"/>
        </w:tabs>
        <w:spacing w:after="0" w:line="240" w:lineRule="auto"/>
        <w:rPr>
          <w:rFonts w:ascii="Tahoma" w:hAnsi="Tahoma" w:cs="Tahoma"/>
        </w:rPr>
      </w:pPr>
      <w:r w:rsidRPr="001A593C">
        <w:rPr>
          <w:rFonts w:ascii="Tahoma" w:hAnsi="Tahoma" w:cs="Tahoma"/>
        </w:rPr>
        <w:t>Parents can help with fundraising or start a booster club</w:t>
      </w:r>
    </w:p>
    <w:p w14:paraId="41456BAC" w14:textId="77777777" w:rsidR="0074020C" w:rsidRPr="001A593C" w:rsidRDefault="0074020C" w:rsidP="00244AE9">
      <w:pPr>
        <w:numPr>
          <w:ilvl w:val="1"/>
          <w:numId w:val="29"/>
        </w:numPr>
        <w:tabs>
          <w:tab w:val="left" w:pos="1440"/>
        </w:tabs>
        <w:spacing w:after="0" w:line="240" w:lineRule="auto"/>
        <w:rPr>
          <w:rFonts w:ascii="Tahoma" w:hAnsi="Tahoma" w:cs="Tahoma"/>
        </w:rPr>
      </w:pPr>
      <w:r w:rsidRPr="001A593C">
        <w:rPr>
          <w:rFonts w:ascii="Tahoma" w:hAnsi="Tahoma" w:cs="Tahoma"/>
        </w:rPr>
        <w:t>Parents can help as chaperons at socials and trips</w:t>
      </w:r>
    </w:p>
    <w:p w14:paraId="02BCF27B" w14:textId="77777777" w:rsidR="00E0431A" w:rsidRPr="001A593C" w:rsidRDefault="00E0431A" w:rsidP="0074020C">
      <w:pPr>
        <w:pStyle w:val="OrganizationName"/>
        <w:rPr>
          <w:rFonts w:ascii="Tahoma" w:hAnsi="Tahoma" w:cs="Tahoma"/>
          <w:sz w:val="32"/>
        </w:rPr>
      </w:pPr>
    </w:p>
    <w:p w14:paraId="12F31649" w14:textId="77777777" w:rsidR="00DB7AB3" w:rsidRPr="001A593C" w:rsidRDefault="00DB7AB3" w:rsidP="0074020C">
      <w:pPr>
        <w:pStyle w:val="OrganizationName"/>
        <w:rPr>
          <w:rFonts w:ascii="Tahoma" w:hAnsi="Tahoma" w:cs="Tahoma"/>
          <w:sz w:val="32"/>
        </w:rPr>
      </w:pPr>
    </w:p>
    <w:p w14:paraId="12AAA5F8" w14:textId="77777777" w:rsidR="00DB7AB3" w:rsidRPr="001A593C" w:rsidRDefault="00DB7AB3" w:rsidP="0074020C">
      <w:pPr>
        <w:pStyle w:val="OrganizationName"/>
        <w:rPr>
          <w:rFonts w:ascii="Tahoma" w:hAnsi="Tahoma" w:cs="Tahoma"/>
          <w:sz w:val="32"/>
        </w:rPr>
      </w:pPr>
    </w:p>
    <w:p w14:paraId="37ADDE75" w14:textId="77777777" w:rsidR="00DB7AB3" w:rsidRPr="001A593C" w:rsidRDefault="00DB7AB3" w:rsidP="0074020C">
      <w:pPr>
        <w:pStyle w:val="OrganizationName"/>
        <w:rPr>
          <w:rFonts w:ascii="Tahoma" w:hAnsi="Tahoma" w:cs="Tahoma"/>
          <w:sz w:val="32"/>
        </w:rPr>
      </w:pPr>
    </w:p>
    <w:p w14:paraId="243BED4C" w14:textId="77777777" w:rsidR="00DB7AB3" w:rsidRPr="001A593C" w:rsidRDefault="00DB7AB3" w:rsidP="0074020C">
      <w:pPr>
        <w:pStyle w:val="OrganizationName"/>
        <w:rPr>
          <w:rFonts w:ascii="Tahoma" w:hAnsi="Tahoma" w:cs="Tahoma"/>
          <w:sz w:val="32"/>
        </w:rPr>
      </w:pPr>
    </w:p>
    <w:p w14:paraId="2A0B3854" w14:textId="77777777" w:rsidR="00DB7AB3" w:rsidRPr="001A593C" w:rsidRDefault="00DB7AB3" w:rsidP="0074020C">
      <w:pPr>
        <w:pStyle w:val="OrganizationName"/>
        <w:rPr>
          <w:rFonts w:ascii="Tahoma" w:hAnsi="Tahoma" w:cs="Tahoma"/>
          <w:sz w:val="32"/>
        </w:rPr>
      </w:pPr>
    </w:p>
    <w:p w14:paraId="0B7CBF71" w14:textId="77777777" w:rsidR="00DB7AB3" w:rsidRPr="001A593C" w:rsidRDefault="00DB7AB3" w:rsidP="0074020C">
      <w:pPr>
        <w:pStyle w:val="OrganizationName"/>
        <w:rPr>
          <w:rFonts w:ascii="Tahoma" w:hAnsi="Tahoma" w:cs="Tahoma"/>
          <w:sz w:val="32"/>
        </w:rPr>
      </w:pPr>
    </w:p>
    <w:p w14:paraId="4BC90C1F" w14:textId="77777777" w:rsidR="00DB7AB3" w:rsidRPr="001A593C" w:rsidRDefault="00DB7AB3" w:rsidP="0074020C">
      <w:pPr>
        <w:pStyle w:val="OrganizationName"/>
        <w:rPr>
          <w:rFonts w:ascii="Tahoma" w:hAnsi="Tahoma" w:cs="Tahoma"/>
          <w:sz w:val="32"/>
        </w:rPr>
      </w:pPr>
    </w:p>
    <w:p w14:paraId="5809EBD1" w14:textId="77777777" w:rsidR="00CC07C0" w:rsidRPr="001A593C" w:rsidRDefault="00CC07C0" w:rsidP="00CC07C0">
      <w:pPr>
        <w:pStyle w:val="Title"/>
        <w:rPr>
          <w:rFonts w:ascii="Tahoma" w:hAnsi="Tahoma" w:cs="Tahoma"/>
        </w:rPr>
      </w:pPr>
      <w:r w:rsidRPr="001A593C">
        <w:rPr>
          <w:rFonts w:ascii="Tahoma" w:hAnsi="Tahoma" w:cs="Tahoma"/>
        </w:rPr>
        <w:t>HOSA.org Scavenger Hunt</w:t>
      </w:r>
    </w:p>
    <w:p w14:paraId="0FA8957C" w14:textId="77777777" w:rsidR="00CC07C0" w:rsidRPr="001A593C" w:rsidRDefault="00CC07C0" w:rsidP="00CC07C0">
      <w:pPr>
        <w:rPr>
          <w:rFonts w:ascii="Tahoma" w:hAnsi="Tahoma" w:cs="Tahoma"/>
        </w:rPr>
      </w:pPr>
      <w:r w:rsidRPr="001A593C">
        <w:rPr>
          <w:rFonts w:ascii="Tahoma" w:hAnsi="Tahoma" w:cs="Tahoma"/>
        </w:rPr>
        <w:t>Go to the HOSA website-</w:t>
      </w:r>
      <w:hyperlink r:id="rId31" w:history="1">
        <w:r w:rsidRPr="001A593C">
          <w:rPr>
            <w:rStyle w:val="Hyperlink"/>
            <w:rFonts w:ascii="Tahoma" w:hAnsi="Tahoma" w:cs="Tahoma"/>
          </w:rPr>
          <w:t>http://www.hosa.org</w:t>
        </w:r>
      </w:hyperlink>
    </w:p>
    <w:p w14:paraId="517B6061" w14:textId="77777777" w:rsidR="00CC07C0" w:rsidRPr="001A593C" w:rsidRDefault="00CC07C0" w:rsidP="00CC07C0">
      <w:pPr>
        <w:pStyle w:val="ListParagraph"/>
        <w:numPr>
          <w:ilvl w:val="0"/>
          <w:numId w:val="15"/>
        </w:numPr>
        <w:spacing w:line="720" w:lineRule="auto"/>
        <w:rPr>
          <w:rFonts w:ascii="Tahoma" w:hAnsi="Tahoma" w:cs="Tahoma"/>
        </w:rPr>
      </w:pPr>
      <w:r w:rsidRPr="001A593C">
        <w:rPr>
          <w:rFonts w:ascii="Tahoma" w:hAnsi="Tahoma" w:cs="Tahoma"/>
        </w:rPr>
        <w:t>What is the name and phone number of your State advisor?</w:t>
      </w:r>
    </w:p>
    <w:p w14:paraId="052D5B22" w14:textId="77777777" w:rsidR="00CC07C0" w:rsidRPr="001A593C" w:rsidRDefault="00CC07C0" w:rsidP="00CC07C0">
      <w:pPr>
        <w:pStyle w:val="ListParagraph"/>
        <w:numPr>
          <w:ilvl w:val="0"/>
          <w:numId w:val="15"/>
        </w:numPr>
        <w:spacing w:line="720" w:lineRule="auto"/>
        <w:rPr>
          <w:rFonts w:ascii="Tahoma" w:hAnsi="Tahoma" w:cs="Tahoma"/>
        </w:rPr>
      </w:pPr>
      <w:r w:rsidRPr="001A593C">
        <w:rPr>
          <w:rFonts w:ascii="Tahoma" w:hAnsi="Tahoma" w:cs="Tahoma"/>
        </w:rPr>
        <w:t>Which of the lesson plans do you think you could possibly use?</w:t>
      </w:r>
    </w:p>
    <w:p w14:paraId="380DDE6D"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Where is the International Leadership Conference scheduled to be held this year?</w:t>
      </w:r>
    </w:p>
    <w:p w14:paraId="071AC27C"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 xml:space="preserve">Click on </w:t>
      </w:r>
      <w:hyperlink r:id="rId32" w:history="1">
        <w:r w:rsidRPr="001A593C">
          <w:rPr>
            <w:rStyle w:val="Hyperlink"/>
            <w:rFonts w:ascii="Tahoma" w:hAnsi="Tahoma" w:cs="Tahoma"/>
          </w:rPr>
          <w:t xml:space="preserve">E-Magazine </w:t>
        </w:r>
      </w:hyperlink>
      <w:r w:rsidRPr="001A593C">
        <w:rPr>
          <w:rFonts w:ascii="Tahoma" w:hAnsi="Tahoma" w:cs="Tahoma"/>
        </w:rPr>
        <w:t xml:space="preserve"> (good information)</w:t>
      </w:r>
    </w:p>
    <w:p w14:paraId="28A3BC15"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What city is your state conference going to be held in next spring?</w:t>
      </w:r>
    </w:p>
    <w:p w14:paraId="2C732B7A"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 xml:space="preserve">Look at one (1) competitive event under each of the event categories, </w:t>
      </w:r>
      <w:hyperlink r:id="rId33" w:history="1">
        <w:r w:rsidRPr="001A593C">
          <w:rPr>
            <w:rStyle w:val="Hyperlink"/>
            <w:rFonts w:ascii="Tahoma" w:hAnsi="Tahoma" w:cs="Tahoma"/>
          </w:rPr>
          <w:t>CE Guidelines</w:t>
        </w:r>
      </w:hyperlink>
      <w:r w:rsidRPr="001A593C">
        <w:rPr>
          <w:rFonts w:ascii="Tahoma" w:hAnsi="Tahoma" w:cs="Tahoma"/>
        </w:rPr>
        <w:t>.</w:t>
      </w:r>
    </w:p>
    <w:p w14:paraId="5957A37D"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Which ones strike you as something you would like to try?</w:t>
      </w:r>
    </w:p>
    <w:p w14:paraId="1227C6C8"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 xml:space="preserve">Look at the </w:t>
      </w:r>
      <w:hyperlink r:id="rId34" w:history="1">
        <w:r w:rsidRPr="001A593C">
          <w:rPr>
            <w:rStyle w:val="Hyperlink"/>
            <w:rFonts w:ascii="Tahoma" w:hAnsi="Tahoma" w:cs="Tahoma"/>
          </w:rPr>
          <w:t>What Competitive Event is Right for You</w:t>
        </w:r>
      </w:hyperlink>
      <w:r w:rsidRPr="001A593C">
        <w:rPr>
          <w:rFonts w:ascii="Tahoma" w:hAnsi="Tahoma" w:cs="Tahoma"/>
        </w:rPr>
        <w:t>?</w:t>
      </w:r>
    </w:p>
    <w:p w14:paraId="1B01AE5D"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Are there any additional competitive events you would like to try?</w:t>
      </w:r>
    </w:p>
    <w:p w14:paraId="2A8AF91B"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Search HOSA Bowl and note there are various resources for you to study. List two (2) things that you learned about HOSA that you did not already know:</w:t>
      </w:r>
    </w:p>
    <w:p w14:paraId="30835A0D"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What is the HOSA Theme for this year?</w:t>
      </w:r>
    </w:p>
    <w:p w14:paraId="3A226503"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 xml:space="preserve">What is the HOSA Service Project and where can you get more information on the project?    </w:t>
      </w:r>
    </w:p>
    <w:p w14:paraId="5489F815" w14:textId="77777777" w:rsidR="00CC07C0" w:rsidRPr="001A593C" w:rsidRDefault="00CC07C0" w:rsidP="00CC07C0">
      <w:pPr>
        <w:pStyle w:val="ListParagraph"/>
        <w:numPr>
          <w:ilvl w:val="0"/>
          <w:numId w:val="15"/>
        </w:numPr>
        <w:tabs>
          <w:tab w:val="left" w:pos="425"/>
          <w:tab w:val="left" w:pos="770"/>
        </w:tabs>
        <w:spacing w:after="0" w:line="720" w:lineRule="auto"/>
        <w:rPr>
          <w:rFonts w:ascii="Tahoma" w:hAnsi="Tahoma" w:cs="Tahoma"/>
        </w:rPr>
      </w:pPr>
      <w:r w:rsidRPr="001A593C">
        <w:rPr>
          <w:rFonts w:ascii="Tahoma" w:hAnsi="Tahoma" w:cs="Tahoma"/>
        </w:rPr>
        <w:t xml:space="preserve">What benefits do you think HOSA can provide you? </w:t>
      </w:r>
    </w:p>
    <w:p w14:paraId="3F7795BB" w14:textId="092ABDBD" w:rsidR="00A0456C" w:rsidRPr="001A593C" w:rsidRDefault="00A0456C" w:rsidP="00A0456C">
      <w:pPr>
        <w:pStyle w:val="Title"/>
        <w:rPr>
          <w:rFonts w:ascii="Tahoma" w:hAnsi="Tahoma" w:cs="Tahoma"/>
        </w:rPr>
      </w:pPr>
      <w:r w:rsidRPr="001A593C">
        <w:rPr>
          <w:rFonts w:ascii="Tahoma" w:hAnsi="Tahoma" w:cs="Tahoma"/>
        </w:rPr>
        <w:t xml:space="preserve">Abbreviations </w:t>
      </w:r>
      <w:r w:rsidR="00043050">
        <w:rPr>
          <w:rFonts w:ascii="Tahoma" w:hAnsi="Tahoma" w:cs="Tahoma"/>
        </w:rPr>
        <w:t>&amp;</w:t>
      </w:r>
      <w:r w:rsidRPr="001A593C">
        <w:rPr>
          <w:rFonts w:ascii="Tahoma" w:hAnsi="Tahoma" w:cs="Tahoma"/>
        </w:rPr>
        <w:t xml:space="preserve"> Definition List</w:t>
      </w:r>
    </w:p>
    <w:p w14:paraId="69B7F9BA" w14:textId="77777777" w:rsidR="00A0456C" w:rsidRPr="001A593C" w:rsidRDefault="00A0456C" w:rsidP="00A0456C">
      <w:pPr>
        <w:pStyle w:val="NoSpacing"/>
        <w:rPr>
          <w:rFonts w:ascii="Tahoma" w:hAnsi="Tahoma" w:cs="Tahoma"/>
          <w:b/>
        </w:rPr>
      </w:pPr>
      <w:r w:rsidRPr="001A593C">
        <w:rPr>
          <w:rFonts w:ascii="Tahoma" w:hAnsi="Tahoma" w:cs="Tahoma"/>
          <w:b/>
        </w:rPr>
        <w:t xml:space="preserve">Affiliation </w:t>
      </w:r>
    </w:p>
    <w:p w14:paraId="51F449C2" w14:textId="77777777" w:rsidR="00A0456C" w:rsidRPr="001A593C" w:rsidRDefault="00000000" w:rsidP="00A0456C">
      <w:pPr>
        <w:pStyle w:val="NoSpacing"/>
        <w:rPr>
          <w:rFonts w:ascii="Tahoma" w:hAnsi="Tahoma" w:cs="Tahoma"/>
          <w:b/>
        </w:rPr>
      </w:pPr>
      <w:hyperlink r:id="rId35" w:history="1">
        <w:r w:rsidR="00A0456C" w:rsidRPr="001A593C">
          <w:rPr>
            <w:rStyle w:val="Hyperlink"/>
            <w:rFonts w:ascii="Tahoma" w:hAnsi="Tahoma" w:cs="Tahoma"/>
            <w:color w:val="126289" w:themeColor="text2"/>
          </w:rPr>
          <w:t>www.hosa.org/affiliation</w:t>
        </w:r>
      </w:hyperlink>
      <w:r w:rsidR="00A0456C" w:rsidRPr="001A593C">
        <w:rPr>
          <w:rFonts w:ascii="Tahoma" w:hAnsi="Tahoma" w:cs="Tahoma"/>
        </w:rPr>
        <w:t xml:space="preserve"> </w:t>
      </w:r>
      <w:r w:rsidR="00A0456C" w:rsidRPr="001A593C">
        <w:rPr>
          <w:rFonts w:ascii="Tahoma" w:hAnsi="Tahoma" w:cs="Tahoma"/>
          <w:b/>
        </w:rPr>
        <w:t xml:space="preserve"> </w:t>
      </w:r>
    </w:p>
    <w:p w14:paraId="23BE749D" w14:textId="77777777" w:rsidR="00A0456C" w:rsidRPr="001A593C" w:rsidRDefault="00A0456C" w:rsidP="00A0456C">
      <w:pPr>
        <w:pStyle w:val="NoSpacing"/>
        <w:rPr>
          <w:rFonts w:ascii="Tahoma" w:hAnsi="Tahoma" w:cs="Tahoma"/>
        </w:rPr>
      </w:pPr>
      <w:r w:rsidRPr="001A593C">
        <w:rPr>
          <w:rFonts w:ascii="Tahoma" w:hAnsi="Tahoma" w:cs="Tahoma"/>
        </w:rPr>
        <w:t xml:space="preserve">Terminology used to describe the online process to become an official HOSA chapter and register members. One hundred percent (100%) affiliation status is achieved when all students enrolled in the education program are affiliated HOSA members. </w:t>
      </w:r>
    </w:p>
    <w:p w14:paraId="5C8C7C68" w14:textId="77777777" w:rsidR="00A0456C" w:rsidRPr="001A593C" w:rsidRDefault="00A0456C" w:rsidP="00A0456C">
      <w:pPr>
        <w:pStyle w:val="NoSpacing"/>
        <w:rPr>
          <w:rFonts w:ascii="Tahoma" w:hAnsi="Tahoma" w:cs="Tahoma"/>
          <w:b/>
          <w:sz w:val="16"/>
          <w:szCs w:val="16"/>
        </w:rPr>
      </w:pPr>
    </w:p>
    <w:p w14:paraId="148D85AA" w14:textId="77777777" w:rsidR="00A0456C" w:rsidRPr="001A593C" w:rsidRDefault="00A0456C" w:rsidP="00A0456C">
      <w:pPr>
        <w:pStyle w:val="NoSpacing"/>
        <w:rPr>
          <w:rFonts w:ascii="Tahoma" w:hAnsi="Tahoma" w:cs="Tahoma"/>
          <w:b/>
        </w:rPr>
      </w:pPr>
      <w:r w:rsidRPr="001A593C">
        <w:rPr>
          <w:rFonts w:ascii="Tahoma" w:hAnsi="Tahoma" w:cs="Tahoma"/>
          <w:b/>
        </w:rPr>
        <w:t>AHEC – Area Health Education Center</w:t>
      </w:r>
    </w:p>
    <w:p w14:paraId="144D831B" w14:textId="77777777" w:rsidR="00A0456C" w:rsidRPr="001A593C" w:rsidRDefault="00000000" w:rsidP="00A0456C">
      <w:pPr>
        <w:pStyle w:val="NoSpacing"/>
        <w:rPr>
          <w:rFonts w:ascii="Tahoma" w:hAnsi="Tahoma" w:cs="Tahoma"/>
          <w:b/>
          <w:color w:val="126289" w:themeColor="text2"/>
        </w:rPr>
      </w:pPr>
      <w:hyperlink r:id="rId36" w:history="1">
        <w:r w:rsidR="00A0456C" w:rsidRPr="001A593C">
          <w:rPr>
            <w:rStyle w:val="Hyperlink"/>
            <w:rFonts w:ascii="Tahoma" w:hAnsi="Tahoma" w:cs="Tahoma"/>
            <w:color w:val="126289" w:themeColor="text2"/>
            <w:sz w:val="24"/>
            <w:szCs w:val="24"/>
          </w:rPr>
          <w:t>http://www.ndahec.org</w:t>
        </w:r>
      </w:hyperlink>
    </w:p>
    <w:p w14:paraId="7CAB6D0F" w14:textId="77777777" w:rsidR="00A0456C" w:rsidRPr="001A593C" w:rsidRDefault="00A0456C" w:rsidP="00A0456C">
      <w:pPr>
        <w:pStyle w:val="NoSpacing"/>
        <w:rPr>
          <w:rFonts w:ascii="Tahoma" w:hAnsi="Tahoma" w:cs="Tahoma"/>
          <w:color w:val="FF0000"/>
        </w:rPr>
      </w:pPr>
      <w:r w:rsidRPr="001A593C">
        <w:rPr>
          <w:rFonts w:ascii="Tahoma" w:hAnsi="Tahoma" w:cs="Tahoma"/>
        </w:rPr>
        <w:t xml:space="preserve">A national network of programs dedicated to improving supply, distribution, diversity and quality of health professionals through community and academic partnerships and to improving access to quality healthcare for underserved areas and underserved populations. North Dakota AHEC </w:t>
      </w:r>
      <w:r w:rsidRPr="001A593C">
        <w:rPr>
          <w:rFonts w:ascii="Tahoma" w:hAnsi="Tahoma" w:cs="Tahoma"/>
          <w:sz w:val="24"/>
          <w:szCs w:val="24"/>
        </w:rPr>
        <w:t>supports the advancement to improve health by leading the nation in recruitment, training and retention of a diverse health workforce for underserved communities.  ND AHEC administers ND HOSA.</w:t>
      </w:r>
    </w:p>
    <w:p w14:paraId="5783D8E0" w14:textId="77777777" w:rsidR="00A0456C" w:rsidRPr="001A593C" w:rsidRDefault="00A0456C" w:rsidP="00A0456C">
      <w:pPr>
        <w:pStyle w:val="NoSpacing"/>
        <w:rPr>
          <w:rFonts w:ascii="Tahoma" w:hAnsi="Tahoma" w:cs="Tahoma"/>
          <w:sz w:val="16"/>
          <w:szCs w:val="16"/>
        </w:rPr>
      </w:pPr>
    </w:p>
    <w:p w14:paraId="7823F019" w14:textId="77777777" w:rsidR="00A0456C" w:rsidRPr="001A593C" w:rsidRDefault="00A0456C" w:rsidP="00A0456C">
      <w:pPr>
        <w:pStyle w:val="NoSpacing"/>
        <w:rPr>
          <w:rFonts w:ascii="Tahoma" w:hAnsi="Tahoma" w:cs="Tahoma"/>
          <w:b/>
        </w:rPr>
      </w:pPr>
      <w:r w:rsidRPr="001A593C">
        <w:rPr>
          <w:rFonts w:ascii="Tahoma" w:hAnsi="Tahoma" w:cs="Tahoma"/>
          <w:b/>
        </w:rPr>
        <w:t>ACTE – Association for Career and Technical Education</w:t>
      </w:r>
    </w:p>
    <w:p w14:paraId="15BEF069" w14:textId="77777777" w:rsidR="00A0456C" w:rsidRPr="001A593C" w:rsidRDefault="00000000" w:rsidP="00A0456C">
      <w:pPr>
        <w:pStyle w:val="NoSpacing"/>
        <w:rPr>
          <w:rFonts w:ascii="Tahoma" w:hAnsi="Tahoma" w:cs="Tahoma"/>
          <w:b/>
          <w:color w:val="126289" w:themeColor="text2"/>
        </w:rPr>
      </w:pPr>
      <w:hyperlink r:id="rId37" w:history="1">
        <w:r w:rsidR="00A0456C" w:rsidRPr="001A593C">
          <w:rPr>
            <w:rStyle w:val="Hyperlink"/>
            <w:rFonts w:ascii="Tahoma" w:hAnsi="Tahoma" w:cs="Tahoma"/>
            <w:color w:val="126289" w:themeColor="text2"/>
          </w:rPr>
          <w:t>https://www.ndcte.org</w:t>
        </w:r>
      </w:hyperlink>
    </w:p>
    <w:p w14:paraId="5919B366" w14:textId="77777777" w:rsidR="00A0456C" w:rsidRPr="001A593C" w:rsidRDefault="00A0456C" w:rsidP="00A0456C">
      <w:pPr>
        <w:pStyle w:val="NoSpacing"/>
        <w:rPr>
          <w:rFonts w:ascii="Tahoma" w:hAnsi="Tahoma" w:cs="Tahoma"/>
          <w:color w:val="46403D"/>
        </w:rPr>
      </w:pPr>
      <w:r w:rsidRPr="001A593C">
        <w:rPr>
          <w:rFonts w:ascii="Tahoma" w:hAnsi="Tahoma" w:cs="Tahoma"/>
          <w:color w:val="46403D"/>
        </w:rPr>
        <w:t xml:space="preserve">The Association for Career and Technical Education is the largest national education association dedicated to the advancement of education that prepares youth and adults for careers. The mission is to provide educational leadership in developing a competitive workforce. </w:t>
      </w:r>
    </w:p>
    <w:p w14:paraId="4A04464B" w14:textId="77777777" w:rsidR="00A0456C" w:rsidRPr="001A593C" w:rsidRDefault="00A0456C" w:rsidP="00A0456C">
      <w:pPr>
        <w:pStyle w:val="NoSpacing"/>
        <w:rPr>
          <w:rFonts w:ascii="Tahoma" w:hAnsi="Tahoma" w:cs="Tahoma"/>
          <w:b/>
          <w:color w:val="000000" w:themeColor="text1"/>
        </w:rPr>
      </w:pPr>
      <w:r w:rsidRPr="001A593C">
        <w:rPr>
          <w:rFonts w:ascii="Tahoma" w:hAnsi="Tahoma" w:cs="Tahoma"/>
          <w:color w:val="46403D"/>
        </w:rPr>
        <w:t xml:space="preserve">ACTE's Health Science Education (HSE) Division has a broad-based foundation of instructors, administrators, applied academics instructors, local and state supervisors, teacher educators and others who are dedicated to educating today's students for tomorrow's healthcare community. Many HSE educators have experience as health professionals and work in middle schools, high schools and secondary career centers, community colleges and postsecondary technical schools, four-year baccalaureate degree programs, graduate degree programs and other related institutions and organizations. Many members are also, HOSA advisors.  </w:t>
      </w:r>
      <w:r w:rsidRPr="001A593C">
        <w:rPr>
          <w:rFonts w:ascii="Tahoma" w:hAnsi="Tahoma" w:cs="Tahoma"/>
          <w:b/>
          <w:bCs/>
          <w:color w:val="000000" w:themeColor="text1"/>
        </w:rPr>
        <w:t>Although ND HOSA is not a member of ND CTE at this time, we work closely with them to best align our organization with the other CTSOs such as FFA, FBLA, DECA, TSA, etc.</w:t>
      </w:r>
    </w:p>
    <w:p w14:paraId="210976DA" w14:textId="77777777" w:rsidR="00A0456C" w:rsidRPr="001A593C" w:rsidRDefault="00A0456C" w:rsidP="00A0456C">
      <w:pPr>
        <w:pStyle w:val="NoSpacing"/>
        <w:rPr>
          <w:rFonts w:ascii="Tahoma" w:hAnsi="Tahoma" w:cs="Tahoma"/>
          <w:b/>
        </w:rPr>
      </w:pPr>
    </w:p>
    <w:p w14:paraId="0321473D" w14:textId="77777777" w:rsidR="00A0456C" w:rsidRPr="001A593C" w:rsidRDefault="00A0456C" w:rsidP="00A0456C">
      <w:pPr>
        <w:widowControl w:val="0"/>
        <w:autoSpaceDE w:val="0"/>
        <w:autoSpaceDN w:val="0"/>
        <w:adjustRightInd w:val="0"/>
        <w:spacing w:after="0" w:line="240" w:lineRule="auto"/>
        <w:rPr>
          <w:rFonts w:ascii="Tahoma" w:hAnsi="Tahoma" w:cs="Tahoma"/>
          <w:b/>
        </w:rPr>
      </w:pPr>
      <w:r w:rsidRPr="001A593C">
        <w:rPr>
          <w:rFonts w:ascii="Tahoma" w:hAnsi="Tahoma" w:cs="Tahoma"/>
          <w:b/>
        </w:rPr>
        <w:t xml:space="preserve">CE – Competitive Events </w:t>
      </w:r>
    </w:p>
    <w:p w14:paraId="2EB6B1EC" w14:textId="77777777" w:rsidR="00A0456C" w:rsidRPr="001A593C" w:rsidRDefault="00000000" w:rsidP="00A0456C">
      <w:pPr>
        <w:widowControl w:val="0"/>
        <w:autoSpaceDE w:val="0"/>
        <w:autoSpaceDN w:val="0"/>
        <w:adjustRightInd w:val="0"/>
        <w:spacing w:after="0" w:line="240" w:lineRule="auto"/>
        <w:rPr>
          <w:rFonts w:ascii="Tahoma" w:hAnsi="Tahoma" w:cs="Tahoma"/>
          <w:color w:val="126289" w:themeColor="text2"/>
        </w:rPr>
      </w:pPr>
      <w:hyperlink r:id="rId38" w:history="1">
        <w:r w:rsidR="00A0456C" w:rsidRPr="001A593C">
          <w:rPr>
            <w:rStyle w:val="Hyperlink"/>
            <w:rFonts w:ascii="Tahoma" w:hAnsi="Tahoma" w:cs="Tahoma"/>
            <w:color w:val="126289" w:themeColor="text2"/>
          </w:rPr>
          <w:t>http://www.hosa.org/guidelines</w:t>
        </w:r>
      </w:hyperlink>
      <w:r w:rsidR="00A0456C" w:rsidRPr="001A593C">
        <w:rPr>
          <w:rFonts w:ascii="Tahoma" w:hAnsi="Tahoma" w:cs="Tahoma"/>
          <w:color w:val="126289" w:themeColor="text2"/>
        </w:rPr>
        <w:t xml:space="preserve"> </w:t>
      </w:r>
    </w:p>
    <w:p w14:paraId="31D47E82" w14:textId="77777777" w:rsidR="00A0456C" w:rsidRPr="001A593C" w:rsidRDefault="00A0456C" w:rsidP="00A0456C">
      <w:pPr>
        <w:widowControl w:val="0"/>
        <w:autoSpaceDE w:val="0"/>
        <w:autoSpaceDN w:val="0"/>
        <w:adjustRightInd w:val="0"/>
        <w:spacing w:after="0" w:line="240" w:lineRule="auto"/>
        <w:rPr>
          <w:rFonts w:ascii="Tahoma" w:hAnsi="Tahoma" w:cs="Tahoma"/>
          <w:sz w:val="20"/>
          <w:szCs w:val="20"/>
        </w:rPr>
      </w:pPr>
      <w:r w:rsidRPr="001A593C">
        <w:rPr>
          <w:rFonts w:ascii="Tahoma" w:hAnsi="Tahoma" w:cs="Tahoma"/>
        </w:rPr>
        <w:t>HOSA members are encouraged to take advantage of the HOSA National Competitive Events Program, a constantly expanding and improving series of health-related events. Competition within a state is held to identify members eligible for competition at the HOSA International Leadership Conference. Competitive events are designed to provide a system for recognizing competencies developed by members through classroom instruction; related job training and HOSA related activities. Professionals from the health community appropriate to each event evaluate individual members and teams according to set of performance standards. There are sixty (60) competitive events in six (6) categories: Health Science, Health Professions, Emergency Preparedness, Leadership, Teamwork and Recognition. HOSA members may enter only one competitive event in national competition. Competitors may participate in as many Recognition Category Events as they wish</w:t>
      </w:r>
      <w:r w:rsidRPr="001A593C">
        <w:rPr>
          <w:rFonts w:ascii="Tahoma" w:hAnsi="Tahoma" w:cs="Tahoma"/>
          <w:sz w:val="20"/>
          <w:szCs w:val="20"/>
        </w:rPr>
        <w:t>.</w:t>
      </w:r>
    </w:p>
    <w:p w14:paraId="40060E8E" w14:textId="77777777" w:rsidR="00A0456C" w:rsidRPr="001A593C" w:rsidRDefault="00A0456C" w:rsidP="00A0456C">
      <w:pPr>
        <w:pStyle w:val="NoSpacing"/>
        <w:rPr>
          <w:rFonts w:ascii="Tahoma" w:hAnsi="Tahoma" w:cs="Tahoma"/>
          <w:sz w:val="16"/>
          <w:szCs w:val="16"/>
        </w:rPr>
      </w:pPr>
    </w:p>
    <w:p w14:paraId="43692272" w14:textId="77777777" w:rsidR="00A0456C" w:rsidRPr="001A593C" w:rsidRDefault="00A0456C" w:rsidP="00A0456C">
      <w:pPr>
        <w:pStyle w:val="NoSpacing"/>
        <w:rPr>
          <w:rFonts w:ascii="Tahoma" w:hAnsi="Tahoma" w:cs="Tahoma"/>
          <w:b/>
        </w:rPr>
      </w:pPr>
      <w:r w:rsidRPr="001A593C">
        <w:rPr>
          <w:rFonts w:ascii="Tahoma" w:hAnsi="Tahoma" w:cs="Tahoma"/>
          <w:b/>
        </w:rPr>
        <w:t xml:space="preserve">Chapter </w:t>
      </w:r>
    </w:p>
    <w:p w14:paraId="335B467B" w14:textId="77777777" w:rsidR="00A0456C" w:rsidRPr="001A593C" w:rsidRDefault="00A0456C" w:rsidP="00A0456C">
      <w:pPr>
        <w:pStyle w:val="NoSpacing"/>
        <w:rPr>
          <w:rFonts w:ascii="Tahoma" w:hAnsi="Tahoma" w:cs="Tahoma"/>
        </w:rPr>
      </w:pPr>
      <w:r w:rsidRPr="001A593C">
        <w:rPr>
          <w:rFonts w:ascii="Tahoma" w:hAnsi="Tahoma" w:cs="Tahoma"/>
        </w:rPr>
        <w:t>HOSA refers to a group of members, usually a school or a class within a school and under the guidance of a local chapter advisor as a chapter (not a club).</w:t>
      </w:r>
    </w:p>
    <w:p w14:paraId="4FABB912" w14:textId="77777777" w:rsidR="00A0456C" w:rsidRPr="001A593C" w:rsidRDefault="00A0456C" w:rsidP="00A0456C">
      <w:pPr>
        <w:pStyle w:val="NoSpacing"/>
        <w:rPr>
          <w:rFonts w:ascii="Tahoma" w:hAnsi="Tahoma" w:cs="Tahoma"/>
          <w:sz w:val="16"/>
          <w:szCs w:val="16"/>
        </w:rPr>
      </w:pPr>
    </w:p>
    <w:p w14:paraId="09E7BFF5" w14:textId="77777777" w:rsidR="00A0456C" w:rsidRPr="001A593C" w:rsidRDefault="00A0456C" w:rsidP="00A0456C">
      <w:pPr>
        <w:pStyle w:val="NoSpacing"/>
        <w:rPr>
          <w:rFonts w:ascii="Tahoma" w:hAnsi="Tahoma" w:cs="Tahoma"/>
          <w:b/>
        </w:rPr>
      </w:pPr>
      <w:r w:rsidRPr="001A593C">
        <w:rPr>
          <w:rFonts w:ascii="Tahoma" w:hAnsi="Tahoma" w:cs="Tahoma"/>
          <w:b/>
        </w:rPr>
        <w:t>CTE – Career and Technical Education</w:t>
      </w:r>
    </w:p>
    <w:p w14:paraId="1ABBDA5F" w14:textId="77777777" w:rsidR="00A0456C" w:rsidRPr="001A593C" w:rsidRDefault="00A0456C" w:rsidP="00A0456C">
      <w:pPr>
        <w:pStyle w:val="NoSpacing"/>
        <w:rPr>
          <w:rFonts w:ascii="Tahoma" w:hAnsi="Tahoma" w:cs="Tahoma"/>
        </w:rPr>
      </w:pPr>
      <w:r w:rsidRPr="001A593C">
        <w:rPr>
          <w:rFonts w:ascii="Tahoma" w:hAnsi="Tahoma" w:cs="Tahoma"/>
        </w:rPr>
        <w:t>CTE provides high school students the opportunity to take courses in program areas so that they can explore interests and careers while building and strengthening their career-specific knowledge and skills.</w:t>
      </w:r>
    </w:p>
    <w:p w14:paraId="33B5231D" w14:textId="77777777" w:rsidR="00A0456C" w:rsidRPr="001A593C" w:rsidRDefault="00A0456C" w:rsidP="00A0456C">
      <w:pPr>
        <w:pStyle w:val="NoSpacing"/>
        <w:rPr>
          <w:rFonts w:ascii="Tahoma" w:hAnsi="Tahoma" w:cs="Tahoma"/>
          <w:sz w:val="16"/>
          <w:szCs w:val="16"/>
        </w:rPr>
      </w:pPr>
    </w:p>
    <w:p w14:paraId="4710D6A4" w14:textId="77777777" w:rsidR="00A0456C" w:rsidRPr="001A593C" w:rsidRDefault="00A0456C" w:rsidP="00A0456C">
      <w:pPr>
        <w:pStyle w:val="NoSpacing"/>
        <w:rPr>
          <w:rFonts w:ascii="Tahoma" w:hAnsi="Tahoma" w:cs="Tahoma"/>
          <w:b/>
        </w:rPr>
      </w:pPr>
      <w:r w:rsidRPr="001A593C">
        <w:rPr>
          <w:rFonts w:ascii="Tahoma" w:hAnsi="Tahoma" w:cs="Tahoma"/>
          <w:b/>
        </w:rPr>
        <w:t>CTSO – Career and Technical Student Organizations</w:t>
      </w:r>
    </w:p>
    <w:p w14:paraId="6C0739E0" w14:textId="77777777" w:rsidR="00A0456C" w:rsidRPr="001A593C" w:rsidRDefault="00000000" w:rsidP="00A0456C">
      <w:pPr>
        <w:pStyle w:val="NoSpacing"/>
        <w:rPr>
          <w:rFonts w:ascii="Tahoma" w:hAnsi="Tahoma" w:cs="Tahoma"/>
          <w:b/>
          <w:color w:val="126289" w:themeColor="text2"/>
        </w:rPr>
      </w:pPr>
      <w:hyperlink r:id="rId39" w:history="1">
        <w:r w:rsidR="00A0456C" w:rsidRPr="001A593C">
          <w:rPr>
            <w:rStyle w:val="Hyperlink"/>
            <w:rFonts w:ascii="Tahoma" w:hAnsi="Tahoma" w:cs="Tahoma"/>
            <w:color w:val="126289" w:themeColor="text2"/>
          </w:rPr>
          <w:t>http://www.ctsos.org</w:t>
        </w:r>
      </w:hyperlink>
    </w:p>
    <w:p w14:paraId="6C444095" w14:textId="77777777" w:rsidR="00A0456C" w:rsidRPr="001A593C" w:rsidRDefault="00A0456C" w:rsidP="00A0456C">
      <w:pPr>
        <w:pStyle w:val="NoSpacing"/>
        <w:rPr>
          <w:rFonts w:ascii="Tahoma" w:hAnsi="Tahoma" w:cs="Tahoma"/>
          <w:color w:val="000000" w:themeColor="text1"/>
        </w:rPr>
      </w:pPr>
      <w:r w:rsidRPr="001A593C">
        <w:rPr>
          <w:rFonts w:ascii="Tahoma" w:hAnsi="Tahoma" w:cs="Tahoma"/>
          <w:bCs/>
          <w:color w:val="000000" w:themeColor="text1"/>
        </w:rPr>
        <w:t>National Career and Technical Student Organizations</w:t>
      </w:r>
      <w:r w:rsidRPr="001A593C">
        <w:rPr>
          <w:rFonts w:ascii="Tahoma" w:hAnsi="Tahoma" w:cs="Tahoma"/>
          <w:color w:val="000000" w:themeColor="text1"/>
        </w:rPr>
        <w:t xml:space="preserve"> provide curricular and leadership opportunities for students to further develop their technical, academic and employability skills.  There are eleven (11) non-profit CTSOs aligned the sixteen (16) career clusters specifically authorized by the US Congress in the Perkins ACT and recognized by ACTE and the US Department of Education, Office of Office of Career, Technical, and Adult Education (OCTAE). The eleven organizations include Business Professionals of America (BPA), DECA, Educators Rising, Family, Career, and Community Leaders of America (FCCLA), Future Business Leaders of America (FBLA), HOSA–Future Health Professionals, National FFA Organization, SkillsUSA, and TSA. </w:t>
      </w:r>
    </w:p>
    <w:p w14:paraId="116E77DD" w14:textId="77777777" w:rsidR="00A0456C" w:rsidRPr="001A593C" w:rsidRDefault="00A0456C" w:rsidP="00A0456C">
      <w:pPr>
        <w:pStyle w:val="NoSpacing"/>
        <w:rPr>
          <w:rFonts w:ascii="Tahoma" w:hAnsi="Tahoma" w:cs="Tahoma"/>
          <w:sz w:val="16"/>
          <w:szCs w:val="16"/>
        </w:rPr>
      </w:pPr>
    </w:p>
    <w:p w14:paraId="55F903C5" w14:textId="77777777" w:rsidR="00A0456C" w:rsidRPr="001A593C" w:rsidRDefault="00A0456C" w:rsidP="00A0456C">
      <w:pPr>
        <w:pStyle w:val="NoSpacing"/>
        <w:rPr>
          <w:rFonts w:ascii="Tahoma" w:hAnsi="Tahoma" w:cs="Tahoma"/>
          <w:b/>
        </w:rPr>
      </w:pPr>
      <w:r w:rsidRPr="001A593C">
        <w:rPr>
          <w:rFonts w:ascii="Tahoma" w:hAnsi="Tahoma" w:cs="Tahoma"/>
          <w:b/>
        </w:rPr>
        <w:t xml:space="preserve">FLC – Fall Leadership Conference </w:t>
      </w:r>
    </w:p>
    <w:p w14:paraId="4D127608" w14:textId="77777777" w:rsidR="00A0456C" w:rsidRPr="001A593C" w:rsidRDefault="00000000" w:rsidP="00A0456C">
      <w:pPr>
        <w:pStyle w:val="NoSpacing"/>
        <w:rPr>
          <w:rFonts w:ascii="Tahoma" w:hAnsi="Tahoma" w:cs="Tahoma"/>
          <w:color w:val="126289" w:themeColor="text2"/>
        </w:rPr>
      </w:pPr>
      <w:hyperlink r:id="rId40" w:history="1">
        <w:r w:rsidR="00A0456C" w:rsidRPr="001A593C">
          <w:rPr>
            <w:rFonts w:ascii="Tahoma" w:hAnsi="Tahoma" w:cs="Tahoma"/>
            <w:color w:val="126289" w:themeColor="text2"/>
            <w:u w:val="single"/>
          </w:rPr>
          <w:t>https://www.ndhosa.org/events</w:t>
        </w:r>
      </w:hyperlink>
    </w:p>
    <w:p w14:paraId="5846E619" w14:textId="77777777" w:rsidR="00A0456C" w:rsidRPr="001A593C" w:rsidRDefault="00A0456C" w:rsidP="00A0456C">
      <w:pPr>
        <w:pStyle w:val="NoSpacing"/>
        <w:rPr>
          <w:rFonts w:ascii="Tahoma" w:hAnsi="Tahoma" w:cs="Tahoma"/>
          <w:b/>
        </w:rPr>
      </w:pPr>
      <w:r w:rsidRPr="001A593C">
        <w:rPr>
          <w:rFonts w:ascii="Tahoma" w:hAnsi="Tahoma" w:cs="Tahoma"/>
        </w:rPr>
        <w:t>This gathering of HOSA chapters kicks off the membership year and sets the tone for a successful year. It is a one day event generally composed of leadership development and teambuilding activities, and health-related workshops, usually held in mid-October.</w:t>
      </w:r>
    </w:p>
    <w:p w14:paraId="32F63B14" w14:textId="77777777" w:rsidR="00A0456C" w:rsidRPr="001A593C" w:rsidRDefault="00A0456C" w:rsidP="00A0456C">
      <w:pPr>
        <w:pStyle w:val="NoSpacing"/>
        <w:rPr>
          <w:rFonts w:ascii="Tahoma" w:hAnsi="Tahoma" w:cs="Tahoma"/>
          <w:b/>
        </w:rPr>
      </w:pPr>
    </w:p>
    <w:p w14:paraId="2B453A9F" w14:textId="77777777" w:rsidR="00A0456C" w:rsidRPr="001A593C" w:rsidRDefault="00A0456C" w:rsidP="00A0456C">
      <w:pPr>
        <w:pStyle w:val="NoSpacing"/>
        <w:rPr>
          <w:rFonts w:ascii="Tahoma" w:hAnsi="Tahoma" w:cs="Tahoma"/>
          <w:b/>
        </w:rPr>
      </w:pPr>
      <w:r w:rsidRPr="001A593C">
        <w:rPr>
          <w:rFonts w:ascii="Tahoma" w:hAnsi="Tahoma" w:cs="Tahoma"/>
          <w:b/>
        </w:rPr>
        <w:t>HOSA – Future Health Professionals</w:t>
      </w:r>
    </w:p>
    <w:p w14:paraId="19E69CC3" w14:textId="77777777" w:rsidR="00A0456C" w:rsidRPr="001A593C" w:rsidRDefault="00000000" w:rsidP="00A0456C">
      <w:pPr>
        <w:pStyle w:val="NoSpacing"/>
        <w:rPr>
          <w:rFonts w:ascii="Tahoma" w:hAnsi="Tahoma" w:cs="Tahoma"/>
          <w:color w:val="126289" w:themeColor="text2"/>
        </w:rPr>
      </w:pPr>
      <w:hyperlink r:id="rId41" w:history="1">
        <w:r w:rsidR="00A0456C" w:rsidRPr="001A593C">
          <w:rPr>
            <w:rStyle w:val="Hyperlink"/>
            <w:rFonts w:ascii="Tahoma" w:hAnsi="Tahoma" w:cs="Tahoma"/>
            <w:color w:val="126289" w:themeColor="text2"/>
          </w:rPr>
          <w:t>www.hosa.org</w:t>
        </w:r>
      </w:hyperlink>
      <w:r w:rsidR="00A0456C" w:rsidRPr="001A593C">
        <w:rPr>
          <w:rFonts w:ascii="Tahoma" w:hAnsi="Tahoma" w:cs="Tahoma"/>
          <w:color w:val="126289" w:themeColor="text2"/>
        </w:rPr>
        <w:t xml:space="preserve"> </w:t>
      </w:r>
    </w:p>
    <w:p w14:paraId="3F18A4C1" w14:textId="77777777" w:rsidR="00A0456C" w:rsidRPr="001A593C" w:rsidRDefault="00A0456C" w:rsidP="00A0456C">
      <w:pPr>
        <w:pStyle w:val="NoSpacing"/>
        <w:rPr>
          <w:rFonts w:ascii="Tahoma" w:hAnsi="Tahoma" w:cs="Tahoma"/>
          <w:spacing w:val="1"/>
        </w:rPr>
      </w:pPr>
      <w:r w:rsidRPr="001A593C">
        <w:rPr>
          <w:rFonts w:ascii="Tahoma" w:hAnsi="Tahoma" w:cs="Tahoma"/>
        </w:rPr>
        <w:t>HOSA is a student organization that provides a unique program of leadership development, motivation, and recognition exclusively for middle, secondary, postsecondary, collegiate and adult students enrolled in health science, biomedical science, other health related programs and/or interested in health professions. HOSA is 100% health! The mission of HOSA is to enhance the delivery of compassionate, quality healthcare by providing opportunities for knowledge, skill and leadership development of all health science education students, therefore, helping the student meet the needs of the health care community.  In</w:t>
      </w:r>
      <w:r w:rsidRPr="001A593C">
        <w:rPr>
          <w:rFonts w:ascii="Tahoma" w:hAnsi="Tahoma" w:cs="Tahoma"/>
          <w:spacing w:val="18"/>
        </w:rPr>
        <w:t xml:space="preserve"> </w:t>
      </w:r>
      <w:r w:rsidRPr="001A593C">
        <w:rPr>
          <w:rFonts w:ascii="Tahoma" w:hAnsi="Tahoma" w:cs="Tahoma"/>
        </w:rPr>
        <w:t>J</w:t>
      </w:r>
      <w:r w:rsidRPr="001A593C">
        <w:rPr>
          <w:rFonts w:ascii="Tahoma" w:hAnsi="Tahoma" w:cs="Tahoma"/>
          <w:spacing w:val="1"/>
        </w:rPr>
        <w:t>un</w:t>
      </w:r>
      <w:r w:rsidRPr="001A593C">
        <w:rPr>
          <w:rFonts w:ascii="Tahoma" w:hAnsi="Tahoma" w:cs="Tahoma"/>
        </w:rPr>
        <w:t>e</w:t>
      </w:r>
      <w:r w:rsidRPr="001A593C">
        <w:rPr>
          <w:rFonts w:ascii="Tahoma" w:hAnsi="Tahoma" w:cs="Tahoma"/>
          <w:spacing w:val="18"/>
        </w:rPr>
        <w:t xml:space="preserve"> </w:t>
      </w:r>
      <w:r w:rsidRPr="001A593C">
        <w:rPr>
          <w:rFonts w:ascii="Tahoma" w:hAnsi="Tahoma" w:cs="Tahoma"/>
          <w:spacing w:val="1"/>
        </w:rPr>
        <w:t>2004</w:t>
      </w:r>
      <w:r w:rsidRPr="001A593C">
        <w:rPr>
          <w:rFonts w:ascii="Tahoma" w:hAnsi="Tahoma" w:cs="Tahoma"/>
        </w:rPr>
        <w:t>,</w:t>
      </w:r>
      <w:r w:rsidRPr="001A593C">
        <w:rPr>
          <w:rFonts w:ascii="Tahoma" w:hAnsi="Tahoma" w:cs="Tahoma"/>
          <w:spacing w:val="16"/>
        </w:rPr>
        <w:t xml:space="preserve"> </w:t>
      </w:r>
      <w:r w:rsidRPr="001A593C">
        <w:rPr>
          <w:rFonts w:ascii="Tahoma" w:hAnsi="Tahoma" w:cs="Tahoma"/>
        </w:rPr>
        <w:t>t</w:t>
      </w:r>
      <w:r w:rsidRPr="001A593C">
        <w:rPr>
          <w:rFonts w:ascii="Tahoma" w:hAnsi="Tahoma" w:cs="Tahoma"/>
          <w:spacing w:val="1"/>
        </w:rPr>
        <w:t>h</w:t>
      </w:r>
      <w:r w:rsidRPr="001A593C">
        <w:rPr>
          <w:rFonts w:ascii="Tahoma" w:hAnsi="Tahoma" w:cs="Tahoma"/>
        </w:rPr>
        <w:t>e</w:t>
      </w:r>
      <w:r w:rsidRPr="001A593C">
        <w:rPr>
          <w:rFonts w:ascii="Tahoma" w:hAnsi="Tahoma" w:cs="Tahoma"/>
          <w:spacing w:val="18"/>
        </w:rPr>
        <w:t xml:space="preserve"> </w:t>
      </w:r>
      <w:r w:rsidRPr="001A593C">
        <w:rPr>
          <w:rFonts w:ascii="Tahoma" w:hAnsi="Tahoma" w:cs="Tahoma"/>
          <w:spacing w:val="1"/>
        </w:rPr>
        <w:t>de</w:t>
      </w:r>
      <w:r w:rsidRPr="001A593C">
        <w:rPr>
          <w:rFonts w:ascii="Tahoma" w:hAnsi="Tahoma" w:cs="Tahoma"/>
        </w:rPr>
        <w:t>l</w:t>
      </w:r>
      <w:r w:rsidRPr="001A593C">
        <w:rPr>
          <w:rFonts w:ascii="Tahoma" w:hAnsi="Tahoma" w:cs="Tahoma"/>
          <w:spacing w:val="1"/>
        </w:rPr>
        <w:t>ega</w:t>
      </w:r>
      <w:r w:rsidRPr="001A593C">
        <w:rPr>
          <w:rFonts w:ascii="Tahoma" w:hAnsi="Tahoma" w:cs="Tahoma"/>
        </w:rPr>
        <w:t>t</w:t>
      </w:r>
      <w:r w:rsidRPr="001A593C">
        <w:rPr>
          <w:rFonts w:ascii="Tahoma" w:hAnsi="Tahoma" w:cs="Tahoma"/>
          <w:spacing w:val="1"/>
        </w:rPr>
        <w:t>e</w:t>
      </w:r>
      <w:r w:rsidRPr="001A593C">
        <w:rPr>
          <w:rFonts w:ascii="Tahoma" w:hAnsi="Tahoma" w:cs="Tahoma"/>
        </w:rPr>
        <w:t>s</w:t>
      </w:r>
      <w:r w:rsidRPr="001A593C">
        <w:rPr>
          <w:rFonts w:ascii="Tahoma" w:hAnsi="Tahoma" w:cs="Tahoma"/>
          <w:spacing w:val="17"/>
        </w:rPr>
        <w:t xml:space="preserve"> </w:t>
      </w:r>
      <w:r w:rsidRPr="001A593C">
        <w:rPr>
          <w:rFonts w:ascii="Tahoma" w:hAnsi="Tahoma" w:cs="Tahoma"/>
          <w:spacing w:val="1"/>
        </w:rPr>
        <w:t>a</w:t>
      </w:r>
      <w:r w:rsidRPr="001A593C">
        <w:rPr>
          <w:rFonts w:ascii="Tahoma" w:hAnsi="Tahoma" w:cs="Tahoma"/>
        </w:rPr>
        <w:t>t</w:t>
      </w:r>
      <w:r w:rsidRPr="001A593C">
        <w:rPr>
          <w:rFonts w:ascii="Tahoma" w:hAnsi="Tahoma" w:cs="Tahoma"/>
          <w:spacing w:val="16"/>
        </w:rPr>
        <w:t xml:space="preserve"> </w:t>
      </w:r>
      <w:r w:rsidRPr="001A593C">
        <w:rPr>
          <w:rFonts w:ascii="Tahoma" w:hAnsi="Tahoma" w:cs="Tahoma"/>
        </w:rPr>
        <w:t>t</w:t>
      </w:r>
      <w:r w:rsidRPr="001A593C">
        <w:rPr>
          <w:rFonts w:ascii="Tahoma" w:hAnsi="Tahoma" w:cs="Tahoma"/>
          <w:spacing w:val="1"/>
        </w:rPr>
        <w:t>h</w:t>
      </w:r>
      <w:r w:rsidRPr="001A593C">
        <w:rPr>
          <w:rFonts w:ascii="Tahoma" w:hAnsi="Tahoma" w:cs="Tahoma"/>
        </w:rPr>
        <w:t>e</w:t>
      </w:r>
      <w:r w:rsidRPr="001A593C">
        <w:rPr>
          <w:rFonts w:ascii="Tahoma" w:hAnsi="Tahoma" w:cs="Tahoma"/>
          <w:spacing w:val="18"/>
        </w:rPr>
        <w:t xml:space="preserve"> </w:t>
      </w:r>
      <w:r w:rsidRPr="001A593C">
        <w:rPr>
          <w:rFonts w:ascii="Tahoma" w:hAnsi="Tahoma" w:cs="Tahoma"/>
          <w:spacing w:val="2"/>
        </w:rPr>
        <w:t>HO</w:t>
      </w:r>
      <w:r w:rsidRPr="001A593C">
        <w:rPr>
          <w:rFonts w:ascii="Tahoma" w:hAnsi="Tahoma" w:cs="Tahoma"/>
          <w:spacing w:val="1"/>
        </w:rPr>
        <w:t>S</w:t>
      </w:r>
      <w:r w:rsidRPr="001A593C">
        <w:rPr>
          <w:rFonts w:ascii="Tahoma" w:hAnsi="Tahoma" w:cs="Tahoma"/>
        </w:rPr>
        <w:t>A</w:t>
      </w:r>
      <w:r w:rsidRPr="001A593C">
        <w:rPr>
          <w:rFonts w:ascii="Tahoma" w:hAnsi="Tahoma" w:cs="Tahoma"/>
          <w:w w:val="102"/>
        </w:rPr>
        <w:t xml:space="preserve"> </w:t>
      </w:r>
      <w:r w:rsidRPr="001A593C">
        <w:rPr>
          <w:rFonts w:ascii="Tahoma" w:hAnsi="Tahoma" w:cs="Tahoma"/>
          <w:spacing w:val="1"/>
        </w:rPr>
        <w:t>Na</w:t>
      </w:r>
      <w:r w:rsidRPr="001A593C">
        <w:rPr>
          <w:rFonts w:ascii="Tahoma" w:hAnsi="Tahoma" w:cs="Tahoma"/>
        </w:rPr>
        <w:t>ti</w:t>
      </w:r>
      <w:r w:rsidRPr="001A593C">
        <w:rPr>
          <w:rFonts w:ascii="Tahoma" w:hAnsi="Tahoma" w:cs="Tahoma"/>
          <w:spacing w:val="1"/>
        </w:rPr>
        <w:t>ona</w:t>
      </w:r>
      <w:r w:rsidRPr="001A593C">
        <w:rPr>
          <w:rFonts w:ascii="Tahoma" w:hAnsi="Tahoma" w:cs="Tahoma"/>
        </w:rPr>
        <w:t>l</w:t>
      </w:r>
      <w:r w:rsidRPr="001A593C">
        <w:rPr>
          <w:rFonts w:ascii="Tahoma" w:hAnsi="Tahoma" w:cs="Tahoma"/>
          <w:spacing w:val="36"/>
        </w:rPr>
        <w:t xml:space="preserve"> </w:t>
      </w:r>
      <w:r w:rsidRPr="001A593C">
        <w:rPr>
          <w:rFonts w:ascii="Tahoma" w:hAnsi="Tahoma" w:cs="Tahoma"/>
          <w:spacing w:val="1"/>
        </w:rPr>
        <w:t>Leade</w:t>
      </w:r>
      <w:r w:rsidRPr="001A593C">
        <w:rPr>
          <w:rFonts w:ascii="Tahoma" w:hAnsi="Tahoma" w:cs="Tahoma"/>
        </w:rPr>
        <w:t>r</w:t>
      </w:r>
      <w:r w:rsidRPr="001A593C">
        <w:rPr>
          <w:rFonts w:ascii="Tahoma" w:hAnsi="Tahoma" w:cs="Tahoma"/>
          <w:spacing w:val="1"/>
        </w:rPr>
        <w:t>sh</w:t>
      </w:r>
      <w:r w:rsidRPr="001A593C">
        <w:rPr>
          <w:rFonts w:ascii="Tahoma" w:hAnsi="Tahoma" w:cs="Tahoma"/>
        </w:rPr>
        <w:t>ip</w:t>
      </w:r>
      <w:r w:rsidRPr="001A593C">
        <w:rPr>
          <w:rFonts w:ascii="Tahoma" w:hAnsi="Tahoma" w:cs="Tahoma"/>
          <w:spacing w:val="39"/>
        </w:rPr>
        <w:t xml:space="preserve"> </w:t>
      </w:r>
      <w:r w:rsidRPr="001A593C">
        <w:rPr>
          <w:rFonts w:ascii="Tahoma" w:hAnsi="Tahoma" w:cs="Tahoma"/>
          <w:spacing w:val="1"/>
        </w:rPr>
        <w:t>Con</w:t>
      </w:r>
      <w:r w:rsidRPr="001A593C">
        <w:rPr>
          <w:rFonts w:ascii="Tahoma" w:hAnsi="Tahoma" w:cs="Tahoma"/>
        </w:rPr>
        <w:t>f</w:t>
      </w:r>
      <w:r w:rsidRPr="001A593C">
        <w:rPr>
          <w:rFonts w:ascii="Tahoma" w:hAnsi="Tahoma" w:cs="Tahoma"/>
          <w:spacing w:val="1"/>
        </w:rPr>
        <w:t>e</w:t>
      </w:r>
      <w:r w:rsidRPr="001A593C">
        <w:rPr>
          <w:rFonts w:ascii="Tahoma" w:hAnsi="Tahoma" w:cs="Tahoma"/>
        </w:rPr>
        <w:t>r</w:t>
      </w:r>
      <w:r w:rsidRPr="001A593C">
        <w:rPr>
          <w:rFonts w:ascii="Tahoma" w:hAnsi="Tahoma" w:cs="Tahoma"/>
          <w:spacing w:val="1"/>
        </w:rPr>
        <w:t>enc</w:t>
      </w:r>
      <w:r w:rsidRPr="001A593C">
        <w:rPr>
          <w:rFonts w:ascii="Tahoma" w:hAnsi="Tahoma" w:cs="Tahoma"/>
        </w:rPr>
        <w:t>e</w:t>
      </w:r>
      <w:r w:rsidRPr="001A593C">
        <w:rPr>
          <w:rFonts w:ascii="Tahoma" w:hAnsi="Tahoma" w:cs="Tahoma"/>
          <w:spacing w:val="39"/>
        </w:rPr>
        <w:t xml:space="preserve"> </w:t>
      </w:r>
      <w:r w:rsidRPr="001A593C">
        <w:rPr>
          <w:rFonts w:ascii="Tahoma" w:hAnsi="Tahoma" w:cs="Tahoma"/>
          <w:spacing w:val="1"/>
        </w:rPr>
        <w:t>change</w:t>
      </w:r>
      <w:r w:rsidRPr="001A593C">
        <w:rPr>
          <w:rFonts w:ascii="Tahoma" w:hAnsi="Tahoma" w:cs="Tahoma"/>
        </w:rPr>
        <w:t>d</w:t>
      </w:r>
      <w:r w:rsidRPr="001A593C">
        <w:rPr>
          <w:rFonts w:ascii="Tahoma" w:hAnsi="Tahoma" w:cs="Tahoma"/>
          <w:w w:val="102"/>
        </w:rPr>
        <w:t xml:space="preserve"> </w:t>
      </w:r>
      <w:r w:rsidRPr="001A593C">
        <w:rPr>
          <w:rFonts w:ascii="Tahoma" w:hAnsi="Tahoma" w:cs="Tahoma"/>
        </w:rPr>
        <w:t>t</w:t>
      </w:r>
      <w:r w:rsidRPr="001A593C">
        <w:rPr>
          <w:rFonts w:ascii="Tahoma" w:hAnsi="Tahoma" w:cs="Tahoma"/>
          <w:spacing w:val="1"/>
        </w:rPr>
        <w:t>h</w:t>
      </w:r>
      <w:r w:rsidRPr="001A593C">
        <w:rPr>
          <w:rFonts w:ascii="Tahoma" w:hAnsi="Tahoma" w:cs="Tahoma"/>
        </w:rPr>
        <w:t>e</w:t>
      </w:r>
      <w:r w:rsidRPr="001A593C">
        <w:rPr>
          <w:rFonts w:ascii="Tahoma" w:hAnsi="Tahoma" w:cs="Tahoma"/>
          <w:spacing w:val="21"/>
        </w:rPr>
        <w:t xml:space="preserve"> </w:t>
      </w:r>
      <w:r w:rsidRPr="001A593C">
        <w:rPr>
          <w:rFonts w:ascii="Tahoma" w:hAnsi="Tahoma" w:cs="Tahoma"/>
          <w:spacing w:val="1"/>
        </w:rPr>
        <w:t>na</w:t>
      </w:r>
      <w:r w:rsidRPr="001A593C">
        <w:rPr>
          <w:rFonts w:ascii="Tahoma" w:hAnsi="Tahoma" w:cs="Tahoma"/>
          <w:spacing w:val="2"/>
        </w:rPr>
        <w:t>m</w:t>
      </w:r>
      <w:r w:rsidRPr="001A593C">
        <w:rPr>
          <w:rFonts w:ascii="Tahoma" w:hAnsi="Tahoma" w:cs="Tahoma"/>
        </w:rPr>
        <w:t>e</w:t>
      </w:r>
      <w:r w:rsidRPr="001A593C">
        <w:rPr>
          <w:rFonts w:ascii="Tahoma" w:hAnsi="Tahoma" w:cs="Tahoma"/>
          <w:spacing w:val="21"/>
        </w:rPr>
        <w:t xml:space="preserve"> </w:t>
      </w:r>
      <w:r w:rsidRPr="001A593C">
        <w:rPr>
          <w:rFonts w:ascii="Tahoma" w:hAnsi="Tahoma" w:cs="Tahoma"/>
          <w:spacing w:val="1"/>
        </w:rPr>
        <w:t>o</w:t>
      </w:r>
      <w:r w:rsidRPr="001A593C">
        <w:rPr>
          <w:rFonts w:ascii="Tahoma" w:hAnsi="Tahoma" w:cs="Tahoma"/>
        </w:rPr>
        <w:t>f</w:t>
      </w:r>
      <w:r w:rsidRPr="001A593C">
        <w:rPr>
          <w:rFonts w:ascii="Tahoma" w:hAnsi="Tahoma" w:cs="Tahoma"/>
          <w:spacing w:val="18"/>
        </w:rPr>
        <w:t xml:space="preserve"> </w:t>
      </w:r>
      <w:r w:rsidRPr="001A593C">
        <w:rPr>
          <w:rFonts w:ascii="Tahoma" w:hAnsi="Tahoma" w:cs="Tahoma"/>
        </w:rPr>
        <w:t>t</w:t>
      </w:r>
      <w:r w:rsidRPr="001A593C">
        <w:rPr>
          <w:rFonts w:ascii="Tahoma" w:hAnsi="Tahoma" w:cs="Tahoma"/>
          <w:spacing w:val="1"/>
        </w:rPr>
        <w:t>h</w:t>
      </w:r>
      <w:r w:rsidRPr="001A593C">
        <w:rPr>
          <w:rFonts w:ascii="Tahoma" w:hAnsi="Tahoma" w:cs="Tahoma"/>
        </w:rPr>
        <w:t>e</w:t>
      </w:r>
      <w:r w:rsidRPr="001A593C">
        <w:rPr>
          <w:rFonts w:ascii="Tahoma" w:hAnsi="Tahoma" w:cs="Tahoma"/>
          <w:spacing w:val="22"/>
        </w:rPr>
        <w:t xml:space="preserve"> </w:t>
      </w:r>
      <w:r w:rsidRPr="001A593C">
        <w:rPr>
          <w:rFonts w:ascii="Tahoma" w:hAnsi="Tahoma" w:cs="Tahoma"/>
          <w:spacing w:val="1"/>
        </w:rPr>
        <w:t>o</w:t>
      </w:r>
      <w:r w:rsidRPr="001A593C">
        <w:rPr>
          <w:rFonts w:ascii="Tahoma" w:hAnsi="Tahoma" w:cs="Tahoma"/>
        </w:rPr>
        <w:t>r</w:t>
      </w:r>
      <w:r w:rsidRPr="001A593C">
        <w:rPr>
          <w:rFonts w:ascii="Tahoma" w:hAnsi="Tahoma" w:cs="Tahoma"/>
          <w:spacing w:val="1"/>
        </w:rPr>
        <w:t>gan</w:t>
      </w:r>
      <w:r w:rsidRPr="001A593C">
        <w:rPr>
          <w:rFonts w:ascii="Tahoma" w:hAnsi="Tahoma" w:cs="Tahoma"/>
        </w:rPr>
        <w:t>iz</w:t>
      </w:r>
      <w:r w:rsidRPr="001A593C">
        <w:rPr>
          <w:rFonts w:ascii="Tahoma" w:hAnsi="Tahoma" w:cs="Tahoma"/>
          <w:spacing w:val="1"/>
        </w:rPr>
        <w:t>a</w:t>
      </w:r>
      <w:r w:rsidRPr="001A593C">
        <w:rPr>
          <w:rFonts w:ascii="Tahoma" w:hAnsi="Tahoma" w:cs="Tahoma"/>
        </w:rPr>
        <w:t>ti</w:t>
      </w:r>
      <w:r w:rsidRPr="001A593C">
        <w:rPr>
          <w:rFonts w:ascii="Tahoma" w:hAnsi="Tahoma" w:cs="Tahoma"/>
          <w:spacing w:val="1"/>
        </w:rPr>
        <w:t>o</w:t>
      </w:r>
      <w:r w:rsidRPr="001A593C">
        <w:rPr>
          <w:rFonts w:ascii="Tahoma" w:hAnsi="Tahoma" w:cs="Tahoma"/>
        </w:rPr>
        <w:t>n</w:t>
      </w:r>
      <w:r w:rsidRPr="001A593C">
        <w:rPr>
          <w:rFonts w:ascii="Tahoma" w:hAnsi="Tahoma" w:cs="Tahoma"/>
          <w:spacing w:val="21"/>
        </w:rPr>
        <w:t xml:space="preserve"> </w:t>
      </w:r>
      <w:r w:rsidRPr="001A593C">
        <w:rPr>
          <w:rFonts w:ascii="Tahoma" w:hAnsi="Tahoma" w:cs="Tahoma"/>
        </w:rPr>
        <w:t>fr</w:t>
      </w:r>
      <w:r w:rsidRPr="001A593C">
        <w:rPr>
          <w:rFonts w:ascii="Tahoma" w:hAnsi="Tahoma" w:cs="Tahoma"/>
          <w:spacing w:val="1"/>
        </w:rPr>
        <w:t>o</w:t>
      </w:r>
      <w:r w:rsidRPr="001A593C">
        <w:rPr>
          <w:rFonts w:ascii="Tahoma" w:hAnsi="Tahoma" w:cs="Tahoma"/>
        </w:rPr>
        <w:t>m</w:t>
      </w:r>
      <w:r w:rsidRPr="001A593C">
        <w:rPr>
          <w:rFonts w:ascii="Tahoma" w:hAnsi="Tahoma" w:cs="Tahoma"/>
          <w:spacing w:val="22"/>
        </w:rPr>
        <w:t xml:space="preserve"> </w:t>
      </w:r>
      <w:r w:rsidRPr="001A593C">
        <w:rPr>
          <w:rFonts w:ascii="Tahoma" w:hAnsi="Tahoma" w:cs="Tahoma"/>
        </w:rPr>
        <w:t>“</w:t>
      </w:r>
      <w:r w:rsidRPr="001A593C">
        <w:rPr>
          <w:rFonts w:ascii="Tahoma" w:hAnsi="Tahoma" w:cs="Tahoma"/>
          <w:spacing w:val="2"/>
        </w:rPr>
        <w:t>H</w:t>
      </w:r>
      <w:r w:rsidRPr="001A593C">
        <w:rPr>
          <w:rFonts w:ascii="Tahoma" w:hAnsi="Tahoma" w:cs="Tahoma"/>
          <w:spacing w:val="1"/>
        </w:rPr>
        <w:t>ea</w:t>
      </w:r>
      <w:r w:rsidRPr="001A593C">
        <w:rPr>
          <w:rFonts w:ascii="Tahoma" w:hAnsi="Tahoma" w:cs="Tahoma"/>
        </w:rPr>
        <w:t>lth</w:t>
      </w:r>
      <w:r w:rsidRPr="001A593C">
        <w:rPr>
          <w:rFonts w:ascii="Tahoma" w:hAnsi="Tahoma" w:cs="Tahoma"/>
          <w:spacing w:val="1"/>
          <w:w w:val="102"/>
        </w:rPr>
        <w:t xml:space="preserve"> </w:t>
      </w:r>
      <w:r w:rsidRPr="001A593C">
        <w:rPr>
          <w:rFonts w:ascii="Tahoma" w:hAnsi="Tahoma" w:cs="Tahoma"/>
          <w:spacing w:val="2"/>
        </w:rPr>
        <w:t>O</w:t>
      </w:r>
      <w:r w:rsidRPr="001A593C">
        <w:rPr>
          <w:rFonts w:ascii="Tahoma" w:hAnsi="Tahoma" w:cs="Tahoma"/>
          <w:spacing w:val="1"/>
        </w:rPr>
        <w:t>ccupa</w:t>
      </w:r>
      <w:r w:rsidRPr="001A593C">
        <w:rPr>
          <w:rFonts w:ascii="Tahoma" w:hAnsi="Tahoma" w:cs="Tahoma"/>
        </w:rPr>
        <w:t>ti</w:t>
      </w:r>
      <w:r w:rsidRPr="001A593C">
        <w:rPr>
          <w:rFonts w:ascii="Tahoma" w:hAnsi="Tahoma" w:cs="Tahoma"/>
          <w:spacing w:val="1"/>
        </w:rPr>
        <w:t>on</w:t>
      </w:r>
      <w:r w:rsidRPr="001A593C">
        <w:rPr>
          <w:rFonts w:ascii="Tahoma" w:hAnsi="Tahoma" w:cs="Tahoma"/>
        </w:rPr>
        <w:t>s</w:t>
      </w:r>
      <w:r w:rsidRPr="001A593C">
        <w:rPr>
          <w:rFonts w:ascii="Tahoma" w:hAnsi="Tahoma" w:cs="Tahoma"/>
          <w:spacing w:val="25"/>
        </w:rPr>
        <w:t xml:space="preserve"> </w:t>
      </w:r>
      <w:r w:rsidRPr="001A593C">
        <w:rPr>
          <w:rFonts w:ascii="Tahoma" w:hAnsi="Tahoma" w:cs="Tahoma"/>
          <w:spacing w:val="1"/>
        </w:rPr>
        <w:t>S</w:t>
      </w:r>
      <w:r w:rsidRPr="001A593C">
        <w:rPr>
          <w:rFonts w:ascii="Tahoma" w:hAnsi="Tahoma" w:cs="Tahoma"/>
        </w:rPr>
        <w:t>t</w:t>
      </w:r>
      <w:r w:rsidRPr="001A593C">
        <w:rPr>
          <w:rFonts w:ascii="Tahoma" w:hAnsi="Tahoma" w:cs="Tahoma"/>
          <w:spacing w:val="1"/>
        </w:rPr>
        <w:t>uden</w:t>
      </w:r>
      <w:r w:rsidRPr="001A593C">
        <w:rPr>
          <w:rFonts w:ascii="Tahoma" w:hAnsi="Tahoma" w:cs="Tahoma"/>
        </w:rPr>
        <w:t>ts</w:t>
      </w:r>
      <w:r w:rsidRPr="001A593C">
        <w:rPr>
          <w:rFonts w:ascii="Tahoma" w:hAnsi="Tahoma" w:cs="Tahoma"/>
          <w:spacing w:val="26"/>
        </w:rPr>
        <w:t xml:space="preserve"> </w:t>
      </w:r>
      <w:r w:rsidRPr="001A593C">
        <w:rPr>
          <w:rFonts w:ascii="Tahoma" w:hAnsi="Tahoma" w:cs="Tahoma"/>
          <w:spacing w:val="1"/>
        </w:rPr>
        <w:t>o</w:t>
      </w:r>
      <w:r w:rsidRPr="001A593C">
        <w:rPr>
          <w:rFonts w:ascii="Tahoma" w:hAnsi="Tahoma" w:cs="Tahoma"/>
        </w:rPr>
        <w:t>f</w:t>
      </w:r>
      <w:r w:rsidRPr="001A593C">
        <w:rPr>
          <w:rFonts w:ascii="Tahoma" w:hAnsi="Tahoma" w:cs="Tahoma"/>
          <w:spacing w:val="26"/>
        </w:rPr>
        <w:t xml:space="preserve"> </w:t>
      </w:r>
      <w:r w:rsidRPr="001A593C">
        <w:rPr>
          <w:rFonts w:ascii="Tahoma" w:hAnsi="Tahoma" w:cs="Tahoma"/>
          <w:spacing w:val="1"/>
        </w:rPr>
        <w:t>A</w:t>
      </w:r>
      <w:r w:rsidRPr="001A593C">
        <w:rPr>
          <w:rFonts w:ascii="Tahoma" w:hAnsi="Tahoma" w:cs="Tahoma"/>
          <w:spacing w:val="2"/>
        </w:rPr>
        <w:t>m</w:t>
      </w:r>
      <w:r w:rsidRPr="001A593C">
        <w:rPr>
          <w:rFonts w:ascii="Tahoma" w:hAnsi="Tahoma" w:cs="Tahoma"/>
          <w:spacing w:val="1"/>
        </w:rPr>
        <w:t>e</w:t>
      </w:r>
      <w:r w:rsidRPr="001A593C">
        <w:rPr>
          <w:rFonts w:ascii="Tahoma" w:hAnsi="Tahoma" w:cs="Tahoma"/>
        </w:rPr>
        <w:t>ri</w:t>
      </w:r>
      <w:r w:rsidRPr="001A593C">
        <w:rPr>
          <w:rFonts w:ascii="Tahoma" w:hAnsi="Tahoma" w:cs="Tahoma"/>
          <w:spacing w:val="1"/>
        </w:rPr>
        <w:t>ca</w:t>
      </w:r>
      <w:r w:rsidRPr="001A593C">
        <w:rPr>
          <w:rFonts w:ascii="Tahoma" w:hAnsi="Tahoma" w:cs="Tahoma"/>
        </w:rPr>
        <w:t>”</w:t>
      </w:r>
      <w:r w:rsidRPr="001A593C">
        <w:rPr>
          <w:rFonts w:ascii="Tahoma" w:hAnsi="Tahoma" w:cs="Tahoma"/>
          <w:spacing w:val="26"/>
        </w:rPr>
        <w:t xml:space="preserve"> </w:t>
      </w:r>
      <w:r w:rsidRPr="001A593C">
        <w:rPr>
          <w:rFonts w:ascii="Tahoma" w:hAnsi="Tahoma" w:cs="Tahoma"/>
        </w:rPr>
        <w:t>to</w:t>
      </w:r>
      <w:r w:rsidRPr="001A593C">
        <w:rPr>
          <w:rFonts w:ascii="Tahoma" w:hAnsi="Tahoma" w:cs="Tahoma"/>
          <w:w w:val="102"/>
        </w:rPr>
        <w:t xml:space="preserve"> </w:t>
      </w:r>
      <w:r w:rsidRPr="001A593C">
        <w:rPr>
          <w:rFonts w:ascii="Tahoma" w:hAnsi="Tahoma" w:cs="Tahoma"/>
          <w:b/>
          <w:bCs/>
          <w:spacing w:val="1"/>
        </w:rPr>
        <w:t>H</w:t>
      </w:r>
      <w:r w:rsidRPr="001A593C">
        <w:rPr>
          <w:rFonts w:ascii="Tahoma" w:hAnsi="Tahoma" w:cs="Tahoma"/>
          <w:b/>
          <w:bCs/>
          <w:spacing w:val="2"/>
        </w:rPr>
        <w:t>O</w:t>
      </w:r>
      <w:r w:rsidRPr="001A593C">
        <w:rPr>
          <w:rFonts w:ascii="Tahoma" w:hAnsi="Tahoma" w:cs="Tahoma"/>
          <w:b/>
          <w:bCs/>
          <w:spacing w:val="1"/>
        </w:rPr>
        <w:t>SA</w:t>
      </w:r>
      <w:r w:rsidRPr="001A593C">
        <w:rPr>
          <w:rFonts w:ascii="Tahoma" w:hAnsi="Tahoma" w:cs="Tahoma"/>
        </w:rPr>
        <w:t>.</w:t>
      </w:r>
      <w:r w:rsidRPr="001A593C">
        <w:rPr>
          <w:rFonts w:ascii="Tahoma" w:hAnsi="Tahoma" w:cs="Tahoma"/>
          <w:spacing w:val="1"/>
        </w:rPr>
        <w:t xml:space="preserve"> Th</w:t>
      </w:r>
      <w:r w:rsidRPr="001A593C">
        <w:rPr>
          <w:rFonts w:ascii="Tahoma" w:hAnsi="Tahoma" w:cs="Tahoma"/>
        </w:rPr>
        <w:t>e</w:t>
      </w:r>
      <w:r w:rsidRPr="001A593C">
        <w:rPr>
          <w:rFonts w:ascii="Tahoma" w:hAnsi="Tahoma" w:cs="Tahoma"/>
          <w:spacing w:val="24"/>
        </w:rPr>
        <w:t xml:space="preserve"> </w:t>
      </w:r>
      <w:r w:rsidRPr="001A593C">
        <w:rPr>
          <w:rFonts w:ascii="Tahoma" w:hAnsi="Tahoma" w:cs="Tahoma"/>
          <w:spacing w:val="1"/>
        </w:rPr>
        <w:t>na</w:t>
      </w:r>
      <w:r w:rsidRPr="001A593C">
        <w:rPr>
          <w:rFonts w:ascii="Tahoma" w:hAnsi="Tahoma" w:cs="Tahoma"/>
          <w:spacing w:val="2"/>
        </w:rPr>
        <w:t>m</w:t>
      </w:r>
      <w:r w:rsidRPr="001A593C">
        <w:rPr>
          <w:rFonts w:ascii="Tahoma" w:hAnsi="Tahoma" w:cs="Tahoma"/>
        </w:rPr>
        <w:t>e</w:t>
      </w:r>
      <w:r w:rsidRPr="001A593C">
        <w:rPr>
          <w:rFonts w:ascii="Tahoma" w:hAnsi="Tahoma" w:cs="Tahoma"/>
          <w:spacing w:val="24"/>
        </w:rPr>
        <w:t xml:space="preserve"> </w:t>
      </w:r>
      <w:r w:rsidRPr="001A593C">
        <w:rPr>
          <w:rFonts w:ascii="Tahoma" w:hAnsi="Tahoma" w:cs="Tahoma"/>
          <w:spacing w:val="1"/>
        </w:rPr>
        <w:t>chang</w:t>
      </w:r>
      <w:r w:rsidRPr="001A593C">
        <w:rPr>
          <w:rFonts w:ascii="Tahoma" w:hAnsi="Tahoma" w:cs="Tahoma"/>
        </w:rPr>
        <w:t>e</w:t>
      </w:r>
      <w:r w:rsidRPr="001A593C">
        <w:rPr>
          <w:rFonts w:ascii="Tahoma" w:hAnsi="Tahoma" w:cs="Tahoma"/>
          <w:spacing w:val="24"/>
        </w:rPr>
        <w:t xml:space="preserve"> </w:t>
      </w:r>
      <w:r w:rsidRPr="001A593C">
        <w:rPr>
          <w:rFonts w:ascii="Tahoma" w:hAnsi="Tahoma" w:cs="Tahoma"/>
          <w:spacing w:val="1"/>
        </w:rPr>
        <w:t>p</w:t>
      </w:r>
      <w:r w:rsidRPr="001A593C">
        <w:rPr>
          <w:rFonts w:ascii="Tahoma" w:hAnsi="Tahoma" w:cs="Tahoma"/>
        </w:rPr>
        <w:t>r</w:t>
      </w:r>
      <w:r w:rsidRPr="001A593C">
        <w:rPr>
          <w:rFonts w:ascii="Tahoma" w:hAnsi="Tahoma" w:cs="Tahoma"/>
          <w:spacing w:val="1"/>
        </w:rPr>
        <w:t>o</w:t>
      </w:r>
      <w:r w:rsidRPr="001A593C">
        <w:rPr>
          <w:rFonts w:ascii="Tahoma" w:hAnsi="Tahoma" w:cs="Tahoma"/>
          <w:spacing w:val="2"/>
        </w:rPr>
        <w:t>m</w:t>
      </w:r>
      <w:r w:rsidRPr="001A593C">
        <w:rPr>
          <w:rFonts w:ascii="Tahoma" w:hAnsi="Tahoma" w:cs="Tahoma"/>
          <w:spacing w:val="1"/>
        </w:rPr>
        <w:t>o</w:t>
      </w:r>
      <w:r w:rsidRPr="001A593C">
        <w:rPr>
          <w:rFonts w:ascii="Tahoma" w:hAnsi="Tahoma" w:cs="Tahoma"/>
        </w:rPr>
        <w:t>t</w:t>
      </w:r>
      <w:r w:rsidRPr="001A593C">
        <w:rPr>
          <w:rFonts w:ascii="Tahoma" w:hAnsi="Tahoma" w:cs="Tahoma"/>
          <w:spacing w:val="1"/>
        </w:rPr>
        <w:t>e</w:t>
      </w:r>
      <w:r w:rsidRPr="001A593C">
        <w:rPr>
          <w:rFonts w:ascii="Tahoma" w:hAnsi="Tahoma" w:cs="Tahoma"/>
        </w:rPr>
        <w:t>s</w:t>
      </w:r>
      <w:r w:rsidRPr="001A593C">
        <w:rPr>
          <w:rFonts w:ascii="Tahoma" w:hAnsi="Tahoma" w:cs="Tahoma"/>
          <w:spacing w:val="24"/>
        </w:rPr>
        <w:t xml:space="preserve"> </w:t>
      </w:r>
      <w:r w:rsidRPr="001A593C">
        <w:rPr>
          <w:rFonts w:ascii="Tahoma" w:hAnsi="Tahoma" w:cs="Tahoma"/>
        </w:rPr>
        <w:t>t</w:t>
      </w:r>
      <w:r w:rsidRPr="001A593C">
        <w:rPr>
          <w:rFonts w:ascii="Tahoma" w:hAnsi="Tahoma" w:cs="Tahoma"/>
          <w:spacing w:val="1"/>
        </w:rPr>
        <w:t>h</w:t>
      </w:r>
      <w:r w:rsidRPr="001A593C">
        <w:rPr>
          <w:rFonts w:ascii="Tahoma" w:hAnsi="Tahoma" w:cs="Tahoma"/>
        </w:rPr>
        <w:t>e</w:t>
      </w:r>
      <w:r w:rsidRPr="001A593C">
        <w:rPr>
          <w:rFonts w:ascii="Tahoma" w:hAnsi="Tahoma" w:cs="Tahoma"/>
          <w:spacing w:val="24"/>
        </w:rPr>
        <w:t xml:space="preserve"> </w:t>
      </w:r>
      <w:r w:rsidRPr="001A593C">
        <w:rPr>
          <w:rFonts w:ascii="Tahoma" w:hAnsi="Tahoma" w:cs="Tahoma"/>
          <w:spacing w:val="1"/>
        </w:rPr>
        <w:t>expans</w:t>
      </w:r>
      <w:r w:rsidRPr="001A593C">
        <w:rPr>
          <w:rFonts w:ascii="Tahoma" w:hAnsi="Tahoma" w:cs="Tahoma"/>
        </w:rPr>
        <w:t>i</w:t>
      </w:r>
      <w:r w:rsidRPr="001A593C">
        <w:rPr>
          <w:rFonts w:ascii="Tahoma" w:hAnsi="Tahoma" w:cs="Tahoma"/>
          <w:spacing w:val="1"/>
        </w:rPr>
        <w:t>o</w:t>
      </w:r>
      <w:r w:rsidRPr="001A593C">
        <w:rPr>
          <w:rFonts w:ascii="Tahoma" w:hAnsi="Tahoma" w:cs="Tahoma"/>
        </w:rPr>
        <w:t>n</w:t>
      </w:r>
      <w:r w:rsidRPr="001A593C">
        <w:rPr>
          <w:rFonts w:ascii="Tahoma" w:hAnsi="Tahoma" w:cs="Tahoma"/>
          <w:w w:val="102"/>
        </w:rPr>
        <w:t xml:space="preserve"> </w:t>
      </w:r>
      <w:r w:rsidRPr="001A593C">
        <w:rPr>
          <w:rFonts w:ascii="Tahoma" w:hAnsi="Tahoma" w:cs="Tahoma"/>
          <w:spacing w:val="1"/>
        </w:rPr>
        <w:t>o</w:t>
      </w:r>
      <w:r w:rsidRPr="001A593C">
        <w:rPr>
          <w:rFonts w:ascii="Tahoma" w:hAnsi="Tahoma" w:cs="Tahoma"/>
        </w:rPr>
        <w:t>f</w:t>
      </w:r>
      <w:r w:rsidRPr="001A593C">
        <w:rPr>
          <w:rFonts w:ascii="Tahoma" w:hAnsi="Tahoma" w:cs="Tahoma"/>
          <w:spacing w:val="23"/>
        </w:rPr>
        <w:t xml:space="preserve"> </w:t>
      </w:r>
      <w:r w:rsidRPr="001A593C">
        <w:rPr>
          <w:rFonts w:ascii="Tahoma" w:hAnsi="Tahoma" w:cs="Tahoma"/>
          <w:spacing w:val="1"/>
        </w:rPr>
        <w:t>H</w:t>
      </w:r>
      <w:r w:rsidRPr="001A593C">
        <w:rPr>
          <w:rFonts w:ascii="Tahoma" w:hAnsi="Tahoma" w:cs="Tahoma"/>
          <w:spacing w:val="2"/>
        </w:rPr>
        <w:t>O</w:t>
      </w:r>
      <w:r w:rsidRPr="001A593C">
        <w:rPr>
          <w:rFonts w:ascii="Tahoma" w:hAnsi="Tahoma" w:cs="Tahoma"/>
          <w:spacing w:val="1"/>
        </w:rPr>
        <w:t>S</w:t>
      </w:r>
      <w:r w:rsidRPr="001A593C">
        <w:rPr>
          <w:rFonts w:ascii="Tahoma" w:hAnsi="Tahoma" w:cs="Tahoma"/>
        </w:rPr>
        <w:t>A</w:t>
      </w:r>
      <w:r w:rsidRPr="001A593C">
        <w:rPr>
          <w:rFonts w:ascii="Tahoma" w:hAnsi="Tahoma" w:cs="Tahoma"/>
          <w:spacing w:val="25"/>
        </w:rPr>
        <w:t xml:space="preserve"> </w:t>
      </w:r>
      <w:r w:rsidRPr="001A593C">
        <w:rPr>
          <w:rFonts w:ascii="Tahoma" w:hAnsi="Tahoma" w:cs="Tahoma"/>
          <w:spacing w:val="2"/>
        </w:rPr>
        <w:t>m</w:t>
      </w:r>
      <w:r w:rsidRPr="001A593C">
        <w:rPr>
          <w:rFonts w:ascii="Tahoma" w:hAnsi="Tahoma" w:cs="Tahoma"/>
          <w:spacing w:val="1"/>
        </w:rPr>
        <w:t>e</w:t>
      </w:r>
      <w:r w:rsidRPr="001A593C">
        <w:rPr>
          <w:rFonts w:ascii="Tahoma" w:hAnsi="Tahoma" w:cs="Tahoma"/>
          <w:spacing w:val="2"/>
        </w:rPr>
        <w:t>m</w:t>
      </w:r>
      <w:r w:rsidRPr="001A593C">
        <w:rPr>
          <w:rFonts w:ascii="Tahoma" w:hAnsi="Tahoma" w:cs="Tahoma"/>
          <w:spacing w:val="1"/>
        </w:rPr>
        <w:t>be</w:t>
      </w:r>
      <w:r w:rsidRPr="001A593C">
        <w:rPr>
          <w:rFonts w:ascii="Tahoma" w:hAnsi="Tahoma" w:cs="Tahoma"/>
        </w:rPr>
        <w:t>r</w:t>
      </w:r>
      <w:r w:rsidRPr="001A593C">
        <w:rPr>
          <w:rFonts w:ascii="Tahoma" w:hAnsi="Tahoma" w:cs="Tahoma"/>
          <w:spacing w:val="1"/>
        </w:rPr>
        <w:t>sh</w:t>
      </w:r>
      <w:r w:rsidRPr="001A593C">
        <w:rPr>
          <w:rFonts w:ascii="Tahoma" w:hAnsi="Tahoma" w:cs="Tahoma"/>
        </w:rPr>
        <w:t>ip</w:t>
      </w:r>
      <w:r w:rsidRPr="001A593C">
        <w:rPr>
          <w:rFonts w:ascii="Tahoma" w:hAnsi="Tahoma" w:cs="Tahoma"/>
          <w:spacing w:val="25"/>
        </w:rPr>
        <w:t xml:space="preserve"> </w:t>
      </w:r>
      <w:r w:rsidRPr="001A593C">
        <w:rPr>
          <w:rFonts w:ascii="Tahoma" w:hAnsi="Tahoma" w:cs="Tahoma"/>
          <w:spacing w:val="1"/>
        </w:rPr>
        <w:t>bounda</w:t>
      </w:r>
      <w:r w:rsidRPr="001A593C">
        <w:rPr>
          <w:rFonts w:ascii="Tahoma" w:hAnsi="Tahoma" w:cs="Tahoma"/>
        </w:rPr>
        <w:t>ri</w:t>
      </w:r>
      <w:r w:rsidRPr="001A593C">
        <w:rPr>
          <w:rFonts w:ascii="Tahoma" w:hAnsi="Tahoma" w:cs="Tahoma"/>
          <w:spacing w:val="1"/>
        </w:rPr>
        <w:t>e</w:t>
      </w:r>
      <w:r w:rsidRPr="001A593C">
        <w:rPr>
          <w:rFonts w:ascii="Tahoma" w:hAnsi="Tahoma" w:cs="Tahoma"/>
        </w:rPr>
        <w:t>s</w:t>
      </w:r>
      <w:r w:rsidRPr="001A593C">
        <w:rPr>
          <w:rFonts w:ascii="Tahoma" w:hAnsi="Tahoma" w:cs="Tahoma"/>
          <w:spacing w:val="24"/>
        </w:rPr>
        <w:t xml:space="preserve"> </w:t>
      </w:r>
      <w:r w:rsidRPr="001A593C">
        <w:rPr>
          <w:rFonts w:ascii="Tahoma" w:hAnsi="Tahoma" w:cs="Tahoma"/>
        </w:rPr>
        <w:t>to</w:t>
      </w:r>
      <w:r w:rsidRPr="001A593C">
        <w:rPr>
          <w:rFonts w:ascii="Tahoma" w:hAnsi="Tahoma" w:cs="Tahoma"/>
          <w:spacing w:val="25"/>
        </w:rPr>
        <w:t xml:space="preserve"> </w:t>
      </w:r>
      <w:r w:rsidRPr="001A593C">
        <w:rPr>
          <w:rFonts w:ascii="Tahoma" w:hAnsi="Tahoma" w:cs="Tahoma"/>
        </w:rPr>
        <w:t>i</w:t>
      </w:r>
      <w:r w:rsidRPr="001A593C">
        <w:rPr>
          <w:rFonts w:ascii="Tahoma" w:hAnsi="Tahoma" w:cs="Tahoma"/>
          <w:spacing w:val="1"/>
        </w:rPr>
        <w:t>nc</w:t>
      </w:r>
      <w:r w:rsidRPr="001A593C">
        <w:rPr>
          <w:rFonts w:ascii="Tahoma" w:hAnsi="Tahoma" w:cs="Tahoma"/>
        </w:rPr>
        <w:t>l</w:t>
      </w:r>
      <w:r w:rsidRPr="001A593C">
        <w:rPr>
          <w:rFonts w:ascii="Tahoma" w:hAnsi="Tahoma" w:cs="Tahoma"/>
          <w:spacing w:val="1"/>
        </w:rPr>
        <w:t>ude</w:t>
      </w:r>
      <w:r w:rsidRPr="001A593C">
        <w:rPr>
          <w:rFonts w:ascii="Tahoma" w:hAnsi="Tahoma" w:cs="Tahoma"/>
          <w:spacing w:val="2"/>
          <w:w w:val="102"/>
        </w:rPr>
        <w:t xml:space="preserve"> </w:t>
      </w:r>
      <w:r w:rsidRPr="001A593C">
        <w:rPr>
          <w:rFonts w:ascii="Tahoma" w:hAnsi="Tahoma" w:cs="Tahoma"/>
        </w:rPr>
        <w:t>t</w:t>
      </w:r>
      <w:r w:rsidRPr="001A593C">
        <w:rPr>
          <w:rFonts w:ascii="Tahoma" w:hAnsi="Tahoma" w:cs="Tahoma"/>
          <w:spacing w:val="1"/>
        </w:rPr>
        <w:t>ho</w:t>
      </w:r>
      <w:r w:rsidRPr="001A593C">
        <w:rPr>
          <w:rFonts w:ascii="Tahoma" w:hAnsi="Tahoma" w:cs="Tahoma"/>
        </w:rPr>
        <w:t>se</w:t>
      </w:r>
      <w:r w:rsidRPr="001A593C">
        <w:rPr>
          <w:rFonts w:ascii="Tahoma" w:hAnsi="Tahoma" w:cs="Tahoma"/>
          <w:spacing w:val="17"/>
        </w:rPr>
        <w:t xml:space="preserve"> </w:t>
      </w:r>
      <w:r w:rsidRPr="001A593C">
        <w:rPr>
          <w:rFonts w:ascii="Tahoma" w:hAnsi="Tahoma" w:cs="Tahoma"/>
        </w:rPr>
        <w:t>st</w:t>
      </w:r>
      <w:r w:rsidRPr="001A593C">
        <w:rPr>
          <w:rFonts w:ascii="Tahoma" w:hAnsi="Tahoma" w:cs="Tahoma"/>
          <w:spacing w:val="1"/>
        </w:rPr>
        <w:t>uden</w:t>
      </w:r>
      <w:r w:rsidRPr="001A593C">
        <w:rPr>
          <w:rFonts w:ascii="Tahoma" w:hAnsi="Tahoma" w:cs="Tahoma"/>
        </w:rPr>
        <w:t>ts</w:t>
      </w:r>
      <w:r w:rsidRPr="001A593C">
        <w:rPr>
          <w:rFonts w:ascii="Tahoma" w:hAnsi="Tahoma" w:cs="Tahoma"/>
          <w:spacing w:val="16"/>
        </w:rPr>
        <w:t xml:space="preserve"> </w:t>
      </w:r>
      <w:r w:rsidRPr="001A593C">
        <w:rPr>
          <w:rFonts w:ascii="Tahoma" w:hAnsi="Tahoma" w:cs="Tahoma"/>
          <w:spacing w:val="2"/>
        </w:rPr>
        <w:t>w</w:t>
      </w:r>
      <w:r w:rsidRPr="001A593C">
        <w:rPr>
          <w:rFonts w:ascii="Tahoma" w:hAnsi="Tahoma" w:cs="Tahoma"/>
          <w:spacing w:val="1"/>
        </w:rPr>
        <w:t>h</w:t>
      </w:r>
      <w:r w:rsidRPr="001A593C">
        <w:rPr>
          <w:rFonts w:ascii="Tahoma" w:hAnsi="Tahoma" w:cs="Tahoma"/>
        </w:rPr>
        <w:t>o</w:t>
      </w:r>
      <w:r w:rsidRPr="001A593C">
        <w:rPr>
          <w:rFonts w:ascii="Tahoma" w:hAnsi="Tahoma" w:cs="Tahoma"/>
          <w:spacing w:val="17"/>
        </w:rPr>
        <w:t xml:space="preserve"> </w:t>
      </w:r>
      <w:r w:rsidRPr="001A593C">
        <w:rPr>
          <w:rFonts w:ascii="Tahoma" w:hAnsi="Tahoma" w:cs="Tahoma"/>
          <w:spacing w:val="1"/>
        </w:rPr>
        <w:t>a</w:t>
      </w:r>
      <w:r w:rsidRPr="001A593C">
        <w:rPr>
          <w:rFonts w:ascii="Tahoma" w:hAnsi="Tahoma" w:cs="Tahoma"/>
        </w:rPr>
        <w:t>re</w:t>
      </w:r>
      <w:r w:rsidRPr="001A593C">
        <w:rPr>
          <w:rFonts w:ascii="Tahoma" w:hAnsi="Tahoma" w:cs="Tahoma"/>
          <w:spacing w:val="17"/>
        </w:rPr>
        <w:t xml:space="preserve"> </w:t>
      </w:r>
      <w:r w:rsidRPr="001A593C">
        <w:rPr>
          <w:rFonts w:ascii="Tahoma" w:hAnsi="Tahoma" w:cs="Tahoma"/>
          <w:spacing w:val="1"/>
        </w:rPr>
        <w:t>not enrolled</w:t>
      </w:r>
      <w:r w:rsidRPr="001A593C">
        <w:rPr>
          <w:rFonts w:ascii="Tahoma" w:hAnsi="Tahoma" w:cs="Tahoma"/>
          <w:spacing w:val="15"/>
        </w:rPr>
        <w:t xml:space="preserve"> </w:t>
      </w:r>
      <w:r w:rsidRPr="001A593C">
        <w:rPr>
          <w:rFonts w:ascii="Tahoma" w:hAnsi="Tahoma" w:cs="Tahoma"/>
        </w:rPr>
        <w:t>in</w:t>
      </w:r>
      <w:r w:rsidRPr="001A593C">
        <w:rPr>
          <w:rFonts w:ascii="Tahoma" w:hAnsi="Tahoma" w:cs="Tahoma"/>
          <w:spacing w:val="17"/>
        </w:rPr>
        <w:t xml:space="preserve"> </w:t>
      </w:r>
      <w:r w:rsidRPr="001A593C">
        <w:rPr>
          <w:rFonts w:ascii="Tahoma" w:hAnsi="Tahoma" w:cs="Tahoma"/>
        </w:rPr>
        <w:t>a</w:t>
      </w:r>
      <w:r w:rsidRPr="001A593C">
        <w:rPr>
          <w:rFonts w:ascii="Tahoma" w:hAnsi="Tahoma" w:cs="Tahoma"/>
          <w:spacing w:val="17"/>
        </w:rPr>
        <w:t xml:space="preserve"> </w:t>
      </w:r>
      <w:r w:rsidRPr="001A593C">
        <w:rPr>
          <w:rFonts w:ascii="Tahoma" w:hAnsi="Tahoma" w:cs="Tahoma"/>
          <w:spacing w:val="1"/>
        </w:rPr>
        <w:t>hea</w:t>
      </w:r>
      <w:r w:rsidRPr="001A593C">
        <w:rPr>
          <w:rFonts w:ascii="Tahoma" w:hAnsi="Tahoma" w:cs="Tahoma"/>
        </w:rPr>
        <w:t>lth</w:t>
      </w:r>
      <w:r w:rsidRPr="001A593C">
        <w:rPr>
          <w:rFonts w:ascii="Tahoma" w:hAnsi="Tahoma" w:cs="Tahoma"/>
          <w:spacing w:val="1"/>
          <w:w w:val="102"/>
        </w:rPr>
        <w:t xml:space="preserve"> </w:t>
      </w:r>
      <w:r w:rsidRPr="001A593C">
        <w:rPr>
          <w:rFonts w:ascii="Tahoma" w:hAnsi="Tahoma" w:cs="Tahoma"/>
          <w:spacing w:val="1"/>
        </w:rPr>
        <w:t>sc</w:t>
      </w:r>
      <w:r w:rsidRPr="001A593C">
        <w:rPr>
          <w:rFonts w:ascii="Tahoma" w:hAnsi="Tahoma" w:cs="Tahoma"/>
        </w:rPr>
        <w:t>i</w:t>
      </w:r>
      <w:r w:rsidRPr="001A593C">
        <w:rPr>
          <w:rFonts w:ascii="Tahoma" w:hAnsi="Tahoma" w:cs="Tahoma"/>
          <w:spacing w:val="1"/>
        </w:rPr>
        <w:t>enc</w:t>
      </w:r>
      <w:r w:rsidRPr="001A593C">
        <w:rPr>
          <w:rFonts w:ascii="Tahoma" w:hAnsi="Tahoma" w:cs="Tahoma"/>
        </w:rPr>
        <w:t>e</w:t>
      </w:r>
      <w:r w:rsidRPr="001A593C">
        <w:rPr>
          <w:rFonts w:ascii="Tahoma" w:hAnsi="Tahoma" w:cs="Tahoma"/>
          <w:spacing w:val="17"/>
        </w:rPr>
        <w:t xml:space="preserve"> education </w:t>
      </w:r>
      <w:r w:rsidRPr="001A593C">
        <w:rPr>
          <w:rFonts w:ascii="Tahoma" w:hAnsi="Tahoma" w:cs="Tahoma"/>
          <w:spacing w:val="1"/>
        </w:rPr>
        <w:t>p</w:t>
      </w:r>
      <w:r w:rsidRPr="001A593C">
        <w:rPr>
          <w:rFonts w:ascii="Tahoma" w:hAnsi="Tahoma" w:cs="Tahoma"/>
        </w:rPr>
        <w:t>r</w:t>
      </w:r>
      <w:r w:rsidRPr="001A593C">
        <w:rPr>
          <w:rFonts w:ascii="Tahoma" w:hAnsi="Tahoma" w:cs="Tahoma"/>
          <w:spacing w:val="1"/>
        </w:rPr>
        <w:t>og</w:t>
      </w:r>
      <w:r w:rsidRPr="001A593C">
        <w:rPr>
          <w:rFonts w:ascii="Tahoma" w:hAnsi="Tahoma" w:cs="Tahoma"/>
        </w:rPr>
        <w:t>r</w:t>
      </w:r>
      <w:r w:rsidRPr="001A593C">
        <w:rPr>
          <w:rFonts w:ascii="Tahoma" w:hAnsi="Tahoma" w:cs="Tahoma"/>
          <w:spacing w:val="1"/>
        </w:rPr>
        <w:t>a</w:t>
      </w:r>
      <w:r w:rsidRPr="001A593C">
        <w:rPr>
          <w:rFonts w:ascii="Tahoma" w:hAnsi="Tahoma" w:cs="Tahoma"/>
        </w:rPr>
        <w:t>m,</w:t>
      </w:r>
      <w:r w:rsidRPr="001A593C">
        <w:rPr>
          <w:rFonts w:ascii="Tahoma" w:hAnsi="Tahoma" w:cs="Tahoma"/>
          <w:spacing w:val="18"/>
        </w:rPr>
        <w:t xml:space="preserve"> </w:t>
      </w:r>
      <w:r w:rsidRPr="001A593C">
        <w:rPr>
          <w:rFonts w:ascii="Tahoma" w:hAnsi="Tahoma" w:cs="Tahoma"/>
          <w:spacing w:val="1"/>
        </w:rPr>
        <w:t>bu</w:t>
      </w:r>
      <w:r w:rsidRPr="001A593C">
        <w:rPr>
          <w:rFonts w:ascii="Tahoma" w:hAnsi="Tahoma" w:cs="Tahoma"/>
        </w:rPr>
        <w:t>t</w:t>
      </w:r>
      <w:r w:rsidRPr="001A593C">
        <w:rPr>
          <w:rFonts w:ascii="Tahoma" w:hAnsi="Tahoma" w:cs="Tahoma"/>
          <w:spacing w:val="16"/>
        </w:rPr>
        <w:t xml:space="preserve"> </w:t>
      </w:r>
      <w:r w:rsidRPr="001A593C">
        <w:rPr>
          <w:rFonts w:ascii="Tahoma" w:hAnsi="Tahoma" w:cs="Tahoma"/>
          <w:spacing w:val="1"/>
        </w:rPr>
        <w:t>wh</w:t>
      </w:r>
      <w:r w:rsidRPr="001A593C">
        <w:rPr>
          <w:rFonts w:ascii="Tahoma" w:hAnsi="Tahoma" w:cs="Tahoma"/>
        </w:rPr>
        <w:t>o</w:t>
      </w:r>
      <w:r w:rsidRPr="001A593C">
        <w:rPr>
          <w:rFonts w:ascii="Tahoma" w:hAnsi="Tahoma" w:cs="Tahoma"/>
          <w:spacing w:val="18"/>
        </w:rPr>
        <w:t xml:space="preserve"> </w:t>
      </w:r>
      <w:r w:rsidRPr="001A593C">
        <w:rPr>
          <w:rFonts w:ascii="Tahoma" w:hAnsi="Tahoma" w:cs="Tahoma"/>
          <w:spacing w:val="1"/>
        </w:rPr>
        <w:t>p</w:t>
      </w:r>
      <w:r w:rsidRPr="001A593C">
        <w:rPr>
          <w:rFonts w:ascii="Tahoma" w:hAnsi="Tahoma" w:cs="Tahoma"/>
        </w:rPr>
        <w:t>l</w:t>
      </w:r>
      <w:r w:rsidRPr="001A593C">
        <w:rPr>
          <w:rFonts w:ascii="Tahoma" w:hAnsi="Tahoma" w:cs="Tahoma"/>
          <w:spacing w:val="1"/>
        </w:rPr>
        <w:t>a</w:t>
      </w:r>
      <w:r w:rsidRPr="001A593C">
        <w:rPr>
          <w:rFonts w:ascii="Tahoma" w:hAnsi="Tahoma" w:cs="Tahoma"/>
        </w:rPr>
        <w:t>n</w:t>
      </w:r>
      <w:r w:rsidRPr="001A593C">
        <w:rPr>
          <w:rFonts w:ascii="Tahoma" w:hAnsi="Tahoma" w:cs="Tahoma"/>
          <w:spacing w:val="17"/>
        </w:rPr>
        <w:t xml:space="preserve"> </w:t>
      </w:r>
      <w:r w:rsidRPr="001A593C">
        <w:rPr>
          <w:rFonts w:ascii="Tahoma" w:hAnsi="Tahoma" w:cs="Tahoma"/>
        </w:rPr>
        <w:t>to</w:t>
      </w:r>
      <w:r w:rsidRPr="001A593C">
        <w:rPr>
          <w:rFonts w:ascii="Tahoma" w:hAnsi="Tahoma" w:cs="Tahoma"/>
          <w:spacing w:val="17"/>
        </w:rPr>
        <w:t xml:space="preserve"> </w:t>
      </w:r>
      <w:r w:rsidRPr="001A593C">
        <w:rPr>
          <w:rFonts w:ascii="Tahoma" w:hAnsi="Tahoma" w:cs="Tahoma"/>
          <w:spacing w:val="1"/>
        </w:rPr>
        <w:t>pu</w:t>
      </w:r>
      <w:r w:rsidRPr="001A593C">
        <w:rPr>
          <w:rFonts w:ascii="Tahoma" w:hAnsi="Tahoma" w:cs="Tahoma"/>
        </w:rPr>
        <w:t>r</w:t>
      </w:r>
      <w:r w:rsidRPr="001A593C">
        <w:rPr>
          <w:rFonts w:ascii="Tahoma" w:hAnsi="Tahoma" w:cs="Tahoma"/>
          <w:spacing w:val="1"/>
        </w:rPr>
        <w:t>su</w:t>
      </w:r>
      <w:r w:rsidRPr="001A593C">
        <w:rPr>
          <w:rFonts w:ascii="Tahoma" w:hAnsi="Tahoma" w:cs="Tahoma"/>
        </w:rPr>
        <w:t>e</w:t>
      </w:r>
      <w:r w:rsidRPr="001A593C">
        <w:rPr>
          <w:rFonts w:ascii="Tahoma" w:hAnsi="Tahoma" w:cs="Tahoma"/>
          <w:spacing w:val="18"/>
        </w:rPr>
        <w:t xml:space="preserve"> </w:t>
      </w:r>
      <w:r w:rsidRPr="001A593C">
        <w:rPr>
          <w:rFonts w:ascii="Tahoma" w:hAnsi="Tahoma" w:cs="Tahoma"/>
          <w:spacing w:val="1"/>
        </w:rPr>
        <w:t>ca</w:t>
      </w:r>
      <w:r w:rsidRPr="001A593C">
        <w:rPr>
          <w:rFonts w:ascii="Tahoma" w:hAnsi="Tahoma" w:cs="Tahoma"/>
        </w:rPr>
        <w:t>r</w:t>
      </w:r>
      <w:r w:rsidRPr="001A593C">
        <w:rPr>
          <w:rFonts w:ascii="Tahoma" w:hAnsi="Tahoma" w:cs="Tahoma"/>
          <w:spacing w:val="1"/>
        </w:rPr>
        <w:t>ee</w:t>
      </w:r>
      <w:r w:rsidRPr="001A593C">
        <w:rPr>
          <w:rFonts w:ascii="Tahoma" w:hAnsi="Tahoma" w:cs="Tahoma"/>
        </w:rPr>
        <w:t>rs</w:t>
      </w:r>
      <w:r w:rsidRPr="001A593C">
        <w:rPr>
          <w:rFonts w:ascii="Tahoma" w:hAnsi="Tahoma" w:cs="Tahoma"/>
          <w:spacing w:val="23"/>
        </w:rPr>
        <w:t xml:space="preserve"> </w:t>
      </w:r>
      <w:r w:rsidRPr="001A593C">
        <w:rPr>
          <w:rFonts w:ascii="Tahoma" w:hAnsi="Tahoma" w:cs="Tahoma"/>
        </w:rPr>
        <w:t>in</w:t>
      </w:r>
      <w:r w:rsidRPr="001A593C">
        <w:rPr>
          <w:rFonts w:ascii="Tahoma" w:hAnsi="Tahoma" w:cs="Tahoma"/>
          <w:spacing w:val="24"/>
        </w:rPr>
        <w:t xml:space="preserve"> </w:t>
      </w:r>
      <w:r w:rsidRPr="001A593C">
        <w:rPr>
          <w:rFonts w:ascii="Tahoma" w:hAnsi="Tahoma" w:cs="Tahoma"/>
          <w:spacing w:val="1"/>
        </w:rPr>
        <w:t>hea</w:t>
      </w:r>
      <w:r w:rsidRPr="001A593C">
        <w:rPr>
          <w:rFonts w:ascii="Tahoma" w:hAnsi="Tahoma" w:cs="Tahoma"/>
        </w:rPr>
        <w:t>lth</w:t>
      </w:r>
      <w:r w:rsidRPr="001A593C">
        <w:rPr>
          <w:rFonts w:ascii="Tahoma" w:hAnsi="Tahoma" w:cs="Tahoma"/>
          <w:spacing w:val="1"/>
        </w:rPr>
        <w:t xml:space="preserve"> and beyond America. </w:t>
      </w:r>
    </w:p>
    <w:p w14:paraId="2F7557A2" w14:textId="77777777" w:rsidR="00A0456C" w:rsidRPr="001A593C" w:rsidRDefault="00A0456C" w:rsidP="00A0456C">
      <w:pPr>
        <w:pStyle w:val="NoSpacing"/>
        <w:rPr>
          <w:rFonts w:ascii="Tahoma" w:hAnsi="Tahoma" w:cs="Tahoma"/>
          <w:spacing w:val="1"/>
          <w:sz w:val="16"/>
          <w:szCs w:val="16"/>
        </w:rPr>
      </w:pPr>
    </w:p>
    <w:p w14:paraId="43AF9B52" w14:textId="77777777" w:rsidR="00A0456C" w:rsidRPr="001A593C" w:rsidRDefault="00A0456C" w:rsidP="00A0456C">
      <w:pPr>
        <w:pStyle w:val="NoSpacing"/>
        <w:rPr>
          <w:rFonts w:ascii="Tahoma" w:hAnsi="Tahoma" w:cs="Tahoma"/>
          <w:b/>
        </w:rPr>
      </w:pPr>
      <w:r w:rsidRPr="001A593C">
        <w:rPr>
          <w:rFonts w:ascii="Tahoma" w:hAnsi="Tahoma" w:cs="Tahoma"/>
          <w:b/>
        </w:rPr>
        <w:t xml:space="preserve">HSE – Health Science Education </w:t>
      </w:r>
    </w:p>
    <w:p w14:paraId="42E67ED7" w14:textId="77777777" w:rsidR="00A0456C" w:rsidRPr="001A593C" w:rsidRDefault="00000000" w:rsidP="00A0456C">
      <w:pPr>
        <w:pStyle w:val="NoSpacing"/>
        <w:rPr>
          <w:rFonts w:ascii="Tahoma" w:hAnsi="Tahoma" w:cs="Tahoma"/>
          <w:color w:val="126289" w:themeColor="text2"/>
        </w:rPr>
      </w:pPr>
      <w:hyperlink r:id="rId42" w:history="1">
        <w:r w:rsidR="00A0456C" w:rsidRPr="001A593C">
          <w:rPr>
            <w:rStyle w:val="Hyperlink"/>
            <w:rFonts w:ascii="Tahoma" w:hAnsi="Tahoma" w:cs="Tahoma"/>
            <w:color w:val="126289" w:themeColor="text2"/>
          </w:rPr>
          <w:t>www.healthscienceconsortium.org</w:t>
        </w:r>
      </w:hyperlink>
      <w:r w:rsidR="00A0456C" w:rsidRPr="001A593C">
        <w:rPr>
          <w:rFonts w:ascii="Tahoma" w:hAnsi="Tahoma" w:cs="Tahoma"/>
          <w:color w:val="126289" w:themeColor="text2"/>
        </w:rPr>
        <w:t xml:space="preserve"> </w:t>
      </w:r>
    </w:p>
    <w:p w14:paraId="1F9CE715" w14:textId="77777777" w:rsidR="00A0456C" w:rsidRPr="001A593C" w:rsidRDefault="00A0456C" w:rsidP="00A0456C">
      <w:pPr>
        <w:pStyle w:val="NoSpacing"/>
        <w:rPr>
          <w:rFonts w:ascii="Tahoma" w:hAnsi="Tahoma" w:cs="Tahoma"/>
          <w:b/>
        </w:rPr>
      </w:pPr>
      <w:r w:rsidRPr="001A593C">
        <w:rPr>
          <w:rFonts w:ascii="Tahoma" w:hAnsi="Tahoma" w:cs="Tahoma"/>
          <w:color w:val="343434"/>
        </w:rPr>
        <w:t>This program of study promotes health career opportunities to students through the integration of health science courses, work-based learning experiences, HOSA activities, and academics. This allows students to make informed decisions regarding an array of health professions and educational pursuits.</w:t>
      </w:r>
    </w:p>
    <w:p w14:paraId="6159D676" w14:textId="77777777" w:rsidR="00A0456C" w:rsidRPr="001A593C" w:rsidRDefault="00A0456C" w:rsidP="00A0456C">
      <w:pPr>
        <w:pStyle w:val="NoSpacing"/>
        <w:rPr>
          <w:rFonts w:ascii="Tahoma" w:hAnsi="Tahoma" w:cs="Tahoma"/>
          <w:sz w:val="16"/>
          <w:szCs w:val="16"/>
        </w:rPr>
      </w:pPr>
    </w:p>
    <w:p w14:paraId="4E8551CC" w14:textId="77777777" w:rsidR="00A0456C" w:rsidRPr="001A593C" w:rsidRDefault="00A0456C" w:rsidP="00A0456C">
      <w:pPr>
        <w:pStyle w:val="NoSpacing"/>
        <w:rPr>
          <w:rFonts w:ascii="Tahoma" w:hAnsi="Tahoma" w:cs="Tahoma"/>
          <w:b/>
        </w:rPr>
      </w:pPr>
      <w:r w:rsidRPr="001A593C">
        <w:rPr>
          <w:rFonts w:ascii="Tahoma" w:hAnsi="Tahoma" w:cs="Tahoma"/>
          <w:b/>
        </w:rPr>
        <w:t>IDEA – Individuals with Disabilities Education Act</w:t>
      </w:r>
    </w:p>
    <w:p w14:paraId="6B9FCC48" w14:textId="14B6B44A" w:rsidR="00A0456C" w:rsidRDefault="00A0456C" w:rsidP="00A0456C">
      <w:pPr>
        <w:pStyle w:val="NoSpacing"/>
        <w:rPr>
          <w:rFonts w:ascii="Tahoma" w:hAnsi="Tahoma" w:cs="Tahoma"/>
        </w:rPr>
      </w:pPr>
      <w:r w:rsidRPr="001A593C">
        <w:rPr>
          <w:rFonts w:ascii="Tahoma" w:hAnsi="Tahoma" w:cs="Tahoma"/>
        </w:rPr>
        <w:t>This federal law, reauthorized in 2004, is designed to ensure that all children with disabilities have available to them a free and appropriate public education that emphasizes special education and related services designed to meet their unique needs and prepare them for further education, employment and independent living.</w:t>
      </w:r>
    </w:p>
    <w:p w14:paraId="402F3447" w14:textId="77777777" w:rsidR="00E25820" w:rsidRPr="001A593C" w:rsidRDefault="00E25820" w:rsidP="00A0456C">
      <w:pPr>
        <w:pStyle w:val="NoSpacing"/>
        <w:rPr>
          <w:rFonts w:ascii="Tahoma" w:hAnsi="Tahoma" w:cs="Tahoma"/>
        </w:rPr>
      </w:pPr>
    </w:p>
    <w:p w14:paraId="6C6CE9CE" w14:textId="77777777" w:rsidR="00A0456C" w:rsidRPr="001A593C" w:rsidRDefault="00A0456C" w:rsidP="00A0456C">
      <w:pPr>
        <w:pStyle w:val="NoSpacing"/>
        <w:rPr>
          <w:rFonts w:ascii="Tahoma" w:hAnsi="Tahoma" w:cs="Tahoma"/>
          <w:sz w:val="16"/>
          <w:szCs w:val="16"/>
        </w:rPr>
      </w:pPr>
    </w:p>
    <w:p w14:paraId="29526339" w14:textId="77777777" w:rsidR="00A0456C" w:rsidRPr="001A593C" w:rsidRDefault="00A0456C" w:rsidP="00A0456C">
      <w:pPr>
        <w:pStyle w:val="NoSpacing"/>
        <w:rPr>
          <w:rFonts w:ascii="Tahoma" w:hAnsi="Tahoma" w:cs="Tahoma"/>
          <w:b/>
        </w:rPr>
      </w:pPr>
      <w:r w:rsidRPr="001A593C">
        <w:rPr>
          <w:rFonts w:ascii="Tahoma" w:hAnsi="Tahoma" w:cs="Tahoma"/>
          <w:b/>
        </w:rPr>
        <w:t>IEP – Individualized Education Plan</w:t>
      </w:r>
    </w:p>
    <w:p w14:paraId="58B53E06" w14:textId="77777777" w:rsidR="00A0456C" w:rsidRPr="001A593C" w:rsidRDefault="00A0456C" w:rsidP="00A0456C">
      <w:pPr>
        <w:pStyle w:val="NoSpacing"/>
        <w:rPr>
          <w:rFonts w:ascii="Tahoma" w:hAnsi="Tahoma" w:cs="Tahoma"/>
        </w:rPr>
      </w:pPr>
      <w:r w:rsidRPr="001A593C">
        <w:rPr>
          <w:rFonts w:ascii="Tahoma" w:hAnsi="Tahoma" w:cs="Tahoma"/>
        </w:rPr>
        <w:t>A team of professionals knowledgeable about the student and the parent develops this written statement/plan for a student with a disability, at least annually. The plan describes the strengths of the child and the concerns of the parents for enhancing the education of their child, and when, where, and how often services will be provided. The IEP is required by federal law for all exceptional children and must include specific information about how the student will be served and what goals he or she should be meeting.</w:t>
      </w:r>
    </w:p>
    <w:p w14:paraId="3C194E7C" w14:textId="77777777" w:rsidR="00A0456C" w:rsidRPr="001A593C" w:rsidRDefault="00A0456C" w:rsidP="00A0456C">
      <w:pPr>
        <w:pStyle w:val="NoSpacing"/>
        <w:rPr>
          <w:rFonts w:ascii="Tahoma" w:hAnsi="Tahoma" w:cs="Tahoma"/>
        </w:rPr>
      </w:pPr>
    </w:p>
    <w:p w14:paraId="31E4D0E0" w14:textId="77777777" w:rsidR="00A0456C" w:rsidRPr="001A593C" w:rsidRDefault="00A0456C" w:rsidP="00A0456C">
      <w:pPr>
        <w:pStyle w:val="NoSpacing"/>
        <w:rPr>
          <w:rFonts w:ascii="Tahoma" w:hAnsi="Tahoma" w:cs="Tahoma"/>
          <w:b/>
        </w:rPr>
      </w:pPr>
      <w:r w:rsidRPr="001A593C">
        <w:rPr>
          <w:rFonts w:ascii="Tahoma" w:hAnsi="Tahoma" w:cs="Tahoma"/>
          <w:b/>
        </w:rPr>
        <w:t>ILC – International Leadership Conference</w:t>
      </w:r>
    </w:p>
    <w:p w14:paraId="322DF572" w14:textId="77777777" w:rsidR="00A0456C" w:rsidRPr="001A593C" w:rsidRDefault="00000000" w:rsidP="00A0456C">
      <w:pPr>
        <w:pStyle w:val="NoSpacing"/>
        <w:rPr>
          <w:rFonts w:ascii="Tahoma" w:hAnsi="Tahoma" w:cs="Tahoma"/>
          <w:color w:val="126289" w:themeColor="text2"/>
        </w:rPr>
      </w:pPr>
      <w:hyperlink r:id="rId43" w:history="1">
        <w:r w:rsidR="00A0456C" w:rsidRPr="001A593C">
          <w:rPr>
            <w:rStyle w:val="Hyperlink"/>
            <w:rFonts w:ascii="Tahoma" w:hAnsi="Tahoma" w:cs="Tahoma"/>
            <w:color w:val="126289" w:themeColor="text2"/>
          </w:rPr>
          <w:t>http://ilc.hosa.org/</w:t>
        </w:r>
      </w:hyperlink>
      <w:r w:rsidR="00A0456C" w:rsidRPr="001A593C">
        <w:rPr>
          <w:rFonts w:ascii="Tahoma" w:hAnsi="Tahoma" w:cs="Tahoma"/>
          <w:color w:val="126289" w:themeColor="text2"/>
        </w:rPr>
        <w:t xml:space="preserve"> </w:t>
      </w:r>
    </w:p>
    <w:p w14:paraId="282DE89D" w14:textId="77777777" w:rsidR="00A0456C" w:rsidRPr="001A593C" w:rsidRDefault="00A0456C" w:rsidP="00A0456C">
      <w:pPr>
        <w:pStyle w:val="NoSpacing"/>
        <w:rPr>
          <w:rFonts w:ascii="Tahoma" w:hAnsi="Tahoma" w:cs="Tahoma"/>
        </w:rPr>
      </w:pPr>
      <w:r w:rsidRPr="001A593C">
        <w:rPr>
          <w:rFonts w:ascii="Tahoma" w:hAnsi="Tahoma" w:cs="Tahoma"/>
        </w:rPr>
        <w:t xml:space="preserve">The HOSA International Leadership Conference is annually the largest gathering of HOSA members, partners, judges, exhibits and HOSA supporter, held in the third week in June.  The ILC includes motivational general sessions, educational symposiums, health exposition, competitive events, leadership academies annual business and HOSA board meeting, national executive council elections, and networking activities for HOSA members. In 2016, the conference expanded from the National Leadership Conference (NLC) and become known as the ILC (International Leadership Conference) as HOSA members outside the United States such as Canada and China joined the organization. </w:t>
      </w:r>
    </w:p>
    <w:p w14:paraId="04418C7B" w14:textId="77777777" w:rsidR="00A0456C" w:rsidRPr="001A593C" w:rsidRDefault="00A0456C" w:rsidP="00A0456C">
      <w:pPr>
        <w:pStyle w:val="NoSpacing"/>
        <w:rPr>
          <w:rFonts w:ascii="Tahoma" w:hAnsi="Tahoma" w:cs="Tahoma"/>
        </w:rPr>
      </w:pPr>
    </w:p>
    <w:p w14:paraId="61B6FC0F" w14:textId="77777777" w:rsidR="00A0456C" w:rsidRPr="001A593C" w:rsidRDefault="00A0456C" w:rsidP="00A0456C">
      <w:pPr>
        <w:pStyle w:val="NoSpacing"/>
        <w:rPr>
          <w:rFonts w:ascii="Tahoma" w:hAnsi="Tahoma" w:cs="Tahoma"/>
          <w:b/>
        </w:rPr>
      </w:pPr>
      <w:r w:rsidRPr="001A593C">
        <w:rPr>
          <w:rFonts w:ascii="Tahoma" w:hAnsi="Tahoma" w:cs="Tahoma"/>
          <w:b/>
        </w:rPr>
        <w:t xml:space="preserve">Local Advisor </w:t>
      </w:r>
    </w:p>
    <w:p w14:paraId="43F0C030" w14:textId="77777777" w:rsidR="00A0456C" w:rsidRPr="001A593C" w:rsidRDefault="00A0456C" w:rsidP="00A0456C">
      <w:pPr>
        <w:pStyle w:val="NoSpacing"/>
        <w:rPr>
          <w:rFonts w:ascii="Tahoma" w:hAnsi="Tahoma" w:cs="Tahoma"/>
        </w:rPr>
      </w:pPr>
      <w:r w:rsidRPr="001A593C">
        <w:rPr>
          <w:rFonts w:ascii="Tahoma" w:hAnsi="Tahoma" w:cs="Tahoma"/>
        </w:rPr>
        <w:t xml:space="preserve">This is an adult that serves in an oversight role for the HOSA chapter and in many cases in also the classroom teacher. Each chapter must have an affiliated advisor. </w:t>
      </w:r>
    </w:p>
    <w:p w14:paraId="0609CB21" w14:textId="77777777" w:rsidR="00A0456C" w:rsidRPr="001A593C" w:rsidRDefault="00A0456C" w:rsidP="00A0456C">
      <w:pPr>
        <w:pStyle w:val="NoSpacing"/>
        <w:rPr>
          <w:rFonts w:ascii="Tahoma" w:hAnsi="Tahoma" w:cs="Tahoma"/>
          <w:b/>
          <w:sz w:val="16"/>
          <w:szCs w:val="16"/>
        </w:rPr>
      </w:pPr>
    </w:p>
    <w:p w14:paraId="40C274B9" w14:textId="77777777" w:rsidR="00A0456C" w:rsidRPr="001A593C" w:rsidRDefault="00A0456C" w:rsidP="00A0456C">
      <w:pPr>
        <w:pStyle w:val="NoSpacing"/>
        <w:rPr>
          <w:rFonts w:ascii="Tahoma" w:hAnsi="Tahoma" w:cs="Tahoma"/>
          <w:b/>
        </w:rPr>
      </w:pPr>
      <w:r w:rsidRPr="001A593C">
        <w:rPr>
          <w:rFonts w:ascii="Tahoma" w:hAnsi="Tahoma" w:cs="Tahoma"/>
          <w:b/>
        </w:rPr>
        <w:t>NCHSE – National Consortium for Health Science Education</w:t>
      </w:r>
    </w:p>
    <w:p w14:paraId="7F04BED6" w14:textId="77777777" w:rsidR="00A0456C" w:rsidRPr="001A593C" w:rsidRDefault="00000000" w:rsidP="00A0456C">
      <w:pPr>
        <w:pStyle w:val="NoSpacing"/>
        <w:rPr>
          <w:rFonts w:ascii="Tahoma" w:hAnsi="Tahoma" w:cs="Tahoma"/>
          <w:color w:val="126289" w:themeColor="text2"/>
        </w:rPr>
      </w:pPr>
      <w:hyperlink r:id="rId44" w:history="1">
        <w:r w:rsidR="00A0456C" w:rsidRPr="001A593C">
          <w:rPr>
            <w:rStyle w:val="Hyperlink"/>
            <w:rFonts w:ascii="Tahoma" w:hAnsi="Tahoma" w:cs="Tahoma"/>
            <w:color w:val="126289" w:themeColor="text2"/>
          </w:rPr>
          <w:t>www.healthscienceconsortium.org</w:t>
        </w:r>
      </w:hyperlink>
      <w:r w:rsidR="00A0456C" w:rsidRPr="001A593C">
        <w:rPr>
          <w:rFonts w:ascii="Tahoma" w:hAnsi="Tahoma" w:cs="Tahoma"/>
          <w:color w:val="126289" w:themeColor="text2"/>
        </w:rPr>
        <w:t xml:space="preserve"> </w:t>
      </w:r>
    </w:p>
    <w:p w14:paraId="741A0B94" w14:textId="77777777" w:rsidR="00A0456C" w:rsidRPr="001A593C" w:rsidRDefault="00A0456C" w:rsidP="00A0456C">
      <w:pPr>
        <w:pStyle w:val="NoSpacing"/>
        <w:rPr>
          <w:rFonts w:ascii="Tahoma" w:hAnsi="Tahoma" w:cs="Tahoma"/>
        </w:rPr>
      </w:pPr>
      <w:r w:rsidRPr="001A593C">
        <w:rPr>
          <w:rFonts w:ascii="Tahoma" w:hAnsi="Tahoma" w:cs="Tahoma"/>
        </w:rPr>
        <w:t xml:space="preserve">The National Consortium for Health Science Education is a national collaboration of individuals, organizations and publishers with a vested interest in health science education. The consortium was organized in 1991 to stimulate creative and innovative leadership for ensuring a well-prepared healthcare workforce. HOSA is a member of the NCHSE Board of Directors along with many health science state leaders from state education agencies across the nation. </w:t>
      </w:r>
    </w:p>
    <w:p w14:paraId="263B2614" w14:textId="77777777" w:rsidR="00A0456C" w:rsidRPr="001A593C" w:rsidRDefault="00A0456C" w:rsidP="00A0456C">
      <w:pPr>
        <w:pStyle w:val="NoSpacing"/>
        <w:rPr>
          <w:rFonts w:ascii="Tahoma" w:hAnsi="Tahoma" w:cs="Tahoma"/>
          <w:sz w:val="16"/>
          <w:szCs w:val="16"/>
        </w:rPr>
      </w:pPr>
    </w:p>
    <w:p w14:paraId="463083BD" w14:textId="77777777" w:rsidR="00A0456C" w:rsidRPr="001A593C" w:rsidRDefault="00A0456C" w:rsidP="00A0456C">
      <w:pPr>
        <w:pStyle w:val="NoSpacing"/>
        <w:rPr>
          <w:rFonts w:ascii="Tahoma" w:hAnsi="Tahoma" w:cs="Tahoma"/>
          <w:b/>
        </w:rPr>
      </w:pPr>
      <w:r w:rsidRPr="001A593C">
        <w:rPr>
          <w:rFonts w:ascii="Tahoma" w:hAnsi="Tahoma" w:cs="Tahoma"/>
          <w:b/>
        </w:rPr>
        <w:t>Officer</w:t>
      </w:r>
    </w:p>
    <w:p w14:paraId="4E3AC586" w14:textId="77777777" w:rsidR="00A0456C" w:rsidRPr="001A593C" w:rsidRDefault="00A0456C" w:rsidP="00A0456C">
      <w:pPr>
        <w:pStyle w:val="NoSpacing"/>
        <w:rPr>
          <w:rFonts w:ascii="Tahoma" w:hAnsi="Tahoma" w:cs="Tahoma"/>
        </w:rPr>
      </w:pPr>
      <w:r w:rsidRPr="001A593C">
        <w:rPr>
          <w:rFonts w:ascii="Tahoma" w:hAnsi="Tahoma" w:cs="Tahoma"/>
        </w:rPr>
        <w:t>A motivated student is elected/chosen to lead and serve in a role on a leadership team.  There are officers at the local, district/region (if applicable), state and national levels.</w:t>
      </w:r>
    </w:p>
    <w:p w14:paraId="3FB873AE" w14:textId="77777777" w:rsidR="00A0456C" w:rsidRPr="001A593C" w:rsidRDefault="00A0456C" w:rsidP="00A0456C">
      <w:pPr>
        <w:pStyle w:val="NoSpacing"/>
        <w:rPr>
          <w:rFonts w:ascii="Tahoma" w:hAnsi="Tahoma" w:cs="Tahoma"/>
          <w:sz w:val="16"/>
          <w:szCs w:val="16"/>
        </w:rPr>
      </w:pPr>
    </w:p>
    <w:p w14:paraId="223AB76D" w14:textId="77777777" w:rsidR="00A0456C" w:rsidRPr="001A593C" w:rsidRDefault="00A0456C" w:rsidP="00A0456C">
      <w:pPr>
        <w:pStyle w:val="Default"/>
        <w:rPr>
          <w:rFonts w:ascii="Tahoma" w:hAnsi="Tahoma" w:cs="Tahoma"/>
          <w:b/>
          <w:bCs/>
          <w:sz w:val="22"/>
          <w:szCs w:val="22"/>
        </w:rPr>
      </w:pPr>
      <w:r w:rsidRPr="001A593C">
        <w:rPr>
          <w:rFonts w:ascii="Tahoma" w:hAnsi="Tahoma" w:cs="Tahoma"/>
          <w:b/>
          <w:bCs/>
          <w:sz w:val="22"/>
          <w:szCs w:val="22"/>
        </w:rPr>
        <w:t xml:space="preserve">Online Chapter Affiliation System </w:t>
      </w:r>
    </w:p>
    <w:p w14:paraId="419B8293" w14:textId="77777777" w:rsidR="00A0456C" w:rsidRPr="001A593C" w:rsidRDefault="00000000" w:rsidP="00A0456C">
      <w:pPr>
        <w:pStyle w:val="Default"/>
        <w:rPr>
          <w:rFonts w:ascii="Tahoma" w:hAnsi="Tahoma" w:cs="Tahoma"/>
          <w:bCs/>
          <w:color w:val="126289" w:themeColor="text2"/>
          <w:sz w:val="22"/>
          <w:szCs w:val="22"/>
        </w:rPr>
      </w:pPr>
      <w:hyperlink r:id="rId45" w:history="1">
        <w:r w:rsidR="00A0456C" w:rsidRPr="001A593C">
          <w:rPr>
            <w:rStyle w:val="Hyperlink"/>
            <w:rFonts w:ascii="Tahoma" w:hAnsi="Tahoma" w:cs="Tahoma"/>
            <w:bCs/>
            <w:color w:val="126289" w:themeColor="text2"/>
            <w:sz w:val="22"/>
            <w:szCs w:val="22"/>
          </w:rPr>
          <w:t>http://hosa.org/affiliation</w:t>
        </w:r>
      </w:hyperlink>
      <w:r w:rsidR="00A0456C" w:rsidRPr="001A593C">
        <w:rPr>
          <w:rFonts w:ascii="Tahoma" w:hAnsi="Tahoma" w:cs="Tahoma"/>
          <w:bCs/>
          <w:color w:val="126289" w:themeColor="text2"/>
          <w:sz w:val="22"/>
          <w:szCs w:val="22"/>
        </w:rPr>
        <w:t xml:space="preserve"> </w:t>
      </w:r>
    </w:p>
    <w:p w14:paraId="05ED212A" w14:textId="77777777" w:rsidR="00A0456C" w:rsidRPr="001A593C" w:rsidRDefault="00A0456C" w:rsidP="00A0456C">
      <w:pPr>
        <w:pStyle w:val="Default"/>
        <w:rPr>
          <w:rFonts w:ascii="Tahoma" w:hAnsi="Tahoma" w:cs="Tahoma"/>
          <w:sz w:val="22"/>
          <w:szCs w:val="22"/>
        </w:rPr>
      </w:pPr>
      <w:r w:rsidRPr="001A593C">
        <w:rPr>
          <w:rFonts w:ascii="Tahoma" w:hAnsi="Tahoma" w:cs="Tahoma"/>
          <w:sz w:val="22"/>
          <w:szCs w:val="22"/>
        </w:rPr>
        <w:t>Local chapters register members using browser technology, generate an online invoice, and submit</w:t>
      </w:r>
    </w:p>
    <w:p w14:paraId="751E00FA" w14:textId="77777777" w:rsidR="00A0456C" w:rsidRPr="001A593C" w:rsidRDefault="00A0456C" w:rsidP="00A0456C">
      <w:pPr>
        <w:pStyle w:val="Default"/>
        <w:rPr>
          <w:rFonts w:ascii="Tahoma" w:hAnsi="Tahoma" w:cs="Tahoma"/>
          <w:sz w:val="22"/>
          <w:szCs w:val="22"/>
        </w:rPr>
      </w:pPr>
      <w:r w:rsidRPr="001A593C">
        <w:rPr>
          <w:rFonts w:ascii="Tahoma" w:hAnsi="Tahoma" w:cs="Tahoma"/>
          <w:sz w:val="22"/>
          <w:szCs w:val="22"/>
        </w:rPr>
        <w:t xml:space="preserve">payment of invoice directly to National HOSA. HOSA collects national and state affiliation fees and sends checks for state affiliation fees to the appropriate person throughout the affiliation period to simplify </w:t>
      </w:r>
      <w:r w:rsidRPr="001A593C">
        <w:rPr>
          <w:rFonts w:ascii="Tahoma" w:hAnsi="Tahoma" w:cs="Tahoma"/>
        </w:rPr>
        <w:t>the affiliation fee collection process.</w:t>
      </w:r>
    </w:p>
    <w:p w14:paraId="1B1863EB" w14:textId="77777777" w:rsidR="00A0456C" w:rsidRPr="001A593C" w:rsidRDefault="00A0456C" w:rsidP="00A0456C">
      <w:pPr>
        <w:pStyle w:val="NoSpacing"/>
        <w:rPr>
          <w:rFonts w:ascii="Tahoma" w:hAnsi="Tahoma" w:cs="Tahoma"/>
          <w:b/>
          <w:sz w:val="16"/>
          <w:szCs w:val="16"/>
        </w:rPr>
      </w:pPr>
    </w:p>
    <w:p w14:paraId="11BDF3D5" w14:textId="77777777" w:rsidR="00A0456C" w:rsidRPr="001A593C" w:rsidRDefault="00A0456C" w:rsidP="00A0456C">
      <w:pPr>
        <w:pStyle w:val="NoSpacing"/>
        <w:rPr>
          <w:rFonts w:ascii="Tahoma" w:hAnsi="Tahoma" w:cs="Tahoma"/>
          <w:b/>
        </w:rPr>
      </w:pPr>
      <w:r w:rsidRPr="001A593C">
        <w:rPr>
          <w:rFonts w:ascii="Tahoma" w:hAnsi="Tahoma" w:cs="Tahoma"/>
          <w:b/>
        </w:rPr>
        <w:t xml:space="preserve">Perkins </w:t>
      </w:r>
    </w:p>
    <w:p w14:paraId="3F3FF477" w14:textId="77777777" w:rsidR="00A0456C" w:rsidRPr="001A593C" w:rsidRDefault="00000000" w:rsidP="00A0456C">
      <w:pPr>
        <w:pStyle w:val="NoSpacing"/>
        <w:rPr>
          <w:rFonts w:ascii="Tahoma" w:hAnsi="Tahoma" w:cs="Tahoma"/>
        </w:rPr>
      </w:pPr>
      <w:hyperlink r:id="rId46" w:history="1">
        <w:r w:rsidR="00A0456C" w:rsidRPr="001A593C">
          <w:rPr>
            <w:rStyle w:val="Hyperlink"/>
            <w:rFonts w:ascii="Tahoma" w:hAnsi="Tahoma" w:cs="Tahoma"/>
            <w:color w:val="126289" w:themeColor="text2"/>
          </w:rPr>
          <w:t>https://www2.ed.gov/policy/sectech/leg/perkins/index.html</w:t>
        </w:r>
      </w:hyperlink>
      <w:r w:rsidR="00A0456C" w:rsidRPr="001A593C">
        <w:rPr>
          <w:rFonts w:ascii="Tahoma" w:hAnsi="Tahoma" w:cs="Tahoma"/>
          <w:color w:val="126289" w:themeColor="text2"/>
        </w:rPr>
        <w:t xml:space="preserve"> </w:t>
      </w:r>
    </w:p>
    <w:p w14:paraId="13925B04" w14:textId="6DF566E0" w:rsidR="00A0456C" w:rsidRDefault="00A0456C" w:rsidP="00A0456C">
      <w:pPr>
        <w:pStyle w:val="NoSpacing"/>
        <w:rPr>
          <w:rFonts w:ascii="Tahoma" w:hAnsi="Tahoma" w:cs="Tahoma"/>
        </w:rPr>
      </w:pPr>
      <w:r w:rsidRPr="001A593C">
        <w:rPr>
          <w:rFonts w:ascii="Tahoma" w:hAnsi="Tahoma" w:cs="Tahoma"/>
        </w:rPr>
        <w:t>The Carl D. Perkins Career and Technical Education Act was last authorized on August 12, 2006, as Public Law 109-270. The purpose of Perkins is to provide individuals with the academic and technical skills needed to succeed in a knowledge- and skills-based economy. Perkins supports career and technical education that prepares its students both for postsecondary education and the careers of their choice.</w:t>
      </w:r>
    </w:p>
    <w:p w14:paraId="7A788C78" w14:textId="77777777" w:rsidR="00E25820" w:rsidRPr="001A593C" w:rsidRDefault="00E25820" w:rsidP="00A0456C">
      <w:pPr>
        <w:pStyle w:val="NoSpacing"/>
        <w:rPr>
          <w:rFonts w:ascii="Tahoma" w:hAnsi="Tahoma" w:cs="Tahoma"/>
        </w:rPr>
      </w:pPr>
    </w:p>
    <w:p w14:paraId="70BA5D80" w14:textId="77777777" w:rsidR="00A0456C" w:rsidRPr="001A593C" w:rsidRDefault="00A0456C" w:rsidP="00A0456C">
      <w:pPr>
        <w:pStyle w:val="NoSpacing"/>
        <w:rPr>
          <w:rFonts w:ascii="Tahoma" w:hAnsi="Tahoma" w:cs="Tahoma"/>
          <w:b/>
          <w:sz w:val="16"/>
          <w:szCs w:val="16"/>
        </w:rPr>
      </w:pPr>
    </w:p>
    <w:p w14:paraId="38A1E86B" w14:textId="77777777" w:rsidR="00A0456C" w:rsidRPr="001A593C" w:rsidRDefault="00A0456C" w:rsidP="00A0456C">
      <w:pPr>
        <w:pStyle w:val="NoSpacing"/>
        <w:rPr>
          <w:rFonts w:ascii="Tahoma" w:hAnsi="Tahoma" w:cs="Tahoma"/>
          <w:sz w:val="16"/>
          <w:szCs w:val="16"/>
        </w:rPr>
      </w:pPr>
    </w:p>
    <w:p w14:paraId="365E2085" w14:textId="77777777" w:rsidR="00A0456C" w:rsidRPr="001A593C" w:rsidRDefault="00A0456C" w:rsidP="00A0456C">
      <w:pPr>
        <w:pStyle w:val="NoSpacing"/>
        <w:rPr>
          <w:rFonts w:ascii="Tahoma" w:hAnsi="Tahoma" w:cs="Tahoma"/>
          <w:b/>
        </w:rPr>
      </w:pPr>
      <w:r w:rsidRPr="001A593C">
        <w:rPr>
          <w:rFonts w:ascii="Tahoma" w:hAnsi="Tahoma" w:cs="Tahoma"/>
          <w:b/>
        </w:rPr>
        <w:t xml:space="preserve">SAM – State Advisor Management Conference </w:t>
      </w:r>
    </w:p>
    <w:p w14:paraId="54126B60" w14:textId="77777777" w:rsidR="00A0456C" w:rsidRPr="001A593C" w:rsidRDefault="00000000" w:rsidP="00A0456C">
      <w:pPr>
        <w:pStyle w:val="NoSpacing"/>
        <w:rPr>
          <w:rStyle w:val="Hyperlink"/>
          <w:rFonts w:ascii="Tahoma" w:hAnsi="Tahoma" w:cs="Tahoma"/>
          <w:color w:val="126289" w:themeColor="text2"/>
        </w:rPr>
      </w:pPr>
      <w:hyperlink r:id="rId47" w:history="1">
        <w:r w:rsidR="00A0456C" w:rsidRPr="001A593C">
          <w:rPr>
            <w:rStyle w:val="Hyperlink"/>
            <w:rFonts w:ascii="Tahoma" w:hAnsi="Tahoma" w:cs="Tahoma"/>
            <w:color w:val="126289" w:themeColor="text2"/>
          </w:rPr>
          <w:t>http://www.hosa.org/StateAdvisor</w:t>
        </w:r>
      </w:hyperlink>
    </w:p>
    <w:p w14:paraId="61AE32A4" w14:textId="77777777" w:rsidR="00A0456C" w:rsidRPr="001A593C" w:rsidRDefault="00A0456C" w:rsidP="00A0456C">
      <w:pPr>
        <w:pStyle w:val="NoSpacing"/>
        <w:rPr>
          <w:rFonts w:ascii="Tahoma" w:hAnsi="Tahoma" w:cs="Tahoma"/>
          <w:color w:val="FF0000"/>
        </w:rPr>
      </w:pPr>
      <w:r w:rsidRPr="001A593C">
        <w:rPr>
          <w:rFonts w:ascii="Tahoma" w:hAnsi="Tahoma" w:cs="Tahoma"/>
          <w:color w:val="FF0000"/>
        </w:rPr>
        <w:t xml:space="preserve"> </w:t>
      </w:r>
      <w:r w:rsidRPr="001A593C">
        <w:rPr>
          <w:rFonts w:ascii="Tahoma" w:hAnsi="Tahoma" w:cs="Tahoma"/>
        </w:rPr>
        <w:t>Held in mid-September to provide information, technical assistance, training, tools and resources required to implement HOSA programs, initiatives, and activities in the new program year. HOSA encourages all state advisors to attend due to the importance of this annual meeting. A New SAM Orientation is provided new state advisors prior to SAM, which focuses on the basics of the role of the state advisor.</w:t>
      </w:r>
    </w:p>
    <w:p w14:paraId="72D9A593" w14:textId="77777777" w:rsidR="00A0456C" w:rsidRPr="001A593C" w:rsidRDefault="00A0456C" w:rsidP="00A0456C">
      <w:pPr>
        <w:pStyle w:val="NoSpacing"/>
        <w:rPr>
          <w:rFonts w:ascii="Tahoma" w:hAnsi="Tahoma" w:cs="Tahoma"/>
          <w:sz w:val="16"/>
          <w:szCs w:val="16"/>
        </w:rPr>
      </w:pPr>
    </w:p>
    <w:p w14:paraId="22B1FD1A" w14:textId="77777777" w:rsidR="00A0456C" w:rsidRPr="001A593C" w:rsidRDefault="00A0456C" w:rsidP="00A0456C">
      <w:pPr>
        <w:pStyle w:val="NoSpacing"/>
        <w:rPr>
          <w:rFonts w:ascii="Tahoma" w:hAnsi="Tahoma" w:cs="Tahoma"/>
          <w:b/>
        </w:rPr>
      </w:pPr>
      <w:r w:rsidRPr="001A593C">
        <w:rPr>
          <w:rFonts w:ascii="Tahoma" w:hAnsi="Tahoma" w:cs="Tahoma"/>
          <w:b/>
        </w:rPr>
        <w:t>SLC – State Leadership Conference</w:t>
      </w:r>
    </w:p>
    <w:p w14:paraId="21479C4C" w14:textId="77777777" w:rsidR="00A0456C" w:rsidRPr="001A593C" w:rsidRDefault="00000000" w:rsidP="00A0456C">
      <w:pPr>
        <w:pStyle w:val="NoSpacing"/>
        <w:rPr>
          <w:rFonts w:ascii="Tahoma" w:hAnsi="Tahoma" w:cs="Tahoma"/>
          <w:b/>
        </w:rPr>
      </w:pPr>
      <w:hyperlink r:id="rId48" w:history="1">
        <w:r w:rsidR="00A0456C" w:rsidRPr="001A593C">
          <w:rPr>
            <w:rFonts w:ascii="Tahoma" w:hAnsi="Tahoma" w:cs="Tahoma"/>
            <w:color w:val="0000FF"/>
            <w:u w:val="single"/>
          </w:rPr>
          <w:t>https://www.ndhosa.org/events</w:t>
        </w:r>
      </w:hyperlink>
    </w:p>
    <w:p w14:paraId="5343DEE2" w14:textId="77777777" w:rsidR="00A0456C" w:rsidRPr="001A593C" w:rsidRDefault="00A0456C" w:rsidP="00A0456C">
      <w:pPr>
        <w:pStyle w:val="NoSpacing"/>
        <w:rPr>
          <w:rFonts w:ascii="Tahoma" w:hAnsi="Tahoma" w:cs="Tahoma"/>
        </w:rPr>
      </w:pPr>
      <w:r w:rsidRPr="001A593C">
        <w:rPr>
          <w:rFonts w:ascii="Tahoma" w:hAnsi="Tahoma" w:cs="Tahoma"/>
        </w:rPr>
        <w:t>The State Leadership Conference is an annual gathering of HOSA members throughout the state, usually held in March.  The SLC includes motivational general sessions, educational symposiums, state officer elections, health exposition, competitive events, leadership development and networking activities for HOSA members.</w:t>
      </w:r>
    </w:p>
    <w:p w14:paraId="6DCA64AF" w14:textId="77777777" w:rsidR="00A0456C" w:rsidRPr="001A593C" w:rsidRDefault="00A0456C" w:rsidP="00A0456C">
      <w:pPr>
        <w:pStyle w:val="NoSpacing"/>
        <w:rPr>
          <w:rFonts w:ascii="Tahoma" w:hAnsi="Tahoma" w:cs="Tahoma"/>
        </w:rPr>
      </w:pPr>
    </w:p>
    <w:p w14:paraId="08856C96" w14:textId="77777777" w:rsidR="00A0456C" w:rsidRPr="001A593C" w:rsidRDefault="00A0456C" w:rsidP="00A0456C">
      <w:pPr>
        <w:pStyle w:val="NoSpacing"/>
        <w:rPr>
          <w:rFonts w:ascii="Tahoma" w:hAnsi="Tahoma" w:cs="Tahoma"/>
          <w:b/>
        </w:rPr>
      </w:pPr>
      <w:r w:rsidRPr="001A593C">
        <w:rPr>
          <w:rFonts w:ascii="Tahoma" w:hAnsi="Tahoma" w:cs="Tahoma"/>
          <w:b/>
        </w:rPr>
        <w:t xml:space="preserve">State Advisor/Director </w:t>
      </w:r>
    </w:p>
    <w:p w14:paraId="01A37643" w14:textId="77777777" w:rsidR="00A0456C" w:rsidRPr="001A593C" w:rsidRDefault="00000000" w:rsidP="00A0456C">
      <w:pPr>
        <w:pStyle w:val="NoSpacing"/>
        <w:rPr>
          <w:rFonts w:ascii="Tahoma" w:hAnsi="Tahoma" w:cs="Tahoma"/>
          <w:color w:val="126289" w:themeColor="text2"/>
        </w:rPr>
      </w:pPr>
      <w:hyperlink r:id="rId49" w:history="1">
        <w:r w:rsidR="00A0456C" w:rsidRPr="001A593C">
          <w:rPr>
            <w:rStyle w:val="Hyperlink"/>
            <w:rFonts w:ascii="Tahoma" w:hAnsi="Tahoma" w:cs="Tahoma"/>
            <w:color w:val="126289" w:themeColor="text2"/>
          </w:rPr>
          <w:t>http://www.hosa.org/associations</w:t>
        </w:r>
      </w:hyperlink>
      <w:r w:rsidR="00A0456C" w:rsidRPr="001A593C">
        <w:rPr>
          <w:rFonts w:ascii="Tahoma" w:hAnsi="Tahoma" w:cs="Tahoma"/>
          <w:color w:val="126289" w:themeColor="text2"/>
        </w:rPr>
        <w:t xml:space="preserve"> </w:t>
      </w:r>
    </w:p>
    <w:p w14:paraId="76FC8B8E" w14:textId="77777777" w:rsidR="00A0456C" w:rsidRPr="001A593C" w:rsidRDefault="00A0456C" w:rsidP="00A0456C">
      <w:pPr>
        <w:pStyle w:val="NoSpacing"/>
        <w:rPr>
          <w:rFonts w:ascii="Tahoma" w:hAnsi="Tahoma" w:cs="Tahoma"/>
        </w:rPr>
      </w:pPr>
      <w:r w:rsidRPr="001A593C">
        <w:rPr>
          <w:rFonts w:ascii="Tahoma" w:hAnsi="Tahoma" w:cs="Tahoma"/>
        </w:rPr>
        <w:t>This is an adult who leads the state HOSA association and serves as the point of contact of National HOSA and local chapter advisors within their state. State advisors may be employed by the state education agency, others are supported by AHECs and yet others are contracted employees.  The State  Director for North Dakota HOSA is Katie Shahan, BSN, RN.</w:t>
      </w:r>
    </w:p>
    <w:p w14:paraId="5182AEA9" w14:textId="77777777" w:rsidR="00A0456C" w:rsidRPr="001A593C" w:rsidRDefault="00A0456C" w:rsidP="00A0456C">
      <w:pPr>
        <w:pStyle w:val="NoSpacing"/>
        <w:rPr>
          <w:rFonts w:ascii="Tahoma" w:hAnsi="Tahoma" w:cs="Tahoma"/>
          <w:sz w:val="16"/>
          <w:szCs w:val="16"/>
        </w:rPr>
      </w:pPr>
    </w:p>
    <w:p w14:paraId="1D737A50" w14:textId="77777777" w:rsidR="00A0456C" w:rsidRPr="001A593C" w:rsidRDefault="00A0456C" w:rsidP="00A0456C">
      <w:pPr>
        <w:pStyle w:val="NoSpacing"/>
        <w:rPr>
          <w:rFonts w:ascii="Tahoma" w:hAnsi="Tahoma" w:cs="Tahoma"/>
          <w:b/>
        </w:rPr>
      </w:pPr>
      <w:r w:rsidRPr="001A593C">
        <w:rPr>
          <w:rFonts w:ascii="Tahoma" w:hAnsi="Tahoma" w:cs="Tahoma"/>
          <w:b/>
        </w:rPr>
        <w:t xml:space="preserve">WLA – Washington Leadership Academy </w:t>
      </w:r>
    </w:p>
    <w:p w14:paraId="72281EA2" w14:textId="77777777" w:rsidR="00A0456C" w:rsidRPr="001A593C" w:rsidRDefault="00000000" w:rsidP="00A0456C">
      <w:pPr>
        <w:pStyle w:val="NoSpacing"/>
        <w:rPr>
          <w:rFonts w:ascii="Tahoma" w:hAnsi="Tahoma" w:cs="Tahoma"/>
        </w:rPr>
      </w:pPr>
      <w:hyperlink r:id="rId50" w:history="1">
        <w:r w:rsidR="00A0456C" w:rsidRPr="001A593C">
          <w:rPr>
            <w:rStyle w:val="Hyperlink"/>
            <w:rFonts w:ascii="Tahoma" w:hAnsi="Tahoma" w:cs="Tahoma"/>
            <w:color w:val="126289" w:themeColor="text2"/>
          </w:rPr>
          <w:t>http://www.hosa.org/WLA</w:t>
        </w:r>
      </w:hyperlink>
      <w:r w:rsidR="00A0456C" w:rsidRPr="001A593C">
        <w:rPr>
          <w:rFonts w:ascii="Tahoma" w:hAnsi="Tahoma" w:cs="Tahoma"/>
        </w:rPr>
        <w:t xml:space="preserve"> </w:t>
      </w:r>
    </w:p>
    <w:p w14:paraId="082C2950" w14:textId="77777777" w:rsidR="00A0456C" w:rsidRPr="001A593C" w:rsidRDefault="00A0456C" w:rsidP="00A0456C">
      <w:pPr>
        <w:pStyle w:val="NoSpacing"/>
        <w:rPr>
          <w:rFonts w:ascii="Tahoma" w:hAnsi="Tahoma" w:cs="Tahoma"/>
        </w:rPr>
      </w:pPr>
      <w:r w:rsidRPr="001A593C">
        <w:rPr>
          <w:rFonts w:ascii="Tahoma" w:hAnsi="Tahoma" w:cs="Tahoma"/>
        </w:rPr>
        <w:t>A HOSA – Future Health Professionals event held in September in Washington, DC.  This event is for local and state officers to receive further leadership and advocacy training.</w:t>
      </w:r>
    </w:p>
    <w:p w14:paraId="21398A4D" w14:textId="77777777" w:rsidR="00A0456C" w:rsidRPr="001A593C" w:rsidRDefault="00A0456C" w:rsidP="00A0456C">
      <w:pPr>
        <w:pStyle w:val="NoSpacing"/>
        <w:rPr>
          <w:rFonts w:ascii="Tahoma" w:hAnsi="Tahoma" w:cs="Tahoma"/>
        </w:rPr>
      </w:pPr>
    </w:p>
    <w:p w14:paraId="377B7434" w14:textId="77777777" w:rsidR="00A0456C" w:rsidRPr="001A593C" w:rsidRDefault="00A0456C" w:rsidP="00A0456C">
      <w:pPr>
        <w:pStyle w:val="NoSpacing"/>
        <w:rPr>
          <w:rFonts w:ascii="Tahoma" w:hAnsi="Tahoma" w:cs="Tahoma"/>
        </w:rPr>
      </w:pPr>
    </w:p>
    <w:p w14:paraId="1625CCA1" w14:textId="77777777" w:rsidR="00A0456C" w:rsidRPr="001A593C" w:rsidRDefault="00A0456C" w:rsidP="00A0456C">
      <w:pPr>
        <w:pStyle w:val="NoSpacing"/>
        <w:rPr>
          <w:rFonts w:ascii="Tahoma" w:hAnsi="Tahoma" w:cs="Tahoma"/>
        </w:rPr>
      </w:pPr>
    </w:p>
    <w:p w14:paraId="4327F8E1" w14:textId="77777777" w:rsidR="00A0456C" w:rsidRPr="001A593C" w:rsidRDefault="00A0456C" w:rsidP="00A0456C">
      <w:pPr>
        <w:pStyle w:val="NoSpacing"/>
        <w:rPr>
          <w:rFonts w:ascii="Tahoma" w:hAnsi="Tahoma" w:cs="Tahoma"/>
        </w:rPr>
      </w:pPr>
    </w:p>
    <w:p w14:paraId="6F83B903" w14:textId="77777777" w:rsidR="00A0456C" w:rsidRPr="001A593C" w:rsidRDefault="00A0456C" w:rsidP="00A0456C">
      <w:pPr>
        <w:pStyle w:val="NoSpacing"/>
        <w:rPr>
          <w:rFonts w:ascii="Tahoma" w:hAnsi="Tahoma" w:cs="Tahoma"/>
        </w:rPr>
      </w:pPr>
    </w:p>
    <w:p w14:paraId="2B5D89CC" w14:textId="77777777" w:rsidR="00A0456C" w:rsidRPr="001A593C" w:rsidRDefault="00A0456C" w:rsidP="00A0456C">
      <w:pPr>
        <w:pStyle w:val="NoSpacing"/>
        <w:rPr>
          <w:rFonts w:ascii="Tahoma" w:hAnsi="Tahoma" w:cs="Tahoma"/>
        </w:rPr>
      </w:pPr>
    </w:p>
    <w:p w14:paraId="3E7C2B8E" w14:textId="77777777" w:rsidR="00A0456C" w:rsidRPr="001A593C" w:rsidRDefault="00A0456C" w:rsidP="00A0456C">
      <w:pPr>
        <w:rPr>
          <w:rFonts w:ascii="Tahoma" w:hAnsi="Tahoma" w:cs="Tahoma"/>
        </w:rPr>
      </w:pPr>
    </w:p>
    <w:p w14:paraId="3C9FB543" w14:textId="77777777" w:rsidR="00A0456C" w:rsidRPr="001A593C" w:rsidRDefault="00A0456C" w:rsidP="00A0456C">
      <w:pPr>
        <w:rPr>
          <w:rFonts w:ascii="Tahoma" w:hAnsi="Tahoma" w:cs="Tahoma"/>
        </w:rPr>
      </w:pPr>
    </w:p>
    <w:p w14:paraId="55F99A8A" w14:textId="77777777" w:rsidR="00A0456C" w:rsidRPr="001A593C" w:rsidRDefault="00A0456C" w:rsidP="00A0456C">
      <w:pPr>
        <w:rPr>
          <w:rFonts w:ascii="Tahoma" w:hAnsi="Tahoma" w:cs="Tahoma"/>
        </w:rPr>
      </w:pPr>
    </w:p>
    <w:p w14:paraId="63AA79BF" w14:textId="77777777" w:rsidR="00A0456C" w:rsidRPr="001A593C" w:rsidRDefault="00A0456C" w:rsidP="00A0456C">
      <w:pPr>
        <w:rPr>
          <w:rFonts w:ascii="Tahoma" w:hAnsi="Tahoma" w:cs="Tahoma"/>
        </w:rPr>
      </w:pPr>
    </w:p>
    <w:p w14:paraId="15F25F18" w14:textId="77777777" w:rsidR="00E42F36" w:rsidRPr="001A593C" w:rsidRDefault="00E42F36" w:rsidP="00DB7AB3">
      <w:pPr>
        <w:pStyle w:val="Title"/>
        <w:rPr>
          <w:rFonts w:ascii="Tahoma" w:hAnsi="Tahoma" w:cs="Tahoma"/>
        </w:rPr>
      </w:pPr>
    </w:p>
    <w:p w14:paraId="0494A1F3" w14:textId="77777777" w:rsidR="00A0456C" w:rsidRPr="001A593C" w:rsidRDefault="00A0456C" w:rsidP="00DB7AB3">
      <w:pPr>
        <w:pStyle w:val="Title"/>
        <w:rPr>
          <w:rFonts w:ascii="Tahoma" w:hAnsi="Tahoma" w:cs="Tahoma"/>
        </w:rPr>
      </w:pPr>
    </w:p>
    <w:p w14:paraId="3B5CD313" w14:textId="77777777" w:rsidR="00A0456C" w:rsidRPr="001A593C" w:rsidRDefault="00A0456C" w:rsidP="00DB7AB3">
      <w:pPr>
        <w:pStyle w:val="Title"/>
        <w:rPr>
          <w:rFonts w:ascii="Tahoma" w:hAnsi="Tahoma" w:cs="Tahoma"/>
        </w:rPr>
      </w:pPr>
    </w:p>
    <w:p w14:paraId="55C09662" w14:textId="77777777" w:rsidR="00A0456C" w:rsidRPr="001A593C" w:rsidRDefault="00A0456C" w:rsidP="00DB7AB3">
      <w:pPr>
        <w:pStyle w:val="Title"/>
        <w:rPr>
          <w:rFonts w:ascii="Tahoma" w:hAnsi="Tahoma" w:cs="Tahoma"/>
        </w:rPr>
      </w:pPr>
    </w:p>
    <w:p w14:paraId="567D6665" w14:textId="58561154" w:rsidR="0074020C" w:rsidRPr="001A593C" w:rsidRDefault="0074020C" w:rsidP="00DB7AB3">
      <w:pPr>
        <w:pStyle w:val="Title"/>
        <w:rPr>
          <w:rFonts w:ascii="Tahoma" w:hAnsi="Tahoma" w:cs="Tahoma"/>
        </w:rPr>
      </w:pPr>
      <w:r w:rsidRPr="001A593C">
        <w:rPr>
          <w:rFonts w:ascii="Tahoma" w:hAnsi="Tahoma" w:cs="Tahoma"/>
        </w:rPr>
        <w:t>Resource Index</w:t>
      </w:r>
    </w:p>
    <w:p w14:paraId="23CE1ACB" w14:textId="61404585" w:rsidR="0074020C" w:rsidRPr="001A593C" w:rsidRDefault="0074020C" w:rsidP="0074020C">
      <w:pPr>
        <w:pStyle w:val="OrganizationName"/>
        <w:spacing w:after="240"/>
        <w:rPr>
          <w:rFonts w:ascii="Tahoma" w:hAnsi="Tahoma" w:cs="Tahoma"/>
          <w:b w:val="0"/>
          <w:color w:val="auto"/>
        </w:rPr>
      </w:pPr>
      <w:r w:rsidRPr="001A593C">
        <w:rPr>
          <w:rFonts w:ascii="Tahoma" w:hAnsi="Tahoma" w:cs="Tahoma"/>
          <w:b w:val="0"/>
          <w:color w:val="auto"/>
        </w:rPr>
        <w:t xml:space="preserve">Almost everything you need to know about HOSA can be found on HOSA’s website.  This index includes links to </w:t>
      </w:r>
      <w:r w:rsidR="009E26FA" w:rsidRPr="001A593C">
        <w:rPr>
          <w:rFonts w:ascii="Tahoma" w:hAnsi="Tahoma" w:cs="Tahoma"/>
          <w:b w:val="0"/>
          <w:color w:val="auto"/>
        </w:rPr>
        <w:t>several</w:t>
      </w:r>
      <w:r w:rsidRPr="001A593C">
        <w:rPr>
          <w:rFonts w:ascii="Tahoma" w:hAnsi="Tahoma" w:cs="Tahoma"/>
          <w:b w:val="0"/>
          <w:color w:val="auto"/>
        </w:rPr>
        <w:t xml:space="preserve"> resources you may need as a HOSA chapter advisor.</w:t>
      </w:r>
    </w:p>
    <w:p w14:paraId="34E69904" w14:textId="3180A9E5" w:rsidR="0074020C"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AHEC </w:t>
      </w:r>
      <w:r w:rsidR="00A0456C" w:rsidRPr="002F17FF">
        <w:rPr>
          <w:rFonts w:ascii="Tahoma" w:hAnsi="Tahoma" w:cs="Tahoma"/>
          <w:b w:val="0"/>
          <w:color w:val="auto"/>
          <w:sz w:val="19"/>
          <w:szCs w:val="19"/>
        </w:rPr>
        <w:t>C</w:t>
      </w:r>
      <w:r w:rsidRPr="002F17FF">
        <w:rPr>
          <w:rFonts w:ascii="Tahoma" w:hAnsi="Tahoma" w:cs="Tahoma"/>
          <w:b w:val="0"/>
          <w:color w:val="auto"/>
          <w:sz w:val="19"/>
          <w:szCs w:val="19"/>
        </w:rPr>
        <w:t xml:space="preserve">areer </w:t>
      </w:r>
      <w:r w:rsidR="00A0456C" w:rsidRPr="002F17FF">
        <w:rPr>
          <w:rFonts w:ascii="Tahoma" w:hAnsi="Tahoma" w:cs="Tahoma"/>
          <w:b w:val="0"/>
          <w:color w:val="auto"/>
          <w:sz w:val="19"/>
          <w:szCs w:val="19"/>
        </w:rPr>
        <w:t>I</w:t>
      </w:r>
      <w:r w:rsidRPr="002F17FF">
        <w:rPr>
          <w:rFonts w:ascii="Tahoma" w:hAnsi="Tahoma" w:cs="Tahoma"/>
          <w:b w:val="0"/>
          <w:color w:val="auto"/>
          <w:sz w:val="19"/>
          <w:szCs w:val="19"/>
        </w:rPr>
        <w:t xml:space="preserve">nformation </w:t>
      </w:r>
      <w:r w:rsidR="00A0456C" w:rsidRPr="002F17FF">
        <w:rPr>
          <w:rFonts w:ascii="Tahoma" w:hAnsi="Tahoma" w:cs="Tahoma"/>
          <w:b w:val="0"/>
          <w:color w:val="auto"/>
          <w:sz w:val="19"/>
          <w:szCs w:val="19"/>
        </w:rPr>
        <w:t>L</w:t>
      </w:r>
      <w:r w:rsidRPr="002F17FF">
        <w:rPr>
          <w:rFonts w:ascii="Tahoma" w:hAnsi="Tahoma" w:cs="Tahoma"/>
          <w:b w:val="0"/>
          <w:color w:val="auto"/>
          <w:sz w:val="19"/>
          <w:szCs w:val="19"/>
        </w:rPr>
        <w:t>inks</w:t>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51" w:history="1">
        <w:r w:rsidRPr="002F17FF">
          <w:rPr>
            <w:rStyle w:val="Hyperlink"/>
            <w:rFonts w:ascii="Tahoma" w:hAnsi="Tahoma" w:cs="Tahoma"/>
            <w:b w:val="0"/>
            <w:sz w:val="19"/>
            <w:szCs w:val="19"/>
          </w:rPr>
          <w:t>http://www.hosa.org/career/ahec.htm</w:t>
        </w:r>
      </w:hyperlink>
    </w:p>
    <w:p w14:paraId="78DD28B9" w14:textId="6C903DC2" w:rsidR="004B0D94"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Alumni </w:t>
      </w:r>
      <w:r w:rsidR="00A0456C" w:rsidRPr="002F17FF">
        <w:rPr>
          <w:rFonts w:ascii="Tahoma" w:hAnsi="Tahoma" w:cs="Tahoma"/>
          <w:b w:val="0"/>
          <w:color w:val="auto"/>
          <w:sz w:val="19"/>
          <w:szCs w:val="19"/>
        </w:rPr>
        <w:t>M</w:t>
      </w:r>
      <w:r w:rsidRPr="002F17FF">
        <w:rPr>
          <w:rFonts w:ascii="Tahoma" w:hAnsi="Tahoma" w:cs="Tahoma"/>
          <w:b w:val="0"/>
          <w:color w:val="auto"/>
          <w:sz w:val="19"/>
          <w:szCs w:val="19"/>
        </w:rPr>
        <w:t>embership</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52" w:history="1">
        <w:r w:rsidR="004B0D94" w:rsidRPr="002F17FF">
          <w:rPr>
            <w:rStyle w:val="Hyperlink"/>
            <w:rFonts w:ascii="Tahoma" w:hAnsi="Tahoma" w:cs="Tahoma"/>
            <w:b w:val="0"/>
            <w:sz w:val="19"/>
            <w:szCs w:val="19"/>
          </w:rPr>
          <w:t>http://www.hosa.org/alumni</w:t>
        </w:r>
      </w:hyperlink>
    </w:p>
    <w:p w14:paraId="3CE14DAF" w14:textId="2653DC69" w:rsidR="009A79B5"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Career </w:t>
      </w:r>
      <w:r w:rsidR="00A0456C" w:rsidRPr="002F17FF">
        <w:rPr>
          <w:rFonts w:ascii="Tahoma" w:hAnsi="Tahoma" w:cs="Tahoma"/>
          <w:b w:val="0"/>
          <w:color w:val="auto"/>
          <w:sz w:val="19"/>
          <w:szCs w:val="19"/>
        </w:rPr>
        <w:t>I</w:t>
      </w:r>
      <w:r w:rsidRPr="002F17FF">
        <w:rPr>
          <w:rFonts w:ascii="Tahoma" w:hAnsi="Tahoma" w:cs="Tahoma"/>
          <w:b w:val="0"/>
          <w:color w:val="auto"/>
          <w:sz w:val="19"/>
          <w:szCs w:val="19"/>
        </w:rPr>
        <w:t>nformation</w:t>
      </w:r>
      <w:r w:rsidRPr="002F17FF">
        <w:rPr>
          <w:rFonts w:ascii="Tahoma" w:hAnsi="Tahoma" w:cs="Tahoma"/>
          <w:b w:val="0"/>
          <w:color w:val="auto"/>
          <w:sz w:val="19"/>
          <w:szCs w:val="19"/>
        </w:rPr>
        <w:tab/>
      </w:r>
      <w:r w:rsidRPr="002F17FF">
        <w:rPr>
          <w:rFonts w:ascii="Tahoma" w:hAnsi="Tahoma" w:cs="Tahoma"/>
          <w:b w:val="0"/>
          <w:color w:val="auto"/>
          <w:sz w:val="19"/>
          <w:szCs w:val="19"/>
        </w:rPr>
        <w:tab/>
        <w:t xml:space="preserve">           </w:t>
      </w:r>
      <w:r w:rsidR="004B0D94" w:rsidRPr="002F17FF">
        <w:rPr>
          <w:rFonts w:ascii="Tahoma" w:hAnsi="Tahoma" w:cs="Tahoma"/>
          <w:b w:val="0"/>
          <w:color w:val="auto"/>
          <w:sz w:val="19"/>
          <w:szCs w:val="19"/>
        </w:rPr>
        <w:t xml:space="preserve"> </w:t>
      </w:r>
      <w:hyperlink r:id="rId53" w:history="1">
        <w:r w:rsidR="002F17FF" w:rsidRPr="00FB3640">
          <w:rPr>
            <w:rStyle w:val="Hyperlink"/>
            <w:rFonts w:ascii="Tahoma" w:hAnsi="Tahoma" w:cs="Tahoma"/>
            <w:b w:val="0"/>
            <w:sz w:val="19"/>
            <w:szCs w:val="19"/>
          </w:rPr>
          <w:t>http://www.hosa.org/CareerCenter</w:t>
        </w:r>
      </w:hyperlink>
    </w:p>
    <w:p w14:paraId="40BF710B" w14:textId="194E3770" w:rsidR="0074020C"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Chapter </w:t>
      </w:r>
      <w:r w:rsidR="00A0456C" w:rsidRPr="002F17FF">
        <w:rPr>
          <w:rFonts w:ascii="Tahoma" w:hAnsi="Tahoma" w:cs="Tahoma"/>
          <w:b w:val="0"/>
          <w:color w:val="auto"/>
          <w:sz w:val="19"/>
          <w:szCs w:val="19"/>
        </w:rPr>
        <w:t>A</w:t>
      </w:r>
      <w:r w:rsidRPr="002F17FF">
        <w:rPr>
          <w:rFonts w:ascii="Tahoma" w:hAnsi="Tahoma" w:cs="Tahoma"/>
          <w:b w:val="0"/>
          <w:color w:val="auto"/>
          <w:sz w:val="19"/>
          <w:szCs w:val="19"/>
        </w:rPr>
        <w:t>ffiliation</w:t>
      </w:r>
      <w:r w:rsidRPr="002F17FF">
        <w:rPr>
          <w:rFonts w:ascii="Tahoma" w:hAnsi="Tahoma" w:cs="Tahoma"/>
          <w:b w:val="0"/>
          <w:color w:val="auto"/>
          <w:sz w:val="19"/>
          <w:szCs w:val="19"/>
        </w:rPr>
        <w:tab/>
        <w:t xml:space="preserve">           </w:t>
      </w:r>
      <w:r w:rsidR="002F17FF">
        <w:rPr>
          <w:rFonts w:ascii="Tahoma" w:hAnsi="Tahoma" w:cs="Tahoma"/>
          <w:b w:val="0"/>
          <w:color w:val="auto"/>
          <w:sz w:val="19"/>
          <w:szCs w:val="19"/>
        </w:rPr>
        <w:tab/>
      </w:r>
      <w:r w:rsidRPr="002F17FF">
        <w:rPr>
          <w:rFonts w:ascii="Tahoma" w:hAnsi="Tahoma" w:cs="Tahoma"/>
          <w:b w:val="0"/>
          <w:color w:val="auto"/>
          <w:sz w:val="19"/>
          <w:szCs w:val="19"/>
        </w:rPr>
        <w:t xml:space="preserve"> </w:t>
      </w:r>
      <w:r w:rsidR="00DB7AB3" w:rsidRPr="002F17FF">
        <w:rPr>
          <w:rFonts w:ascii="Tahoma" w:hAnsi="Tahoma" w:cs="Tahoma"/>
          <w:b w:val="0"/>
          <w:color w:val="auto"/>
          <w:sz w:val="19"/>
          <w:szCs w:val="19"/>
        </w:rPr>
        <w:tab/>
      </w:r>
      <w:hyperlink r:id="rId54" w:history="1">
        <w:r w:rsidR="002F17FF" w:rsidRPr="00FB3640">
          <w:rPr>
            <w:rStyle w:val="Hyperlink"/>
            <w:rFonts w:ascii="Tahoma" w:hAnsi="Tahoma" w:cs="Tahoma"/>
            <w:b w:val="0"/>
            <w:sz w:val="19"/>
            <w:szCs w:val="19"/>
          </w:rPr>
          <w:t>http://www.hosa.org/join</w:t>
        </w:r>
      </w:hyperlink>
    </w:p>
    <w:p w14:paraId="46640028" w14:textId="76792D48" w:rsidR="004B0D94"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Competitive </w:t>
      </w:r>
      <w:r w:rsidR="00A0456C" w:rsidRPr="002F17FF">
        <w:rPr>
          <w:rFonts w:ascii="Tahoma" w:hAnsi="Tahoma" w:cs="Tahoma"/>
          <w:b w:val="0"/>
          <w:color w:val="auto"/>
          <w:sz w:val="19"/>
          <w:szCs w:val="19"/>
        </w:rPr>
        <w:t>E</w:t>
      </w:r>
      <w:r w:rsidRPr="002F17FF">
        <w:rPr>
          <w:rFonts w:ascii="Tahoma" w:hAnsi="Tahoma" w:cs="Tahoma"/>
          <w:b w:val="0"/>
          <w:color w:val="auto"/>
          <w:sz w:val="19"/>
          <w:szCs w:val="19"/>
        </w:rPr>
        <w:t xml:space="preserve">vent </w:t>
      </w:r>
      <w:r w:rsidR="00A0456C" w:rsidRPr="002F17FF">
        <w:rPr>
          <w:rFonts w:ascii="Tahoma" w:hAnsi="Tahoma" w:cs="Tahoma"/>
          <w:b w:val="0"/>
          <w:color w:val="auto"/>
          <w:sz w:val="19"/>
          <w:szCs w:val="19"/>
        </w:rPr>
        <w:t>G</w:t>
      </w:r>
      <w:r w:rsidRPr="002F17FF">
        <w:rPr>
          <w:rFonts w:ascii="Tahoma" w:hAnsi="Tahoma" w:cs="Tahoma"/>
          <w:b w:val="0"/>
          <w:color w:val="auto"/>
          <w:sz w:val="19"/>
          <w:szCs w:val="19"/>
        </w:rPr>
        <w:t>uidelines</w:t>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55" w:history="1">
        <w:r w:rsidR="004B0D94" w:rsidRPr="002F17FF">
          <w:rPr>
            <w:rStyle w:val="Hyperlink"/>
            <w:rFonts w:ascii="Tahoma" w:hAnsi="Tahoma" w:cs="Tahoma"/>
            <w:b w:val="0"/>
            <w:sz w:val="19"/>
            <w:szCs w:val="19"/>
          </w:rPr>
          <w:t>http://www.hosa.org/guidelines</w:t>
        </w:r>
      </w:hyperlink>
    </w:p>
    <w:p w14:paraId="1BE46730" w14:textId="06DF1A7C" w:rsidR="004B0D94"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Competitive </w:t>
      </w:r>
      <w:r w:rsidR="00A0456C" w:rsidRPr="002F17FF">
        <w:rPr>
          <w:rFonts w:ascii="Tahoma" w:hAnsi="Tahoma" w:cs="Tahoma"/>
          <w:b w:val="0"/>
          <w:color w:val="auto"/>
          <w:sz w:val="19"/>
          <w:szCs w:val="19"/>
        </w:rPr>
        <w:t>E</w:t>
      </w:r>
      <w:r w:rsidRPr="002F17FF">
        <w:rPr>
          <w:rFonts w:ascii="Tahoma" w:hAnsi="Tahoma" w:cs="Tahoma"/>
          <w:b w:val="0"/>
          <w:color w:val="auto"/>
          <w:sz w:val="19"/>
          <w:szCs w:val="19"/>
        </w:rPr>
        <w:t xml:space="preserve">vent </w:t>
      </w:r>
      <w:r w:rsidR="00A0456C" w:rsidRPr="002F17FF">
        <w:rPr>
          <w:rFonts w:ascii="Tahoma" w:hAnsi="Tahoma" w:cs="Tahoma"/>
          <w:b w:val="0"/>
          <w:color w:val="auto"/>
          <w:sz w:val="19"/>
          <w:szCs w:val="19"/>
        </w:rPr>
        <w:t>T</w:t>
      </w:r>
      <w:r w:rsidRPr="002F17FF">
        <w:rPr>
          <w:rFonts w:ascii="Tahoma" w:hAnsi="Tahoma" w:cs="Tahoma"/>
          <w:b w:val="0"/>
          <w:color w:val="auto"/>
          <w:sz w:val="19"/>
          <w:szCs w:val="19"/>
        </w:rPr>
        <w:t>opics</w:t>
      </w:r>
      <w:r w:rsidRPr="002F17FF">
        <w:rPr>
          <w:rFonts w:ascii="Tahoma" w:hAnsi="Tahoma" w:cs="Tahoma"/>
          <w:b w:val="0"/>
          <w:color w:val="auto"/>
          <w:sz w:val="19"/>
          <w:szCs w:val="19"/>
        </w:rPr>
        <w:tab/>
      </w:r>
      <w:r w:rsidRPr="002F17FF">
        <w:rPr>
          <w:rFonts w:ascii="Tahoma" w:hAnsi="Tahoma" w:cs="Tahoma"/>
          <w:b w:val="0"/>
          <w:color w:val="auto"/>
          <w:sz w:val="19"/>
          <w:szCs w:val="19"/>
        </w:rPr>
        <w:tab/>
      </w:r>
      <w:r w:rsidR="002F17FF">
        <w:rPr>
          <w:rFonts w:ascii="Tahoma" w:hAnsi="Tahoma" w:cs="Tahoma"/>
          <w:b w:val="0"/>
          <w:color w:val="auto"/>
          <w:sz w:val="19"/>
          <w:szCs w:val="19"/>
        </w:rPr>
        <w:tab/>
      </w:r>
      <w:hyperlink r:id="rId56" w:history="1">
        <w:r w:rsidR="002F17FF" w:rsidRPr="00FB3640">
          <w:rPr>
            <w:rStyle w:val="Hyperlink"/>
            <w:rFonts w:ascii="Tahoma" w:hAnsi="Tahoma" w:cs="Tahoma"/>
            <w:b w:val="0"/>
            <w:sz w:val="19"/>
            <w:szCs w:val="19"/>
          </w:rPr>
          <w:t>http://www.hosa.org/CEUsefulTools</w:t>
        </w:r>
      </w:hyperlink>
    </w:p>
    <w:p w14:paraId="345F8D3D" w14:textId="16B6FA90" w:rsidR="004B0D94"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Competitive </w:t>
      </w:r>
      <w:r w:rsidR="00A0456C" w:rsidRPr="002F17FF">
        <w:rPr>
          <w:rFonts w:ascii="Tahoma" w:hAnsi="Tahoma" w:cs="Tahoma"/>
          <w:b w:val="0"/>
          <w:color w:val="auto"/>
          <w:sz w:val="19"/>
          <w:szCs w:val="19"/>
        </w:rPr>
        <w:t>E</w:t>
      </w:r>
      <w:r w:rsidRPr="002F17FF">
        <w:rPr>
          <w:rFonts w:ascii="Tahoma" w:hAnsi="Tahoma" w:cs="Tahoma"/>
          <w:b w:val="0"/>
          <w:color w:val="auto"/>
          <w:sz w:val="19"/>
          <w:szCs w:val="19"/>
        </w:rPr>
        <w:t xml:space="preserve">vent </w:t>
      </w:r>
      <w:r w:rsidR="00A0456C" w:rsidRPr="002F17FF">
        <w:rPr>
          <w:rFonts w:ascii="Tahoma" w:hAnsi="Tahoma" w:cs="Tahoma"/>
          <w:b w:val="0"/>
          <w:color w:val="auto"/>
          <w:sz w:val="19"/>
          <w:szCs w:val="19"/>
        </w:rPr>
        <w:t>I</w:t>
      </w:r>
      <w:r w:rsidRPr="002F17FF">
        <w:rPr>
          <w:rFonts w:ascii="Tahoma" w:hAnsi="Tahoma" w:cs="Tahoma"/>
          <w:b w:val="0"/>
          <w:color w:val="auto"/>
          <w:sz w:val="19"/>
          <w:szCs w:val="19"/>
        </w:rPr>
        <w:t>nformation</w:t>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57" w:history="1">
        <w:r w:rsidR="004B0D94" w:rsidRPr="002F17FF">
          <w:rPr>
            <w:rStyle w:val="Hyperlink"/>
            <w:rFonts w:ascii="Tahoma" w:hAnsi="Tahoma" w:cs="Tahoma"/>
            <w:b w:val="0"/>
            <w:sz w:val="19"/>
            <w:szCs w:val="19"/>
          </w:rPr>
          <w:t>http://www.hosa.org/GRR</w:t>
        </w:r>
      </w:hyperlink>
    </w:p>
    <w:p w14:paraId="534B9DA0" w14:textId="02E8E394" w:rsidR="004B0D94"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Contacts, </w:t>
      </w:r>
      <w:r w:rsidR="004B0D94" w:rsidRPr="002F17FF">
        <w:rPr>
          <w:rFonts w:ascii="Tahoma" w:hAnsi="Tahoma" w:cs="Tahoma"/>
          <w:b w:val="0"/>
          <w:color w:val="auto"/>
          <w:sz w:val="19"/>
          <w:szCs w:val="19"/>
        </w:rPr>
        <w:t xml:space="preserve">HOSA </w:t>
      </w:r>
      <w:r w:rsidR="00A0456C" w:rsidRPr="002F17FF">
        <w:rPr>
          <w:rFonts w:ascii="Tahoma" w:hAnsi="Tahoma" w:cs="Tahoma"/>
          <w:b w:val="0"/>
          <w:color w:val="auto"/>
          <w:sz w:val="19"/>
          <w:szCs w:val="19"/>
        </w:rPr>
        <w:t>S</w:t>
      </w:r>
      <w:r w:rsidRPr="002F17FF">
        <w:rPr>
          <w:rFonts w:ascii="Tahoma" w:hAnsi="Tahoma" w:cs="Tahoma"/>
          <w:b w:val="0"/>
          <w:color w:val="auto"/>
          <w:sz w:val="19"/>
          <w:szCs w:val="19"/>
        </w:rPr>
        <w:t>taff</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58" w:history="1">
        <w:r w:rsidR="004B0D94" w:rsidRPr="002F17FF">
          <w:rPr>
            <w:rStyle w:val="Hyperlink"/>
            <w:rFonts w:ascii="Tahoma" w:hAnsi="Tahoma" w:cs="Tahoma"/>
            <w:b w:val="0"/>
            <w:sz w:val="19"/>
            <w:szCs w:val="19"/>
          </w:rPr>
          <w:t>http://www.hosa.org/national-hosa-staff</w:t>
        </w:r>
      </w:hyperlink>
    </w:p>
    <w:p w14:paraId="357F1E6D" w14:textId="7962B603" w:rsidR="004B0D94" w:rsidRPr="002F17FF" w:rsidRDefault="0074020C" w:rsidP="002F17FF">
      <w:pPr>
        <w:pStyle w:val="OrganizationName"/>
        <w:spacing w:after="0" w:line="360" w:lineRule="auto"/>
        <w:ind w:right="-540"/>
        <w:rPr>
          <w:rFonts w:ascii="Tahoma" w:hAnsi="Tahoma" w:cs="Tahoma"/>
          <w:b w:val="0"/>
          <w:color w:val="auto"/>
          <w:sz w:val="19"/>
          <w:szCs w:val="19"/>
        </w:rPr>
      </w:pPr>
      <w:r w:rsidRPr="002F17FF">
        <w:rPr>
          <w:rFonts w:ascii="Tahoma" w:hAnsi="Tahoma" w:cs="Tahoma"/>
          <w:b w:val="0"/>
          <w:color w:val="auto"/>
          <w:sz w:val="19"/>
          <w:szCs w:val="19"/>
        </w:rPr>
        <w:t xml:space="preserve">Dress </w:t>
      </w:r>
      <w:r w:rsidR="000D4129" w:rsidRPr="002F17FF">
        <w:rPr>
          <w:rFonts w:ascii="Tahoma" w:hAnsi="Tahoma" w:cs="Tahoma"/>
          <w:b w:val="0"/>
          <w:color w:val="auto"/>
          <w:sz w:val="19"/>
          <w:szCs w:val="19"/>
        </w:rPr>
        <w:t>C</w:t>
      </w:r>
      <w:r w:rsidRPr="002F17FF">
        <w:rPr>
          <w:rFonts w:ascii="Tahoma" w:hAnsi="Tahoma" w:cs="Tahoma"/>
          <w:b w:val="0"/>
          <w:color w:val="auto"/>
          <w:sz w:val="19"/>
          <w:szCs w:val="19"/>
        </w:rPr>
        <w:t>ode</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59" w:history="1">
        <w:r w:rsidR="004B0D94" w:rsidRPr="002F17FF">
          <w:rPr>
            <w:rStyle w:val="Hyperlink"/>
            <w:rFonts w:ascii="Tahoma" w:hAnsi="Tahoma" w:cs="Tahoma"/>
            <w:b w:val="0"/>
            <w:sz w:val="19"/>
            <w:szCs w:val="19"/>
          </w:rPr>
          <w:t>http://www.hosa.org/appendices</w:t>
        </w:r>
      </w:hyperlink>
    </w:p>
    <w:p w14:paraId="5AB93DD7" w14:textId="35025128" w:rsidR="0074020C" w:rsidRPr="002F17FF" w:rsidRDefault="0074020C" w:rsidP="002F17FF">
      <w:pPr>
        <w:pStyle w:val="OrganizationName"/>
        <w:spacing w:after="0" w:line="360" w:lineRule="auto"/>
        <w:ind w:right="-540"/>
        <w:rPr>
          <w:rFonts w:ascii="Tahoma" w:hAnsi="Tahoma" w:cs="Tahoma"/>
          <w:b w:val="0"/>
          <w:color w:val="auto"/>
          <w:sz w:val="19"/>
          <w:szCs w:val="19"/>
        </w:rPr>
      </w:pPr>
      <w:r w:rsidRPr="002F17FF">
        <w:rPr>
          <w:rFonts w:ascii="Tahoma" w:hAnsi="Tahoma" w:cs="Tahoma"/>
          <w:b w:val="0"/>
          <w:color w:val="auto"/>
          <w:sz w:val="19"/>
          <w:szCs w:val="19"/>
        </w:rPr>
        <w:t>E-magazine</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60" w:history="1">
        <w:r w:rsidR="004B0D94" w:rsidRPr="002F17FF">
          <w:rPr>
            <w:rStyle w:val="Hyperlink"/>
            <w:rFonts w:ascii="Tahoma" w:hAnsi="Tahoma" w:cs="Tahoma"/>
            <w:b w:val="0"/>
            <w:sz w:val="19"/>
            <w:szCs w:val="19"/>
          </w:rPr>
          <w:t>http://www.hosa.org/emagazine</w:t>
        </w:r>
      </w:hyperlink>
    </w:p>
    <w:p w14:paraId="56FB7B45" w14:textId="64E65345" w:rsidR="007C32FC" w:rsidRPr="002F17FF" w:rsidRDefault="007C32FC" w:rsidP="002F17FF">
      <w:pPr>
        <w:pStyle w:val="OrganizationName"/>
        <w:spacing w:after="0" w:line="360" w:lineRule="auto"/>
        <w:ind w:right="-540"/>
        <w:rPr>
          <w:rFonts w:ascii="Tahoma" w:hAnsi="Tahoma" w:cs="Tahoma"/>
          <w:b w:val="0"/>
          <w:color w:val="auto"/>
          <w:sz w:val="19"/>
          <w:szCs w:val="19"/>
        </w:rPr>
      </w:pPr>
      <w:r w:rsidRPr="002F17FF">
        <w:rPr>
          <w:rFonts w:ascii="Tahoma" w:hAnsi="Tahoma" w:cs="Tahoma"/>
          <w:b w:val="0"/>
          <w:color w:val="auto"/>
          <w:sz w:val="19"/>
          <w:szCs w:val="19"/>
        </w:rPr>
        <w:t xml:space="preserve">Health Career Photography </w:t>
      </w:r>
      <w:r w:rsidR="000D4129" w:rsidRPr="002F17FF">
        <w:rPr>
          <w:rFonts w:ascii="Tahoma" w:hAnsi="Tahoma" w:cs="Tahoma"/>
          <w:b w:val="0"/>
          <w:color w:val="auto"/>
          <w:sz w:val="19"/>
          <w:szCs w:val="19"/>
        </w:rPr>
        <w:t>S</w:t>
      </w:r>
      <w:r w:rsidRPr="002F17FF">
        <w:rPr>
          <w:rFonts w:ascii="Tahoma" w:hAnsi="Tahoma" w:cs="Tahoma"/>
          <w:b w:val="0"/>
          <w:color w:val="auto"/>
          <w:sz w:val="19"/>
          <w:szCs w:val="19"/>
        </w:rPr>
        <w:t xml:space="preserve">amples    </w:t>
      </w:r>
      <w:r w:rsidRPr="002F17FF">
        <w:rPr>
          <w:rFonts w:ascii="Tahoma" w:hAnsi="Tahoma" w:cs="Tahoma"/>
          <w:b w:val="0"/>
          <w:color w:val="auto"/>
          <w:sz w:val="19"/>
          <w:szCs w:val="19"/>
        </w:rPr>
        <w:tab/>
      </w:r>
      <w:hyperlink r:id="rId61" w:history="1">
        <w:r w:rsidRPr="002F17FF">
          <w:rPr>
            <w:rStyle w:val="Hyperlink"/>
            <w:rFonts w:ascii="Tahoma" w:hAnsi="Tahoma" w:cs="Tahoma"/>
            <w:b w:val="0"/>
            <w:sz w:val="19"/>
            <w:szCs w:val="19"/>
          </w:rPr>
          <w:t>http://www.hosa.org/HCP-Samples</w:t>
        </w:r>
      </w:hyperlink>
    </w:p>
    <w:p w14:paraId="63B5B2D3" w14:textId="77777777" w:rsidR="007C32FC" w:rsidRPr="002F17FF" w:rsidRDefault="007C32F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HOSA Brand and Logos</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62" w:history="1">
        <w:r w:rsidRPr="002F17FF">
          <w:rPr>
            <w:rStyle w:val="Hyperlink"/>
            <w:rFonts w:ascii="Tahoma" w:hAnsi="Tahoma" w:cs="Tahoma"/>
            <w:b w:val="0"/>
            <w:sz w:val="19"/>
            <w:szCs w:val="19"/>
          </w:rPr>
          <w:t>http://www.hosa.org/brand</w:t>
        </w:r>
      </w:hyperlink>
    </w:p>
    <w:p w14:paraId="0F8648A9" w14:textId="1104FAC1" w:rsidR="0074020C" w:rsidRPr="002F17FF" w:rsidRDefault="0074020C" w:rsidP="002F17FF">
      <w:pPr>
        <w:pStyle w:val="OrganizationName"/>
        <w:spacing w:after="0" w:line="360" w:lineRule="auto"/>
        <w:ind w:right="-540"/>
        <w:rPr>
          <w:rFonts w:ascii="Tahoma" w:hAnsi="Tahoma" w:cs="Tahoma"/>
          <w:b w:val="0"/>
          <w:color w:val="auto"/>
          <w:sz w:val="19"/>
          <w:szCs w:val="19"/>
        </w:rPr>
      </w:pPr>
      <w:r w:rsidRPr="002F17FF">
        <w:rPr>
          <w:rFonts w:ascii="Tahoma" w:hAnsi="Tahoma" w:cs="Tahoma"/>
          <w:b w:val="0"/>
          <w:color w:val="auto"/>
          <w:sz w:val="19"/>
          <w:szCs w:val="19"/>
        </w:rPr>
        <w:t xml:space="preserve">HOSA Bylaws, </w:t>
      </w:r>
      <w:r w:rsidR="00802B8A" w:rsidRPr="002F17FF">
        <w:rPr>
          <w:rFonts w:ascii="Tahoma" w:hAnsi="Tahoma" w:cs="Tahoma"/>
          <w:b w:val="0"/>
          <w:color w:val="auto"/>
          <w:sz w:val="19"/>
          <w:szCs w:val="19"/>
        </w:rPr>
        <w:t>N</w:t>
      </w:r>
      <w:r w:rsidRPr="002F17FF">
        <w:rPr>
          <w:rFonts w:ascii="Tahoma" w:hAnsi="Tahoma" w:cs="Tahoma"/>
          <w:b w:val="0"/>
          <w:color w:val="auto"/>
          <w:sz w:val="19"/>
          <w:szCs w:val="19"/>
        </w:rPr>
        <w:t>ational</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63" w:history="1">
        <w:r w:rsidR="004B0D94" w:rsidRPr="002F17FF">
          <w:rPr>
            <w:rStyle w:val="Hyperlink"/>
            <w:rFonts w:ascii="Tahoma" w:hAnsi="Tahoma" w:cs="Tahoma"/>
            <w:b w:val="0"/>
            <w:sz w:val="19"/>
            <w:szCs w:val="19"/>
          </w:rPr>
          <w:t>http://www.hosa.org/publications</w:t>
        </w:r>
      </w:hyperlink>
    </w:p>
    <w:p w14:paraId="2D9E2FEC" w14:textId="35652165" w:rsidR="0074020C" w:rsidRPr="002F17FF" w:rsidRDefault="0074020C" w:rsidP="002F17FF">
      <w:pPr>
        <w:pStyle w:val="OrganizationName"/>
        <w:spacing w:after="0" w:line="360" w:lineRule="auto"/>
        <w:ind w:right="-540"/>
        <w:rPr>
          <w:rFonts w:ascii="Tahoma" w:hAnsi="Tahoma" w:cs="Tahoma"/>
          <w:b w:val="0"/>
          <w:color w:val="auto"/>
          <w:sz w:val="19"/>
          <w:szCs w:val="19"/>
          <w:lang w:val="de-DE"/>
        </w:rPr>
      </w:pPr>
      <w:r w:rsidRPr="002F17FF">
        <w:rPr>
          <w:rFonts w:ascii="Tahoma" w:hAnsi="Tahoma" w:cs="Tahoma"/>
          <w:b w:val="0"/>
          <w:color w:val="auto"/>
          <w:sz w:val="19"/>
          <w:szCs w:val="19"/>
          <w:lang w:val="de-DE"/>
        </w:rPr>
        <w:t xml:space="preserve">HOSA </w:t>
      </w:r>
      <w:r w:rsidR="00802B8A" w:rsidRPr="002F17FF">
        <w:rPr>
          <w:rFonts w:ascii="Tahoma" w:hAnsi="Tahoma" w:cs="Tahoma"/>
          <w:b w:val="0"/>
          <w:color w:val="auto"/>
          <w:sz w:val="19"/>
          <w:szCs w:val="19"/>
          <w:lang w:val="de-DE"/>
        </w:rPr>
        <w:t>H</w:t>
      </w:r>
      <w:r w:rsidRPr="002F17FF">
        <w:rPr>
          <w:rFonts w:ascii="Tahoma" w:hAnsi="Tahoma" w:cs="Tahoma"/>
          <w:b w:val="0"/>
          <w:color w:val="auto"/>
          <w:sz w:val="19"/>
          <w:szCs w:val="19"/>
          <w:lang w:val="de-DE"/>
        </w:rPr>
        <w:t>istory</w:t>
      </w:r>
      <w:r w:rsidRPr="002F17FF">
        <w:rPr>
          <w:rFonts w:ascii="Tahoma" w:hAnsi="Tahoma" w:cs="Tahoma"/>
          <w:b w:val="0"/>
          <w:color w:val="auto"/>
          <w:sz w:val="19"/>
          <w:szCs w:val="19"/>
          <w:lang w:val="de-DE"/>
        </w:rPr>
        <w:tab/>
      </w:r>
      <w:r w:rsidRPr="002F17FF">
        <w:rPr>
          <w:rFonts w:ascii="Tahoma" w:hAnsi="Tahoma" w:cs="Tahoma"/>
          <w:b w:val="0"/>
          <w:color w:val="auto"/>
          <w:sz w:val="19"/>
          <w:szCs w:val="19"/>
          <w:lang w:val="de-DE"/>
        </w:rPr>
        <w:tab/>
      </w:r>
      <w:r w:rsidRPr="002F17FF">
        <w:rPr>
          <w:rFonts w:ascii="Tahoma" w:hAnsi="Tahoma" w:cs="Tahoma"/>
          <w:b w:val="0"/>
          <w:color w:val="auto"/>
          <w:sz w:val="19"/>
          <w:szCs w:val="19"/>
          <w:lang w:val="de-DE"/>
        </w:rPr>
        <w:tab/>
      </w:r>
      <w:r w:rsidRPr="002F17FF">
        <w:rPr>
          <w:rFonts w:ascii="Tahoma" w:hAnsi="Tahoma" w:cs="Tahoma"/>
          <w:b w:val="0"/>
          <w:color w:val="auto"/>
          <w:sz w:val="19"/>
          <w:szCs w:val="19"/>
          <w:lang w:val="de-DE"/>
        </w:rPr>
        <w:tab/>
      </w:r>
      <w:hyperlink r:id="rId64" w:history="1">
        <w:r w:rsidR="004B0D94" w:rsidRPr="002F17FF">
          <w:rPr>
            <w:rStyle w:val="Hyperlink"/>
            <w:rFonts w:ascii="Tahoma" w:hAnsi="Tahoma" w:cs="Tahoma"/>
            <w:b w:val="0"/>
            <w:sz w:val="19"/>
            <w:szCs w:val="19"/>
            <w:lang w:val="de-DE"/>
          </w:rPr>
          <w:t>http://www.hosa.org/handbook</w:t>
        </w:r>
      </w:hyperlink>
    </w:p>
    <w:p w14:paraId="378BC6CB" w14:textId="2D56F7E0" w:rsidR="004B0D94" w:rsidRPr="002F17FF" w:rsidRDefault="0074020C" w:rsidP="002F17FF">
      <w:pPr>
        <w:pStyle w:val="OrganizationName"/>
        <w:spacing w:after="0" w:line="360" w:lineRule="auto"/>
        <w:ind w:right="-540"/>
        <w:rPr>
          <w:rFonts w:ascii="Tahoma" w:hAnsi="Tahoma" w:cs="Tahoma"/>
          <w:b w:val="0"/>
          <w:color w:val="auto"/>
          <w:sz w:val="19"/>
          <w:szCs w:val="19"/>
        </w:rPr>
      </w:pPr>
      <w:r w:rsidRPr="002F17FF">
        <w:rPr>
          <w:rFonts w:ascii="Tahoma" w:hAnsi="Tahoma" w:cs="Tahoma"/>
          <w:b w:val="0"/>
          <w:color w:val="auto"/>
          <w:sz w:val="19"/>
          <w:szCs w:val="19"/>
        </w:rPr>
        <w:t>HOSA, Inc. Board of Directors</w:t>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65" w:history="1">
        <w:r w:rsidR="004B0D94" w:rsidRPr="002F17FF">
          <w:rPr>
            <w:rStyle w:val="Hyperlink"/>
            <w:rFonts w:ascii="Tahoma" w:hAnsi="Tahoma" w:cs="Tahoma"/>
            <w:b w:val="0"/>
            <w:sz w:val="19"/>
            <w:szCs w:val="19"/>
          </w:rPr>
          <w:t>http://www.hosa.org/HOSA-Inc-BOD</w:t>
        </w:r>
      </w:hyperlink>
    </w:p>
    <w:p w14:paraId="18C91BF9" w14:textId="0D7DFEC6" w:rsidR="004B0D94" w:rsidRPr="002F17FF" w:rsidRDefault="0074020C" w:rsidP="002F17FF">
      <w:pPr>
        <w:pStyle w:val="OrganizationName"/>
        <w:spacing w:after="0" w:line="360" w:lineRule="auto"/>
        <w:ind w:right="-540"/>
        <w:rPr>
          <w:rFonts w:ascii="Tahoma" w:hAnsi="Tahoma" w:cs="Tahoma"/>
          <w:b w:val="0"/>
          <w:color w:val="auto"/>
          <w:sz w:val="19"/>
          <w:szCs w:val="19"/>
        </w:rPr>
      </w:pPr>
      <w:r w:rsidRPr="002F17FF">
        <w:rPr>
          <w:rFonts w:ascii="Tahoma" w:hAnsi="Tahoma" w:cs="Tahoma"/>
          <w:b w:val="0"/>
          <w:color w:val="auto"/>
          <w:sz w:val="19"/>
          <w:szCs w:val="19"/>
        </w:rPr>
        <w:t xml:space="preserve">HOSA </w:t>
      </w:r>
      <w:r w:rsidR="00802B8A" w:rsidRPr="002F17FF">
        <w:rPr>
          <w:rFonts w:ascii="Tahoma" w:hAnsi="Tahoma" w:cs="Tahoma"/>
          <w:b w:val="0"/>
          <w:color w:val="auto"/>
          <w:sz w:val="19"/>
          <w:szCs w:val="19"/>
        </w:rPr>
        <w:t>M</w:t>
      </w:r>
      <w:r w:rsidRPr="002F17FF">
        <w:rPr>
          <w:rFonts w:ascii="Tahoma" w:hAnsi="Tahoma" w:cs="Tahoma"/>
          <w:b w:val="0"/>
          <w:color w:val="auto"/>
          <w:sz w:val="19"/>
          <w:szCs w:val="19"/>
        </w:rPr>
        <w:t xml:space="preserve">ission </w:t>
      </w:r>
      <w:r w:rsidR="00802B8A" w:rsidRPr="002F17FF">
        <w:rPr>
          <w:rFonts w:ascii="Tahoma" w:hAnsi="Tahoma" w:cs="Tahoma"/>
          <w:b w:val="0"/>
          <w:color w:val="auto"/>
          <w:sz w:val="19"/>
          <w:szCs w:val="19"/>
        </w:rPr>
        <w:t>S</w:t>
      </w:r>
      <w:r w:rsidRPr="002F17FF">
        <w:rPr>
          <w:rFonts w:ascii="Tahoma" w:hAnsi="Tahoma" w:cs="Tahoma"/>
          <w:b w:val="0"/>
          <w:color w:val="auto"/>
          <w:sz w:val="19"/>
          <w:szCs w:val="19"/>
        </w:rPr>
        <w:t>tatement</w:t>
      </w:r>
      <w:r w:rsidRPr="002F17FF">
        <w:rPr>
          <w:rFonts w:ascii="Tahoma" w:hAnsi="Tahoma" w:cs="Tahoma"/>
          <w:b w:val="0"/>
          <w:color w:val="auto"/>
          <w:sz w:val="19"/>
          <w:szCs w:val="19"/>
        </w:rPr>
        <w:tab/>
      </w:r>
      <w:r w:rsidRPr="002F17FF">
        <w:rPr>
          <w:rFonts w:ascii="Tahoma" w:hAnsi="Tahoma" w:cs="Tahoma"/>
          <w:b w:val="0"/>
          <w:color w:val="auto"/>
          <w:sz w:val="19"/>
          <w:szCs w:val="19"/>
        </w:rPr>
        <w:tab/>
      </w:r>
      <w:r w:rsidR="002F17FF">
        <w:rPr>
          <w:rFonts w:ascii="Tahoma" w:hAnsi="Tahoma" w:cs="Tahoma"/>
          <w:b w:val="0"/>
          <w:color w:val="auto"/>
          <w:sz w:val="19"/>
          <w:szCs w:val="19"/>
        </w:rPr>
        <w:tab/>
      </w:r>
      <w:hyperlink r:id="rId66" w:history="1">
        <w:r w:rsidR="002F17FF" w:rsidRPr="00FB3640">
          <w:rPr>
            <w:rStyle w:val="Hyperlink"/>
            <w:rFonts w:ascii="Tahoma" w:hAnsi="Tahoma" w:cs="Tahoma"/>
            <w:b w:val="0"/>
            <w:sz w:val="19"/>
            <w:szCs w:val="19"/>
          </w:rPr>
          <w:t>http://www.hosa.org/mission</w:t>
        </w:r>
      </w:hyperlink>
    </w:p>
    <w:p w14:paraId="6DDE88A6" w14:textId="50ACC32C" w:rsidR="007C32FC"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Judge </w:t>
      </w:r>
      <w:r w:rsidR="00AE2B68" w:rsidRPr="002F17FF">
        <w:rPr>
          <w:rFonts w:ascii="Tahoma" w:hAnsi="Tahoma" w:cs="Tahoma"/>
          <w:b w:val="0"/>
          <w:color w:val="auto"/>
          <w:sz w:val="19"/>
          <w:szCs w:val="19"/>
        </w:rPr>
        <w:t>I</w:t>
      </w:r>
      <w:r w:rsidRPr="002F17FF">
        <w:rPr>
          <w:rFonts w:ascii="Tahoma" w:hAnsi="Tahoma" w:cs="Tahoma"/>
          <w:b w:val="0"/>
          <w:color w:val="auto"/>
          <w:sz w:val="19"/>
          <w:szCs w:val="19"/>
        </w:rPr>
        <w:t>nformation</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67" w:history="1">
        <w:r w:rsidR="007C32FC" w:rsidRPr="002F17FF">
          <w:rPr>
            <w:rStyle w:val="Hyperlink"/>
            <w:rFonts w:ascii="Tahoma" w:hAnsi="Tahoma" w:cs="Tahoma"/>
            <w:b w:val="0"/>
            <w:sz w:val="19"/>
            <w:szCs w:val="19"/>
          </w:rPr>
          <w:t>http://www.hosa.org/judge</w:t>
        </w:r>
      </w:hyperlink>
    </w:p>
    <w:p w14:paraId="220AF892" w14:textId="229F31EF" w:rsidR="007C32FC"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 xml:space="preserve">Medical Reading, </w:t>
      </w:r>
      <w:r w:rsidR="00AE2B68" w:rsidRPr="002F17FF">
        <w:rPr>
          <w:rFonts w:ascii="Tahoma" w:hAnsi="Tahoma" w:cs="Tahoma"/>
          <w:b w:val="0"/>
          <w:color w:val="auto"/>
          <w:sz w:val="19"/>
          <w:szCs w:val="19"/>
        </w:rPr>
        <w:t>B</w:t>
      </w:r>
      <w:r w:rsidRPr="002F17FF">
        <w:rPr>
          <w:rFonts w:ascii="Tahoma" w:hAnsi="Tahoma" w:cs="Tahoma"/>
          <w:b w:val="0"/>
          <w:color w:val="auto"/>
          <w:sz w:val="19"/>
          <w:szCs w:val="19"/>
        </w:rPr>
        <w:t xml:space="preserve">ook </w:t>
      </w:r>
      <w:r w:rsidR="00AE2B68" w:rsidRPr="002F17FF">
        <w:rPr>
          <w:rFonts w:ascii="Tahoma" w:hAnsi="Tahoma" w:cs="Tahoma"/>
          <w:b w:val="0"/>
          <w:color w:val="auto"/>
          <w:sz w:val="19"/>
          <w:szCs w:val="19"/>
        </w:rPr>
        <w:t>H</w:t>
      </w:r>
      <w:r w:rsidRPr="002F17FF">
        <w:rPr>
          <w:rFonts w:ascii="Tahoma" w:hAnsi="Tahoma" w:cs="Tahoma"/>
          <w:b w:val="0"/>
          <w:color w:val="auto"/>
          <w:sz w:val="19"/>
          <w:szCs w:val="19"/>
        </w:rPr>
        <w:t>istory</w:t>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68" w:history="1">
        <w:r w:rsidR="007C32FC" w:rsidRPr="002F17FF">
          <w:rPr>
            <w:rStyle w:val="Hyperlink"/>
            <w:rFonts w:ascii="Tahoma" w:hAnsi="Tahoma" w:cs="Tahoma"/>
            <w:b w:val="0"/>
            <w:sz w:val="19"/>
            <w:szCs w:val="19"/>
          </w:rPr>
          <w:t>http://www.hosa.org/MedicalReading</w:t>
        </w:r>
      </w:hyperlink>
    </w:p>
    <w:p w14:paraId="3B97E454" w14:textId="659057A2" w:rsidR="007C32FC" w:rsidRPr="002F17FF" w:rsidRDefault="007C32F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Intern</w:t>
      </w:r>
      <w:r w:rsidR="0074020C" w:rsidRPr="002F17FF">
        <w:rPr>
          <w:rFonts w:ascii="Tahoma" w:hAnsi="Tahoma" w:cs="Tahoma"/>
          <w:b w:val="0"/>
          <w:color w:val="auto"/>
          <w:sz w:val="19"/>
          <w:szCs w:val="19"/>
        </w:rPr>
        <w:t xml:space="preserve">ational </w:t>
      </w:r>
      <w:r w:rsidR="00AE2B68" w:rsidRPr="002F17FF">
        <w:rPr>
          <w:rFonts w:ascii="Tahoma" w:hAnsi="Tahoma" w:cs="Tahoma"/>
          <w:b w:val="0"/>
          <w:color w:val="auto"/>
          <w:sz w:val="19"/>
          <w:szCs w:val="19"/>
        </w:rPr>
        <w:t>Leadership</w:t>
      </w:r>
      <w:r w:rsidR="0074020C" w:rsidRPr="002F17FF">
        <w:rPr>
          <w:rFonts w:ascii="Tahoma" w:hAnsi="Tahoma" w:cs="Tahoma"/>
          <w:b w:val="0"/>
          <w:color w:val="auto"/>
          <w:sz w:val="19"/>
          <w:szCs w:val="19"/>
        </w:rPr>
        <w:t xml:space="preserve"> </w:t>
      </w:r>
      <w:r w:rsidR="00AE2B68" w:rsidRPr="002F17FF">
        <w:rPr>
          <w:rFonts w:ascii="Tahoma" w:hAnsi="Tahoma" w:cs="Tahoma"/>
          <w:b w:val="0"/>
          <w:color w:val="auto"/>
          <w:sz w:val="19"/>
          <w:szCs w:val="19"/>
        </w:rPr>
        <w:t>Conference</w:t>
      </w:r>
      <w:r w:rsidR="0074020C" w:rsidRPr="002F17FF">
        <w:rPr>
          <w:rFonts w:ascii="Tahoma" w:hAnsi="Tahoma" w:cs="Tahoma"/>
          <w:b w:val="0"/>
          <w:color w:val="auto"/>
          <w:sz w:val="19"/>
          <w:szCs w:val="19"/>
        </w:rPr>
        <w:tab/>
      </w:r>
      <w:hyperlink r:id="rId69" w:history="1">
        <w:r w:rsidRPr="002F17FF">
          <w:rPr>
            <w:rStyle w:val="Hyperlink"/>
            <w:rFonts w:ascii="Tahoma" w:hAnsi="Tahoma" w:cs="Tahoma"/>
            <w:b w:val="0"/>
            <w:sz w:val="19"/>
            <w:szCs w:val="19"/>
          </w:rPr>
          <w:t>http://ilc.hosa.org</w:t>
        </w:r>
      </w:hyperlink>
    </w:p>
    <w:p w14:paraId="25DB02DC" w14:textId="4E15025F" w:rsidR="007C32FC" w:rsidRPr="002F17FF" w:rsidRDefault="007C32F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HOSA</w:t>
      </w:r>
      <w:r w:rsidR="0074020C" w:rsidRPr="002F17FF">
        <w:rPr>
          <w:rFonts w:ascii="Tahoma" w:hAnsi="Tahoma" w:cs="Tahoma"/>
          <w:b w:val="0"/>
          <w:color w:val="auto"/>
          <w:sz w:val="19"/>
          <w:szCs w:val="19"/>
        </w:rPr>
        <w:t xml:space="preserve"> </w:t>
      </w:r>
      <w:r w:rsidR="00AE2B68" w:rsidRPr="002F17FF">
        <w:rPr>
          <w:rFonts w:ascii="Tahoma" w:hAnsi="Tahoma" w:cs="Tahoma"/>
          <w:b w:val="0"/>
          <w:color w:val="auto"/>
          <w:sz w:val="19"/>
          <w:szCs w:val="19"/>
        </w:rPr>
        <w:t>E</w:t>
      </w:r>
      <w:r w:rsidR="0074020C" w:rsidRPr="002F17FF">
        <w:rPr>
          <w:rFonts w:ascii="Tahoma" w:hAnsi="Tahoma" w:cs="Tahoma"/>
          <w:b w:val="0"/>
          <w:color w:val="auto"/>
          <w:sz w:val="19"/>
          <w:szCs w:val="19"/>
        </w:rPr>
        <w:t xml:space="preserve">vent </w:t>
      </w:r>
      <w:r w:rsidR="00AE2B68" w:rsidRPr="002F17FF">
        <w:rPr>
          <w:rFonts w:ascii="Tahoma" w:hAnsi="Tahoma" w:cs="Tahoma"/>
          <w:b w:val="0"/>
          <w:color w:val="auto"/>
          <w:sz w:val="19"/>
          <w:szCs w:val="19"/>
        </w:rPr>
        <w:t>W</w:t>
      </w:r>
      <w:r w:rsidR="0074020C" w:rsidRPr="002F17FF">
        <w:rPr>
          <w:rFonts w:ascii="Tahoma" w:hAnsi="Tahoma" w:cs="Tahoma"/>
          <w:b w:val="0"/>
          <w:color w:val="auto"/>
          <w:sz w:val="19"/>
          <w:szCs w:val="19"/>
        </w:rPr>
        <w:t>inners</w:t>
      </w:r>
      <w:r w:rsidR="0074020C" w:rsidRPr="002F17FF">
        <w:rPr>
          <w:rFonts w:ascii="Tahoma" w:hAnsi="Tahoma" w:cs="Tahoma"/>
          <w:b w:val="0"/>
          <w:color w:val="auto"/>
          <w:sz w:val="19"/>
          <w:szCs w:val="19"/>
        </w:rPr>
        <w:tab/>
      </w:r>
      <w:r w:rsidR="0074020C" w:rsidRPr="002F17FF">
        <w:rPr>
          <w:rFonts w:ascii="Tahoma" w:hAnsi="Tahoma" w:cs="Tahoma"/>
          <w:b w:val="0"/>
          <w:color w:val="auto"/>
          <w:sz w:val="19"/>
          <w:szCs w:val="19"/>
        </w:rPr>
        <w:tab/>
      </w:r>
      <w:r w:rsidR="0074020C" w:rsidRPr="002F17FF">
        <w:rPr>
          <w:rFonts w:ascii="Tahoma" w:hAnsi="Tahoma" w:cs="Tahoma"/>
          <w:b w:val="0"/>
          <w:color w:val="auto"/>
          <w:sz w:val="19"/>
          <w:szCs w:val="19"/>
        </w:rPr>
        <w:tab/>
      </w:r>
      <w:hyperlink r:id="rId70" w:history="1">
        <w:r w:rsidRPr="002F17FF">
          <w:rPr>
            <w:rStyle w:val="Hyperlink"/>
            <w:rFonts w:ascii="Tahoma" w:hAnsi="Tahoma" w:cs="Tahoma"/>
            <w:b w:val="0"/>
            <w:sz w:val="19"/>
            <w:szCs w:val="19"/>
          </w:rPr>
          <w:t>http://ilc.hosa.org/awards</w:t>
        </w:r>
      </w:hyperlink>
    </w:p>
    <w:p w14:paraId="77C5E32A" w14:textId="2F8D99F6" w:rsidR="0074020C" w:rsidRPr="002F17FF" w:rsidRDefault="007C32F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HOSA</w:t>
      </w:r>
      <w:r w:rsidR="0074020C" w:rsidRPr="002F17FF">
        <w:rPr>
          <w:rFonts w:ascii="Tahoma" w:hAnsi="Tahoma" w:cs="Tahoma"/>
          <w:b w:val="0"/>
          <w:color w:val="auto"/>
          <w:sz w:val="19"/>
          <w:szCs w:val="19"/>
        </w:rPr>
        <w:t xml:space="preserve"> </w:t>
      </w:r>
      <w:r w:rsidRPr="002F17FF">
        <w:rPr>
          <w:rFonts w:ascii="Tahoma" w:hAnsi="Tahoma" w:cs="Tahoma"/>
          <w:b w:val="0"/>
          <w:color w:val="auto"/>
          <w:sz w:val="19"/>
          <w:szCs w:val="19"/>
        </w:rPr>
        <w:t>E</w:t>
      </w:r>
      <w:r w:rsidR="0074020C" w:rsidRPr="002F17FF">
        <w:rPr>
          <w:rFonts w:ascii="Tahoma" w:hAnsi="Tahoma" w:cs="Tahoma"/>
          <w:b w:val="0"/>
          <w:color w:val="auto"/>
          <w:sz w:val="19"/>
          <w:szCs w:val="19"/>
        </w:rPr>
        <w:t xml:space="preserve">xecutive </w:t>
      </w:r>
      <w:r w:rsidRPr="002F17FF">
        <w:rPr>
          <w:rFonts w:ascii="Tahoma" w:hAnsi="Tahoma" w:cs="Tahoma"/>
          <w:b w:val="0"/>
          <w:color w:val="auto"/>
          <w:sz w:val="19"/>
          <w:szCs w:val="19"/>
        </w:rPr>
        <w:t>C</w:t>
      </w:r>
      <w:r w:rsidR="0074020C" w:rsidRPr="002F17FF">
        <w:rPr>
          <w:rFonts w:ascii="Tahoma" w:hAnsi="Tahoma" w:cs="Tahoma"/>
          <w:b w:val="0"/>
          <w:color w:val="auto"/>
          <w:sz w:val="19"/>
          <w:szCs w:val="19"/>
        </w:rPr>
        <w:t xml:space="preserve">ouncil      </w:t>
      </w:r>
      <w:r w:rsidR="00DB7AB3" w:rsidRPr="002F17FF">
        <w:rPr>
          <w:rFonts w:ascii="Tahoma" w:hAnsi="Tahoma" w:cs="Tahoma"/>
          <w:b w:val="0"/>
          <w:color w:val="auto"/>
          <w:sz w:val="19"/>
          <w:szCs w:val="19"/>
        </w:rPr>
        <w:tab/>
      </w:r>
      <w:r w:rsidRPr="002F17FF">
        <w:rPr>
          <w:rFonts w:ascii="Tahoma" w:hAnsi="Tahoma" w:cs="Tahoma"/>
          <w:b w:val="0"/>
          <w:color w:val="auto"/>
          <w:sz w:val="19"/>
          <w:szCs w:val="19"/>
        </w:rPr>
        <w:tab/>
      </w:r>
      <w:hyperlink r:id="rId71" w:history="1">
        <w:r w:rsidRPr="002F17FF">
          <w:rPr>
            <w:rStyle w:val="Hyperlink"/>
            <w:rFonts w:ascii="Tahoma" w:hAnsi="Tahoma" w:cs="Tahoma"/>
            <w:b w:val="0"/>
            <w:sz w:val="19"/>
            <w:szCs w:val="19"/>
          </w:rPr>
          <w:t>http://www.hosa.org/executivecouncil</w:t>
        </w:r>
      </w:hyperlink>
    </w:p>
    <w:p w14:paraId="1DCA81D5" w14:textId="1A5DB3B0" w:rsidR="00EA337C"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National Technical Honor Society</w:t>
      </w:r>
      <w:r w:rsidR="00DB7AB3" w:rsidRPr="002F17FF">
        <w:rPr>
          <w:rFonts w:ascii="Tahoma" w:hAnsi="Tahoma" w:cs="Tahoma"/>
          <w:b w:val="0"/>
          <w:color w:val="auto"/>
          <w:sz w:val="19"/>
          <w:szCs w:val="19"/>
        </w:rPr>
        <w:tab/>
      </w:r>
      <w:r w:rsidR="002F17FF">
        <w:rPr>
          <w:rFonts w:ascii="Tahoma" w:hAnsi="Tahoma" w:cs="Tahoma"/>
          <w:b w:val="0"/>
          <w:color w:val="auto"/>
          <w:sz w:val="19"/>
          <w:szCs w:val="19"/>
        </w:rPr>
        <w:tab/>
      </w:r>
      <w:hyperlink r:id="rId72" w:history="1">
        <w:r w:rsidR="002F17FF" w:rsidRPr="00FB3640">
          <w:rPr>
            <w:rStyle w:val="Hyperlink"/>
            <w:rFonts w:ascii="Tahoma" w:hAnsi="Tahoma" w:cs="Tahoma"/>
            <w:b w:val="0"/>
            <w:sz w:val="19"/>
            <w:szCs w:val="19"/>
          </w:rPr>
          <w:t>https://nths.org</w:t>
        </w:r>
      </w:hyperlink>
    </w:p>
    <w:p w14:paraId="4F444E83" w14:textId="47E8E179" w:rsidR="0074020C" w:rsidRPr="002F17FF" w:rsidRDefault="00EA337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HOSA</w:t>
      </w:r>
      <w:r w:rsidR="0074020C" w:rsidRPr="002F17FF">
        <w:rPr>
          <w:rFonts w:ascii="Tahoma" w:hAnsi="Tahoma" w:cs="Tahoma"/>
          <w:b w:val="0"/>
          <w:color w:val="auto"/>
          <w:sz w:val="19"/>
          <w:szCs w:val="19"/>
        </w:rPr>
        <w:t xml:space="preserve"> </w:t>
      </w:r>
      <w:r w:rsidR="00AE2B68" w:rsidRPr="002F17FF">
        <w:rPr>
          <w:rFonts w:ascii="Tahoma" w:hAnsi="Tahoma" w:cs="Tahoma"/>
          <w:b w:val="0"/>
          <w:color w:val="auto"/>
          <w:sz w:val="19"/>
          <w:szCs w:val="19"/>
        </w:rPr>
        <w:t>T</w:t>
      </w:r>
      <w:r w:rsidR="0074020C" w:rsidRPr="002F17FF">
        <w:rPr>
          <w:rFonts w:ascii="Tahoma" w:hAnsi="Tahoma" w:cs="Tahoma"/>
          <w:b w:val="0"/>
          <w:color w:val="auto"/>
          <w:sz w:val="19"/>
          <w:szCs w:val="19"/>
        </w:rPr>
        <w:t>heme</w:t>
      </w:r>
      <w:r w:rsidR="0074020C" w:rsidRPr="002F17FF">
        <w:rPr>
          <w:rFonts w:ascii="Tahoma" w:hAnsi="Tahoma" w:cs="Tahoma"/>
          <w:b w:val="0"/>
          <w:color w:val="auto"/>
          <w:sz w:val="19"/>
          <w:szCs w:val="19"/>
        </w:rPr>
        <w:tab/>
      </w:r>
      <w:r w:rsidR="0074020C" w:rsidRPr="002F17FF">
        <w:rPr>
          <w:rFonts w:ascii="Tahoma" w:hAnsi="Tahoma" w:cs="Tahoma"/>
          <w:b w:val="0"/>
          <w:color w:val="auto"/>
          <w:sz w:val="19"/>
          <w:szCs w:val="19"/>
        </w:rPr>
        <w:tab/>
      </w:r>
      <w:r w:rsidR="0074020C" w:rsidRPr="002F17FF">
        <w:rPr>
          <w:rFonts w:ascii="Tahoma" w:hAnsi="Tahoma" w:cs="Tahoma"/>
          <w:b w:val="0"/>
          <w:color w:val="auto"/>
          <w:sz w:val="19"/>
          <w:szCs w:val="19"/>
        </w:rPr>
        <w:tab/>
      </w:r>
      <w:r w:rsidR="0074020C" w:rsidRPr="002F17FF">
        <w:rPr>
          <w:rFonts w:ascii="Tahoma" w:hAnsi="Tahoma" w:cs="Tahoma"/>
          <w:b w:val="0"/>
          <w:color w:val="auto"/>
          <w:sz w:val="19"/>
          <w:szCs w:val="19"/>
        </w:rPr>
        <w:tab/>
      </w:r>
      <w:hyperlink r:id="rId73" w:history="1">
        <w:r w:rsidR="0074020C" w:rsidRPr="002F17FF">
          <w:rPr>
            <w:rStyle w:val="Hyperlink"/>
            <w:rFonts w:ascii="Tahoma" w:hAnsi="Tahoma" w:cs="Tahoma"/>
            <w:b w:val="0"/>
            <w:sz w:val="19"/>
            <w:szCs w:val="19"/>
          </w:rPr>
          <w:t>www.hosa.org</w:t>
        </w:r>
      </w:hyperlink>
    </w:p>
    <w:p w14:paraId="35FE645C" w14:textId="571CAA92" w:rsidR="00EA337C" w:rsidRPr="002F17FF" w:rsidRDefault="00EA337C" w:rsidP="002F17FF">
      <w:pPr>
        <w:pStyle w:val="OrganizationName"/>
        <w:spacing w:after="0" w:line="360" w:lineRule="auto"/>
        <w:ind w:right="-270"/>
        <w:rPr>
          <w:rFonts w:ascii="Tahoma" w:hAnsi="Tahoma" w:cs="Tahoma"/>
          <w:b w:val="0"/>
          <w:color w:val="auto"/>
          <w:sz w:val="19"/>
          <w:szCs w:val="19"/>
        </w:rPr>
      </w:pPr>
      <w:r w:rsidRPr="002F17FF">
        <w:rPr>
          <w:rFonts w:ascii="Tahoma" w:hAnsi="Tahoma" w:cs="Tahoma"/>
          <w:b w:val="0"/>
          <w:color w:val="auto"/>
          <w:sz w:val="19"/>
          <w:szCs w:val="19"/>
        </w:rPr>
        <w:t>I</w:t>
      </w:r>
      <w:r w:rsidR="0074020C" w:rsidRPr="002F17FF">
        <w:rPr>
          <w:rFonts w:ascii="Tahoma" w:hAnsi="Tahoma" w:cs="Tahoma"/>
          <w:b w:val="0"/>
          <w:color w:val="auto"/>
          <w:sz w:val="19"/>
          <w:szCs w:val="19"/>
        </w:rPr>
        <w:t xml:space="preserve">LC </w:t>
      </w:r>
      <w:r w:rsidR="00AE2B68" w:rsidRPr="002F17FF">
        <w:rPr>
          <w:rFonts w:ascii="Tahoma" w:hAnsi="Tahoma" w:cs="Tahoma"/>
          <w:b w:val="0"/>
          <w:color w:val="auto"/>
          <w:sz w:val="19"/>
          <w:szCs w:val="19"/>
        </w:rPr>
        <w:t>D</w:t>
      </w:r>
      <w:r w:rsidR="0074020C" w:rsidRPr="002F17FF">
        <w:rPr>
          <w:rFonts w:ascii="Tahoma" w:hAnsi="Tahoma" w:cs="Tahoma"/>
          <w:b w:val="0"/>
          <w:color w:val="auto"/>
          <w:sz w:val="19"/>
          <w:szCs w:val="19"/>
        </w:rPr>
        <w:t xml:space="preserve">ates, </w:t>
      </w:r>
      <w:r w:rsidR="00AE2B68" w:rsidRPr="002F17FF">
        <w:rPr>
          <w:rFonts w:ascii="Tahoma" w:hAnsi="Tahoma" w:cs="Tahoma"/>
          <w:b w:val="0"/>
          <w:color w:val="auto"/>
          <w:sz w:val="19"/>
          <w:szCs w:val="19"/>
        </w:rPr>
        <w:t>L</w:t>
      </w:r>
      <w:r w:rsidR="0074020C" w:rsidRPr="002F17FF">
        <w:rPr>
          <w:rFonts w:ascii="Tahoma" w:hAnsi="Tahoma" w:cs="Tahoma"/>
          <w:b w:val="0"/>
          <w:color w:val="auto"/>
          <w:sz w:val="19"/>
          <w:szCs w:val="19"/>
        </w:rPr>
        <w:t>ocations</w:t>
      </w:r>
      <w:r w:rsidR="0074020C" w:rsidRPr="002F17FF">
        <w:rPr>
          <w:rFonts w:ascii="Tahoma" w:hAnsi="Tahoma" w:cs="Tahoma"/>
          <w:b w:val="0"/>
          <w:color w:val="auto"/>
          <w:sz w:val="19"/>
          <w:szCs w:val="19"/>
        </w:rPr>
        <w:tab/>
      </w:r>
      <w:r w:rsidR="0074020C" w:rsidRPr="002F17FF">
        <w:rPr>
          <w:rFonts w:ascii="Tahoma" w:hAnsi="Tahoma" w:cs="Tahoma"/>
          <w:b w:val="0"/>
          <w:color w:val="auto"/>
          <w:sz w:val="19"/>
          <w:szCs w:val="19"/>
        </w:rPr>
        <w:tab/>
      </w:r>
      <w:r w:rsidR="0074020C" w:rsidRPr="002F17FF">
        <w:rPr>
          <w:rFonts w:ascii="Tahoma" w:hAnsi="Tahoma" w:cs="Tahoma"/>
          <w:b w:val="0"/>
          <w:color w:val="auto"/>
          <w:sz w:val="19"/>
          <w:szCs w:val="19"/>
        </w:rPr>
        <w:tab/>
      </w:r>
      <w:hyperlink r:id="rId74" w:history="1">
        <w:r w:rsidRPr="002F17FF">
          <w:rPr>
            <w:rStyle w:val="Hyperlink"/>
            <w:rFonts w:ascii="Tahoma" w:hAnsi="Tahoma" w:cs="Tahoma"/>
            <w:b w:val="0"/>
            <w:sz w:val="19"/>
            <w:szCs w:val="19"/>
          </w:rPr>
          <w:t>http://ilc.hosa.org/ConferenceInformation</w:t>
        </w:r>
      </w:hyperlink>
    </w:p>
    <w:p w14:paraId="24633AA3" w14:textId="037CD4A3" w:rsidR="0074020C" w:rsidRPr="002F17FF" w:rsidRDefault="0074020C" w:rsidP="002F17FF">
      <w:pPr>
        <w:pStyle w:val="OrganizationName"/>
        <w:spacing w:after="0" w:line="360" w:lineRule="auto"/>
        <w:ind w:right="-270"/>
        <w:rPr>
          <w:rFonts w:ascii="Tahoma" w:hAnsi="Tahoma" w:cs="Tahoma"/>
          <w:b w:val="0"/>
          <w:color w:val="auto"/>
          <w:sz w:val="19"/>
          <w:szCs w:val="19"/>
        </w:rPr>
      </w:pPr>
      <w:r w:rsidRPr="002F17FF">
        <w:rPr>
          <w:rFonts w:ascii="Tahoma" w:hAnsi="Tahoma" w:cs="Tahoma"/>
          <w:b w:val="0"/>
          <w:color w:val="auto"/>
          <w:sz w:val="19"/>
          <w:szCs w:val="19"/>
        </w:rPr>
        <w:t xml:space="preserve">Officer </w:t>
      </w:r>
      <w:r w:rsidR="00AE2B68" w:rsidRPr="002F17FF">
        <w:rPr>
          <w:rFonts w:ascii="Tahoma" w:hAnsi="Tahoma" w:cs="Tahoma"/>
          <w:b w:val="0"/>
          <w:color w:val="auto"/>
          <w:sz w:val="19"/>
          <w:szCs w:val="19"/>
        </w:rPr>
        <w:t>I</w:t>
      </w:r>
      <w:r w:rsidRPr="002F17FF">
        <w:rPr>
          <w:rFonts w:ascii="Tahoma" w:hAnsi="Tahoma" w:cs="Tahoma"/>
          <w:b w:val="0"/>
          <w:color w:val="auto"/>
          <w:sz w:val="19"/>
          <w:szCs w:val="19"/>
        </w:rPr>
        <w:t xml:space="preserve">nstallation ceremony      </w:t>
      </w:r>
      <w:r w:rsidR="00DB7AB3" w:rsidRPr="002F17FF">
        <w:rPr>
          <w:rFonts w:ascii="Tahoma" w:hAnsi="Tahoma" w:cs="Tahoma"/>
          <w:b w:val="0"/>
          <w:color w:val="auto"/>
          <w:sz w:val="19"/>
          <w:szCs w:val="19"/>
        </w:rPr>
        <w:tab/>
      </w:r>
      <w:r w:rsidR="00DB7AB3" w:rsidRPr="002F17FF">
        <w:rPr>
          <w:rFonts w:ascii="Tahoma" w:hAnsi="Tahoma" w:cs="Tahoma"/>
          <w:b w:val="0"/>
          <w:color w:val="auto"/>
          <w:sz w:val="19"/>
          <w:szCs w:val="19"/>
        </w:rPr>
        <w:tab/>
      </w:r>
      <w:r w:rsidRPr="002F17FF">
        <w:rPr>
          <w:rFonts w:ascii="Tahoma" w:hAnsi="Tahoma" w:cs="Tahoma"/>
          <w:b w:val="0"/>
          <w:color w:val="auto"/>
          <w:sz w:val="19"/>
          <w:szCs w:val="19"/>
        </w:rPr>
        <w:t xml:space="preserve"> </w:t>
      </w:r>
      <w:hyperlink r:id="rId75" w:history="1">
        <w:r w:rsidRPr="002F17FF">
          <w:rPr>
            <w:rStyle w:val="Hyperlink"/>
            <w:rFonts w:ascii="Tahoma" w:hAnsi="Tahoma" w:cs="Tahoma"/>
            <w:b w:val="0"/>
            <w:sz w:val="19"/>
            <w:szCs w:val="19"/>
          </w:rPr>
          <w:t>http://demo.hosa.org/sites/default/files/hosa_installation_ceremony.pdf</w:t>
        </w:r>
      </w:hyperlink>
      <w:r w:rsidRPr="002F17FF">
        <w:rPr>
          <w:rFonts w:ascii="Tahoma" w:hAnsi="Tahoma" w:cs="Tahoma"/>
          <w:b w:val="0"/>
          <w:sz w:val="19"/>
          <w:szCs w:val="19"/>
        </w:rPr>
        <w:t xml:space="preserve"> </w:t>
      </w:r>
    </w:p>
    <w:p w14:paraId="5BBCE13F" w14:textId="66DA43B3" w:rsidR="00EA337C" w:rsidRPr="002F17FF" w:rsidRDefault="0074020C" w:rsidP="002F17FF">
      <w:pPr>
        <w:pStyle w:val="OrganizationName"/>
        <w:spacing w:after="0" w:line="360" w:lineRule="auto"/>
        <w:ind w:right="-270"/>
        <w:rPr>
          <w:rFonts w:ascii="Tahoma" w:hAnsi="Tahoma" w:cs="Tahoma"/>
          <w:b w:val="0"/>
          <w:color w:val="auto"/>
          <w:sz w:val="19"/>
          <w:szCs w:val="19"/>
        </w:rPr>
      </w:pPr>
      <w:r w:rsidRPr="002F17FF">
        <w:rPr>
          <w:rFonts w:ascii="Tahoma" w:hAnsi="Tahoma" w:cs="Tahoma"/>
          <w:b w:val="0"/>
          <w:color w:val="auto"/>
          <w:sz w:val="19"/>
          <w:szCs w:val="19"/>
        </w:rPr>
        <w:t>Online advisor courses</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76" w:history="1">
        <w:r w:rsidR="00EA337C" w:rsidRPr="002F17FF">
          <w:rPr>
            <w:rStyle w:val="Hyperlink"/>
            <w:rFonts w:ascii="Tahoma" w:hAnsi="Tahoma" w:cs="Tahoma"/>
            <w:b w:val="0"/>
            <w:sz w:val="19"/>
            <w:szCs w:val="19"/>
          </w:rPr>
          <w:t>http://www.hosa.org/advisor</w:t>
        </w:r>
      </w:hyperlink>
    </w:p>
    <w:p w14:paraId="042230F3" w14:textId="1BAE22BE" w:rsidR="00EA337C" w:rsidRPr="002F17FF" w:rsidRDefault="0074020C" w:rsidP="002F17FF">
      <w:pPr>
        <w:pStyle w:val="OrganizationName"/>
        <w:spacing w:after="0" w:line="360" w:lineRule="auto"/>
        <w:ind w:right="-270"/>
        <w:rPr>
          <w:rFonts w:ascii="Tahoma" w:hAnsi="Tahoma" w:cs="Tahoma"/>
          <w:b w:val="0"/>
          <w:color w:val="auto"/>
          <w:sz w:val="19"/>
          <w:szCs w:val="19"/>
        </w:rPr>
      </w:pPr>
      <w:r w:rsidRPr="002F17FF">
        <w:rPr>
          <w:rFonts w:ascii="Tahoma" w:hAnsi="Tahoma" w:cs="Tahoma"/>
          <w:b w:val="0"/>
          <w:color w:val="auto"/>
          <w:sz w:val="19"/>
          <w:szCs w:val="19"/>
        </w:rPr>
        <w:t>Partnership information</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77" w:history="1">
        <w:r w:rsidR="00EA337C" w:rsidRPr="002F17FF">
          <w:rPr>
            <w:rStyle w:val="Hyperlink"/>
            <w:rFonts w:ascii="Tahoma" w:hAnsi="Tahoma" w:cs="Tahoma"/>
            <w:b w:val="0"/>
            <w:sz w:val="19"/>
            <w:szCs w:val="19"/>
          </w:rPr>
          <w:t>http://www.hosa.org/PartnershipInformation</w:t>
        </w:r>
      </w:hyperlink>
    </w:p>
    <w:p w14:paraId="5BC68B80" w14:textId="67F81B38" w:rsidR="0074020C" w:rsidRPr="002F17FF" w:rsidRDefault="0074020C" w:rsidP="002F17FF">
      <w:pPr>
        <w:pStyle w:val="OrganizationName"/>
        <w:spacing w:after="0" w:line="360" w:lineRule="auto"/>
        <w:ind w:right="-270"/>
        <w:rPr>
          <w:rFonts w:ascii="Tahoma" w:hAnsi="Tahoma" w:cs="Tahoma"/>
          <w:b w:val="0"/>
          <w:color w:val="auto"/>
          <w:sz w:val="19"/>
          <w:szCs w:val="19"/>
        </w:rPr>
      </w:pPr>
      <w:r w:rsidRPr="002F17FF">
        <w:rPr>
          <w:rFonts w:ascii="Tahoma" w:hAnsi="Tahoma" w:cs="Tahoma"/>
          <w:b w:val="0"/>
          <w:color w:val="auto"/>
          <w:sz w:val="19"/>
          <w:szCs w:val="19"/>
        </w:rPr>
        <w:t>Policies and Procedures Manual</w:t>
      </w:r>
      <w:r w:rsidRPr="002F17FF">
        <w:rPr>
          <w:rFonts w:ascii="Tahoma" w:hAnsi="Tahoma" w:cs="Tahoma"/>
          <w:b w:val="0"/>
          <w:color w:val="auto"/>
          <w:sz w:val="19"/>
          <w:szCs w:val="19"/>
        </w:rPr>
        <w:tab/>
        <w:t xml:space="preserve">             </w:t>
      </w:r>
      <w:hyperlink r:id="rId78" w:history="1">
        <w:r w:rsidR="00EA337C" w:rsidRPr="002F17FF">
          <w:rPr>
            <w:rStyle w:val="Hyperlink"/>
            <w:rFonts w:ascii="Tahoma" w:hAnsi="Tahoma" w:cs="Tahoma"/>
            <w:b w:val="0"/>
            <w:sz w:val="19"/>
            <w:szCs w:val="19"/>
          </w:rPr>
          <w:t>http://www.hosa.org/publications</w:t>
        </w:r>
      </w:hyperlink>
    </w:p>
    <w:p w14:paraId="5C707117" w14:textId="2B03BB7E" w:rsidR="00EA337C" w:rsidRPr="002F17FF" w:rsidRDefault="0074020C" w:rsidP="002F17FF">
      <w:pPr>
        <w:pStyle w:val="OrganizationName"/>
        <w:spacing w:after="0" w:line="360" w:lineRule="auto"/>
        <w:ind w:right="-270"/>
        <w:rPr>
          <w:rFonts w:ascii="Tahoma" w:hAnsi="Tahoma" w:cs="Tahoma"/>
          <w:b w:val="0"/>
          <w:color w:val="auto"/>
          <w:sz w:val="19"/>
          <w:szCs w:val="19"/>
        </w:rPr>
      </w:pPr>
      <w:r w:rsidRPr="002F17FF">
        <w:rPr>
          <w:rFonts w:ascii="Tahoma" w:hAnsi="Tahoma" w:cs="Tahoma"/>
          <w:b w:val="0"/>
          <w:color w:val="auto"/>
          <w:sz w:val="19"/>
          <w:szCs w:val="19"/>
        </w:rPr>
        <w:t>Scholarship information</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79" w:history="1">
        <w:r w:rsidR="00EA337C" w:rsidRPr="002F17FF">
          <w:rPr>
            <w:rStyle w:val="Hyperlink"/>
            <w:rFonts w:ascii="Tahoma" w:hAnsi="Tahoma" w:cs="Tahoma"/>
            <w:b w:val="0"/>
            <w:sz w:val="19"/>
            <w:szCs w:val="19"/>
          </w:rPr>
          <w:t>http://www.hosa.org/ScholarshipInformation</w:t>
        </w:r>
      </w:hyperlink>
    </w:p>
    <w:p w14:paraId="131ADBFE" w14:textId="6F206B15" w:rsidR="0074020C" w:rsidRPr="002F17FF" w:rsidRDefault="0074020C" w:rsidP="002F17FF">
      <w:pPr>
        <w:pStyle w:val="OrganizationName"/>
        <w:spacing w:after="0" w:line="360" w:lineRule="auto"/>
        <w:ind w:right="-270"/>
        <w:rPr>
          <w:rFonts w:ascii="Tahoma" w:hAnsi="Tahoma" w:cs="Tahoma"/>
          <w:b w:val="0"/>
          <w:color w:val="auto"/>
          <w:sz w:val="19"/>
          <w:szCs w:val="19"/>
        </w:rPr>
      </w:pPr>
      <w:r w:rsidRPr="002F17FF">
        <w:rPr>
          <w:rFonts w:ascii="Tahoma" w:hAnsi="Tahoma" w:cs="Tahoma"/>
          <w:b w:val="0"/>
          <w:color w:val="auto"/>
          <w:sz w:val="19"/>
          <w:szCs w:val="19"/>
        </w:rPr>
        <w:t>Section A, HOSA organization</w:t>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80" w:history="1">
        <w:r w:rsidR="00EA337C" w:rsidRPr="002F17FF">
          <w:rPr>
            <w:rStyle w:val="Hyperlink"/>
            <w:rFonts w:ascii="Tahoma" w:hAnsi="Tahoma" w:cs="Tahoma"/>
            <w:b w:val="0"/>
            <w:sz w:val="19"/>
            <w:szCs w:val="19"/>
            <w:lang w:val="de-DE"/>
          </w:rPr>
          <w:t>http://www.hosa.org/handbook</w:t>
        </w:r>
      </w:hyperlink>
      <w:r w:rsidRPr="002F17FF">
        <w:rPr>
          <w:rFonts w:ascii="Tahoma" w:hAnsi="Tahoma" w:cs="Tahoma"/>
          <w:b w:val="0"/>
          <w:sz w:val="19"/>
          <w:szCs w:val="19"/>
        </w:rPr>
        <w:t xml:space="preserve"> </w:t>
      </w:r>
    </w:p>
    <w:p w14:paraId="5AB463C2" w14:textId="5D95884C" w:rsidR="00EA337C" w:rsidRPr="002F17FF" w:rsidRDefault="0074020C" w:rsidP="002F17FF">
      <w:pPr>
        <w:pStyle w:val="OrganizationName"/>
        <w:spacing w:after="0" w:line="360" w:lineRule="auto"/>
        <w:ind w:right="-270"/>
        <w:rPr>
          <w:rFonts w:ascii="Tahoma" w:hAnsi="Tahoma" w:cs="Tahoma"/>
          <w:b w:val="0"/>
          <w:color w:val="auto"/>
          <w:sz w:val="19"/>
          <w:szCs w:val="19"/>
        </w:rPr>
      </w:pPr>
      <w:r w:rsidRPr="002F17FF">
        <w:rPr>
          <w:rFonts w:ascii="Tahoma" w:hAnsi="Tahoma" w:cs="Tahoma"/>
          <w:b w:val="0"/>
          <w:color w:val="auto"/>
          <w:sz w:val="19"/>
          <w:szCs w:val="19"/>
        </w:rPr>
        <w:t>State associations</w:t>
      </w:r>
      <w:r w:rsidRPr="002F17FF">
        <w:rPr>
          <w:rFonts w:ascii="Tahoma" w:hAnsi="Tahoma" w:cs="Tahoma"/>
          <w:b w:val="0"/>
          <w:color w:val="auto"/>
          <w:sz w:val="19"/>
          <w:szCs w:val="19"/>
        </w:rPr>
        <w:tab/>
      </w:r>
      <w:r w:rsidRPr="002F17FF">
        <w:rPr>
          <w:rFonts w:ascii="Tahoma" w:hAnsi="Tahoma" w:cs="Tahoma"/>
          <w:b w:val="0"/>
          <w:color w:val="auto"/>
          <w:sz w:val="19"/>
          <w:szCs w:val="19"/>
        </w:rPr>
        <w:tab/>
      </w:r>
      <w:r w:rsidRPr="002F17FF">
        <w:rPr>
          <w:rFonts w:ascii="Tahoma" w:hAnsi="Tahoma" w:cs="Tahoma"/>
          <w:b w:val="0"/>
          <w:color w:val="auto"/>
          <w:sz w:val="19"/>
          <w:szCs w:val="19"/>
        </w:rPr>
        <w:tab/>
      </w:r>
      <w:hyperlink r:id="rId81" w:history="1">
        <w:r w:rsidR="00EA337C" w:rsidRPr="002F17FF">
          <w:rPr>
            <w:rStyle w:val="Hyperlink"/>
            <w:rFonts w:ascii="Tahoma" w:hAnsi="Tahoma" w:cs="Tahoma"/>
            <w:b w:val="0"/>
            <w:sz w:val="19"/>
            <w:szCs w:val="19"/>
          </w:rPr>
          <w:t>http://www.hosa.org/associations</w:t>
        </w:r>
      </w:hyperlink>
    </w:p>
    <w:p w14:paraId="3D882A7A" w14:textId="002CDE9C" w:rsidR="0074020C" w:rsidRPr="002F17FF" w:rsidRDefault="0074020C" w:rsidP="002F17FF">
      <w:pPr>
        <w:pStyle w:val="OrganizationName"/>
        <w:spacing w:after="0" w:line="360" w:lineRule="auto"/>
        <w:rPr>
          <w:rFonts w:ascii="Tahoma" w:hAnsi="Tahoma" w:cs="Tahoma"/>
          <w:b w:val="0"/>
          <w:color w:val="auto"/>
          <w:sz w:val="19"/>
          <w:szCs w:val="19"/>
        </w:rPr>
      </w:pPr>
      <w:r w:rsidRPr="002F17FF">
        <w:rPr>
          <w:rFonts w:ascii="Tahoma" w:hAnsi="Tahoma" w:cs="Tahoma"/>
          <w:b w:val="0"/>
          <w:color w:val="auto"/>
          <w:sz w:val="19"/>
          <w:szCs w:val="19"/>
        </w:rPr>
        <w:t>State conference dates</w:t>
      </w:r>
      <w:r w:rsidRPr="002F17FF">
        <w:rPr>
          <w:rFonts w:ascii="Tahoma" w:hAnsi="Tahoma" w:cs="Tahoma"/>
          <w:b w:val="0"/>
          <w:color w:val="auto"/>
          <w:sz w:val="19"/>
          <w:szCs w:val="19"/>
        </w:rPr>
        <w:tab/>
        <w:t xml:space="preserve">             </w:t>
      </w:r>
      <w:r w:rsidR="00DB7AB3" w:rsidRPr="002F17FF">
        <w:rPr>
          <w:rFonts w:ascii="Tahoma" w:hAnsi="Tahoma" w:cs="Tahoma"/>
          <w:b w:val="0"/>
          <w:color w:val="auto"/>
          <w:sz w:val="19"/>
          <w:szCs w:val="19"/>
        </w:rPr>
        <w:tab/>
      </w:r>
      <w:hyperlink r:id="rId82" w:history="1">
        <w:r w:rsidR="00EA337C" w:rsidRPr="002F17FF">
          <w:rPr>
            <w:rStyle w:val="Hyperlink"/>
            <w:rFonts w:ascii="Tahoma" w:hAnsi="Tahoma" w:cs="Tahoma"/>
            <w:b w:val="0"/>
            <w:sz w:val="19"/>
            <w:szCs w:val="19"/>
          </w:rPr>
          <w:t>http://www.hosa.org/stateconferences</w:t>
        </w:r>
      </w:hyperlink>
    </w:p>
    <w:p w14:paraId="4D21C785" w14:textId="225080B8" w:rsidR="00EA337C" w:rsidRPr="002F17FF" w:rsidRDefault="0074020C" w:rsidP="002F17FF">
      <w:pPr>
        <w:pStyle w:val="OrganizationName"/>
        <w:spacing w:after="0" w:line="360" w:lineRule="auto"/>
        <w:rPr>
          <w:rFonts w:ascii="Tahoma" w:hAnsi="Tahoma" w:cs="Tahoma"/>
          <w:b w:val="0"/>
          <w:color w:val="auto"/>
          <w:sz w:val="19"/>
          <w:szCs w:val="19"/>
          <w:lang w:val="de-DE"/>
        </w:rPr>
      </w:pPr>
      <w:r w:rsidRPr="002F17FF">
        <w:rPr>
          <w:rFonts w:ascii="Tahoma" w:hAnsi="Tahoma" w:cs="Tahoma"/>
          <w:b w:val="0"/>
          <w:color w:val="auto"/>
          <w:sz w:val="19"/>
          <w:szCs w:val="19"/>
          <w:lang w:val="de-DE"/>
        </w:rPr>
        <w:t>Videos, HOSA promotion</w:t>
      </w:r>
      <w:r w:rsidRPr="002F17FF">
        <w:rPr>
          <w:rFonts w:ascii="Tahoma" w:hAnsi="Tahoma" w:cs="Tahoma"/>
          <w:b w:val="0"/>
          <w:color w:val="auto"/>
          <w:sz w:val="19"/>
          <w:szCs w:val="19"/>
          <w:lang w:val="de-DE"/>
        </w:rPr>
        <w:tab/>
      </w:r>
      <w:r w:rsidRPr="002F17FF">
        <w:rPr>
          <w:rFonts w:ascii="Tahoma" w:hAnsi="Tahoma" w:cs="Tahoma"/>
          <w:b w:val="0"/>
          <w:color w:val="auto"/>
          <w:sz w:val="19"/>
          <w:szCs w:val="19"/>
          <w:lang w:val="de-DE"/>
        </w:rPr>
        <w:tab/>
      </w:r>
      <w:r w:rsidR="002F17FF">
        <w:rPr>
          <w:rFonts w:ascii="Tahoma" w:hAnsi="Tahoma" w:cs="Tahoma"/>
          <w:b w:val="0"/>
          <w:color w:val="auto"/>
          <w:sz w:val="19"/>
          <w:szCs w:val="19"/>
          <w:lang w:val="de-DE"/>
        </w:rPr>
        <w:tab/>
      </w:r>
      <w:hyperlink r:id="rId83" w:history="1">
        <w:r w:rsidR="002F17FF" w:rsidRPr="00FB3640">
          <w:rPr>
            <w:rStyle w:val="Hyperlink"/>
            <w:rFonts w:ascii="Tahoma" w:hAnsi="Tahoma" w:cs="Tahoma"/>
            <w:b w:val="0"/>
            <w:sz w:val="19"/>
            <w:szCs w:val="19"/>
            <w:lang w:val="de-DE"/>
          </w:rPr>
          <w:t>http://www.hosa.org/video</w:t>
        </w:r>
      </w:hyperlink>
    </w:p>
    <w:sectPr w:rsidR="00EA337C" w:rsidRPr="002F17FF" w:rsidSect="00DF3771">
      <w:footerReference w:type="default" r:id="rId84"/>
      <w:pgSz w:w="12240" w:h="15840"/>
      <w:pgMar w:top="1440" w:right="810" w:bottom="720" w:left="1440" w:header="720" w:footer="720" w:gutter="0"/>
      <w:cols w:space="720" w:equalWidth="0">
        <w:col w:w="9990" w:space="720"/>
      </w:cols>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3F91C" w14:textId="77777777" w:rsidR="007A6D24" w:rsidRDefault="007A6D24" w:rsidP="007D56FF">
      <w:pPr>
        <w:spacing w:after="0" w:line="240" w:lineRule="auto"/>
      </w:pPr>
      <w:r>
        <w:separator/>
      </w:r>
    </w:p>
  </w:endnote>
  <w:endnote w:type="continuationSeparator" w:id="0">
    <w:p w14:paraId="4125EC0A" w14:textId="77777777" w:rsidR="007A6D24" w:rsidRDefault="007A6D24" w:rsidP="007D56FF">
      <w:pPr>
        <w:spacing w:after="0" w:line="240" w:lineRule="auto"/>
      </w:pPr>
      <w:r>
        <w:continuationSeparator/>
      </w:r>
    </w:p>
  </w:endnote>
  <w:endnote w:type="continuationNotice" w:id="1">
    <w:p w14:paraId="4793D6E6" w14:textId="77777777" w:rsidR="007A6D24" w:rsidRDefault="007A6D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ldo">
    <w:altName w:val="Calibri"/>
    <w:charset w:val="00"/>
    <w:family w:val="auto"/>
    <w:pitch w:val="variable"/>
    <w:sig w:usb0="800000AF" w:usb1="4000204A" w:usb2="00000000" w:usb3="00000000" w:csb0="00000009" w:csb1="00000000"/>
  </w:font>
  <w:font w:name="PT Sans">
    <w:charset w:val="00"/>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856734"/>
      <w:docPartObj>
        <w:docPartGallery w:val="Page Numbers (Bottom of Page)"/>
        <w:docPartUnique/>
      </w:docPartObj>
    </w:sdtPr>
    <w:sdtEndPr>
      <w:rPr>
        <w:rFonts w:ascii="Arial" w:hAnsi="Arial" w:cs="Arial"/>
      </w:rPr>
    </w:sdtEndPr>
    <w:sdtContent>
      <w:p w14:paraId="5B8A9E01" w14:textId="79845F5F" w:rsidR="00CA27BA" w:rsidRPr="00F72002" w:rsidRDefault="00CA27BA" w:rsidP="000A5008">
        <w:pPr>
          <w:pStyle w:val="Footer"/>
          <w:pBdr>
            <w:top w:val="single" w:sz="4" w:space="1" w:color="D9D9D9" w:themeColor="background1" w:themeShade="D9"/>
          </w:pBdr>
          <w:jc w:val="right"/>
          <w:rPr>
            <w:rFonts w:ascii="Arial" w:hAnsi="Arial" w:cs="Arial"/>
          </w:rPr>
        </w:pPr>
        <w:r>
          <w:fldChar w:fldCharType="begin"/>
        </w:r>
        <w:r>
          <w:instrText xml:space="preserve"> PAGE   \* MERGEFORMAT </w:instrText>
        </w:r>
        <w:r>
          <w:fldChar w:fldCharType="separate"/>
        </w:r>
        <w:r>
          <w:rPr>
            <w:noProof/>
          </w:rPr>
          <w:t>9</w:t>
        </w:r>
        <w:r>
          <w:rPr>
            <w:noProof/>
          </w:rPr>
          <w:fldChar w:fldCharType="end"/>
        </w:r>
        <w:r>
          <w:t xml:space="preserve"> | </w:t>
        </w:r>
        <w:r w:rsidRPr="00F72002">
          <w:rPr>
            <w:rFonts w:ascii="Arial" w:hAnsi="Arial" w:cs="Arial"/>
          </w:rPr>
          <w:t>Local Advisor Handbook</w:t>
        </w:r>
        <w:r w:rsidR="008A00E7">
          <w:rPr>
            <w:rFonts w:ascii="Arial" w:hAnsi="Arial" w:cs="Arial"/>
          </w:rPr>
          <w:t xml:space="preserve"> 202</w:t>
        </w:r>
        <w:r w:rsidR="004C4E60">
          <w:rPr>
            <w:rFonts w:ascii="Arial" w:hAnsi="Arial" w:cs="Arial"/>
          </w:rPr>
          <w:t>3</w:t>
        </w:r>
        <w:r w:rsidR="008A00E7">
          <w:rPr>
            <w:rFonts w:ascii="Arial" w:hAnsi="Arial" w:cs="Arial"/>
          </w:rPr>
          <w:t>-202</w:t>
        </w:r>
        <w:r w:rsidR="004C4E60">
          <w:rPr>
            <w:rFonts w:ascii="Arial" w:hAnsi="Arial" w:cs="Arial"/>
          </w:rPr>
          <w:t>4</w:t>
        </w:r>
      </w:p>
    </w:sdtContent>
  </w:sdt>
  <w:p w14:paraId="31C7BE04" w14:textId="77777777" w:rsidR="00CA27BA" w:rsidRDefault="00CA2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F92B6" w14:textId="77777777" w:rsidR="007A6D24" w:rsidRDefault="007A6D24" w:rsidP="007D56FF">
      <w:pPr>
        <w:spacing w:after="0" w:line="240" w:lineRule="auto"/>
      </w:pPr>
      <w:r>
        <w:separator/>
      </w:r>
    </w:p>
  </w:footnote>
  <w:footnote w:type="continuationSeparator" w:id="0">
    <w:p w14:paraId="5EF63BE6" w14:textId="77777777" w:rsidR="007A6D24" w:rsidRDefault="007A6D24" w:rsidP="007D56FF">
      <w:pPr>
        <w:spacing w:after="0" w:line="240" w:lineRule="auto"/>
      </w:pPr>
      <w:r>
        <w:continuationSeparator/>
      </w:r>
    </w:p>
  </w:footnote>
  <w:footnote w:type="continuationNotice" w:id="1">
    <w:p w14:paraId="63D5FF14" w14:textId="77777777" w:rsidR="007A6D24" w:rsidRDefault="007A6D2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B52D74"/>
    <w:multiLevelType w:val="hybridMultilevel"/>
    <w:tmpl w:val="3A4A83B4"/>
    <w:lvl w:ilvl="0" w:tplc="9A7890EC">
      <w:start w:val="1"/>
      <w:numFmt w:val="decimal"/>
      <w:lvlText w:val="%1."/>
      <w:legacy w:legacy="1" w:legacySpace="0" w:legacyIndent="360"/>
      <w:lvlJc w:val="left"/>
      <w:pPr>
        <w:ind w:left="720" w:hanging="360"/>
      </w:pPr>
    </w:lvl>
    <w:lvl w:ilvl="1" w:tplc="3D5418D8">
      <w:numFmt w:val="decimal"/>
      <w:lvlText w:val=""/>
      <w:lvlJc w:val="left"/>
    </w:lvl>
    <w:lvl w:ilvl="2" w:tplc="598A640E">
      <w:numFmt w:val="decimal"/>
      <w:lvlText w:val=""/>
      <w:lvlJc w:val="left"/>
    </w:lvl>
    <w:lvl w:ilvl="3" w:tplc="E61A170A">
      <w:numFmt w:val="decimal"/>
      <w:lvlText w:val=""/>
      <w:lvlJc w:val="left"/>
    </w:lvl>
    <w:lvl w:ilvl="4" w:tplc="1A50E450">
      <w:numFmt w:val="decimal"/>
      <w:lvlText w:val=""/>
      <w:lvlJc w:val="left"/>
    </w:lvl>
    <w:lvl w:ilvl="5" w:tplc="96C4893C">
      <w:numFmt w:val="decimal"/>
      <w:lvlText w:val=""/>
      <w:lvlJc w:val="left"/>
    </w:lvl>
    <w:lvl w:ilvl="6" w:tplc="410859B0">
      <w:numFmt w:val="decimal"/>
      <w:lvlText w:val=""/>
      <w:lvlJc w:val="left"/>
    </w:lvl>
    <w:lvl w:ilvl="7" w:tplc="4A368308">
      <w:numFmt w:val="decimal"/>
      <w:lvlText w:val=""/>
      <w:lvlJc w:val="left"/>
    </w:lvl>
    <w:lvl w:ilvl="8" w:tplc="4FB0AD40">
      <w:numFmt w:val="decimal"/>
      <w:lvlText w:val=""/>
      <w:lvlJc w:val="left"/>
    </w:lvl>
  </w:abstractNum>
  <w:abstractNum w:abstractNumId="2" w15:restartNumberingAfterBreak="0">
    <w:nsid w:val="02F355D1"/>
    <w:multiLevelType w:val="hybridMultilevel"/>
    <w:tmpl w:val="A84CF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21662"/>
    <w:multiLevelType w:val="hybridMultilevel"/>
    <w:tmpl w:val="B5C02F5A"/>
    <w:lvl w:ilvl="0" w:tplc="62FE2072">
      <w:start w:val="1"/>
      <w:numFmt w:val="bullet"/>
      <w:lvlText w:val=""/>
      <w:lvlJc w:val="left"/>
      <w:pPr>
        <w:tabs>
          <w:tab w:val="num" w:pos="720"/>
        </w:tabs>
        <w:ind w:left="720" w:hanging="360"/>
      </w:pPr>
      <w:rPr>
        <w:rFonts w:ascii="Symbol" w:hAnsi="Symbol" w:hint="default"/>
        <w:sz w:val="20"/>
      </w:rPr>
    </w:lvl>
    <w:lvl w:ilvl="1" w:tplc="F9D8A058" w:tentative="1">
      <w:start w:val="1"/>
      <w:numFmt w:val="bullet"/>
      <w:lvlText w:val="o"/>
      <w:lvlJc w:val="left"/>
      <w:pPr>
        <w:tabs>
          <w:tab w:val="num" w:pos="1440"/>
        </w:tabs>
        <w:ind w:left="1440" w:hanging="360"/>
      </w:pPr>
      <w:rPr>
        <w:rFonts w:ascii="Courier New" w:hAnsi="Courier New" w:hint="default"/>
        <w:sz w:val="20"/>
      </w:rPr>
    </w:lvl>
    <w:lvl w:ilvl="2" w:tplc="BA7A7154" w:tentative="1">
      <w:start w:val="1"/>
      <w:numFmt w:val="bullet"/>
      <w:lvlText w:val=""/>
      <w:lvlJc w:val="left"/>
      <w:pPr>
        <w:tabs>
          <w:tab w:val="num" w:pos="2160"/>
        </w:tabs>
        <w:ind w:left="2160" w:hanging="360"/>
      </w:pPr>
      <w:rPr>
        <w:rFonts w:ascii="Wingdings" w:hAnsi="Wingdings" w:hint="default"/>
        <w:sz w:val="20"/>
      </w:rPr>
    </w:lvl>
    <w:lvl w:ilvl="3" w:tplc="22FA477E" w:tentative="1">
      <w:start w:val="1"/>
      <w:numFmt w:val="bullet"/>
      <w:lvlText w:val=""/>
      <w:lvlJc w:val="left"/>
      <w:pPr>
        <w:tabs>
          <w:tab w:val="num" w:pos="2880"/>
        </w:tabs>
        <w:ind w:left="2880" w:hanging="360"/>
      </w:pPr>
      <w:rPr>
        <w:rFonts w:ascii="Wingdings" w:hAnsi="Wingdings" w:hint="default"/>
        <w:sz w:val="20"/>
      </w:rPr>
    </w:lvl>
    <w:lvl w:ilvl="4" w:tplc="FAFAF93A" w:tentative="1">
      <w:start w:val="1"/>
      <w:numFmt w:val="bullet"/>
      <w:lvlText w:val=""/>
      <w:lvlJc w:val="left"/>
      <w:pPr>
        <w:tabs>
          <w:tab w:val="num" w:pos="3600"/>
        </w:tabs>
        <w:ind w:left="3600" w:hanging="360"/>
      </w:pPr>
      <w:rPr>
        <w:rFonts w:ascii="Wingdings" w:hAnsi="Wingdings" w:hint="default"/>
        <w:sz w:val="20"/>
      </w:rPr>
    </w:lvl>
    <w:lvl w:ilvl="5" w:tplc="B59EDF88" w:tentative="1">
      <w:start w:val="1"/>
      <w:numFmt w:val="bullet"/>
      <w:lvlText w:val=""/>
      <w:lvlJc w:val="left"/>
      <w:pPr>
        <w:tabs>
          <w:tab w:val="num" w:pos="4320"/>
        </w:tabs>
        <w:ind w:left="4320" w:hanging="360"/>
      </w:pPr>
      <w:rPr>
        <w:rFonts w:ascii="Wingdings" w:hAnsi="Wingdings" w:hint="default"/>
        <w:sz w:val="20"/>
      </w:rPr>
    </w:lvl>
    <w:lvl w:ilvl="6" w:tplc="2990EACC" w:tentative="1">
      <w:start w:val="1"/>
      <w:numFmt w:val="bullet"/>
      <w:lvlText w:val=""/>
      <w:lvlJc w:val="left"/>
      <w:pPr>
        <w:tabs>
          <w:tab w:val="num" w:pos="5040"/>
        </w:tabs>
        <w:ind w:left="5040" w:hanging="360"/>
      </w:pPr>
      <w:rPr>
        <w:rFonts w:ascii="Wingdings" w:hAnsi="Wingdings" w:hint="default"/>
        <w:sz w:val="20"/>
      </w:rPr>
    </w:lvl>
    <w:lvl w:ilvl="7" w:tplc="267252DE" w:tentative="1">
      <w:start w:val="1"/>
      <w:numFmt w:val="bullet"/>
      <w:lvlText w:val=""/>
      <w:lvlJc w:val="left"/>
      <w:pPr>
        <w:tabs>
          <w:tab w:val="num" w:pos="5760"/>
        </w:tabs>
        <w:ind w:left="5760" w:hanging="360"/>
      </w:pPr>
      <w:rPr>
        <w:rFonts w:ascii="Wingdings" w:hAnsi="Wingdings" w:hint="default"/>
        <w:sz w:val="20"/>
      </w:rPr>
    </w:lvl>
    <w:lvl w:ilvl="8" w:tplc="5F6AC08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01576"/>
    <w:multiLevelType w:val="hybridMultilevel"/>
    <w:tmpl w:val="211A5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E08EB"/>
    <w:multiLevelType w:val="hybridMultilevel"/>
    <w:tmpl w:val="C706A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A5E09"/>
    <w:multiLevelType w:val="hybridMultilevel"/>
    <w:tmpl w:val="0BCAC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016DE"/>
    <w:multiLevelType w:val="hybridMultilevel"/>
    <w:tmpl w:val="DDBC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B46D2"/>
    <w:multiLevelType w:val="hybridMultilevel"/>
    <w:tmpl w:val="3CF6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CE6122"/>
    <w:multiLevelType w:val="hybridMultilevel"/>
    <w:tmpl w:val="E256BC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676A76"/>
    <w:multiLevelType w:val="hybridMultilevel"/>
    <w:tmpl w:val="01C6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76059"/>
    <w:multiLevelType w:val="hybridMultilevel"/>
    <w:tmpl w:val="157471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A47398"/>
    <w:multiLevelType w:val="hybridMultilevel"/>
    <w:tmpl w:val="DE18F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1741AC"/>
    <w:multiLevelType w:val="hybridMultilevel"/>
    <w:tmpl w:val="61543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737166"/>
    <w:multiLevelType w:val="hybridMultilevel"/>
    <w:tmpl w:val="B5CCC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93116"/>
    <w:multiLevelType w:val="hybridMultilevel"/>
    <w:tmpl w:val="C8A02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D85B99"/>
    <w:multiLevelType w:val="hybridMultilevel"/>
    <w:tmpl w:val="933003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9316E"/>
    <w:multiLevelType w:val="hybridMultilevel"/>
    <w:tmpl w:val="A5343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B0EF9"/>
    <w:multiLevelType w:val="hybridMultilevel"/>
    <w:tmpl w:val="428C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C6C53"/>
    <w:multiLevelType w:val="hybridMultilevel"/>
    <w:tmpl w:val="04090005"/>
    <w:lvl w:ilvl="0" w:tplc="461AB7A8">
      <w:start w:val="1"/>
      <w:numFmt w:val="bullet"/>
      <w:lvlText w:val=""/>
      <w:lvlJc w:val="left"/>
      <w:pPr>
        <w:tabs>
          <w:tab w:val="num" w:pos="360"/>
        </w:tabs>
        <w:ind w:left="360" w:hanging="360"/>
      </w:pPr>
      <w:rPr>
        <w:rFonts w:ascii="Wingdings" w:hAnsi="Wingdings" w:hint="default"/>
      </w:rPr>
    </w:lvl>
    <w:lvl w:ilvl="1" w:tplc="234212F0">
      <w:numFmt w:val="decimal"/>
      <w:lvlText w:val=""/>
      <w:lvlJc w:val="left"/>
    </w:lvl>
    <w:lvl w:ilvl="2" w:tplc="CC5C84E0">
      <w:numFmt w:val="decimal"/>
      <w:lvlText w:val=""/>
      <w:lvlJc w:val="left"/>
    </w:lvl>
    <w:lvl w:ilvl="3" w:tplc="F3BE6376">
      <w:numFmt w:val="decimal"/>
      <w:lvlText w:val=""/>
      <w:lvlJc w:val="left"/>
    </w:lvl>
    <w:lvl w:ilvl="4" w:tplc="18305F1C">
      <w:numFmt w:val="decimal"/>
      <w:lvlText w:val=""/>
      <w:lvlJc w:val="left"/>
    </w:lvl>
    <w:lvl w:ilvl="5" w:tplc="482AE0EC">
      <w:numFmt w:val="decimal"/>
      <w:lvlText w:val=""/>
      <w:lvlJc w:val="left"/>
    </w:lvl>
    <w:lvl w:ilvl="6" w:tplc="42BEF0C8">
      <w:numFmt w:val="decimal"/>
      <w:lvlText w:val=""/>
      <w:lvlJc w:val="left"/>
    </w:lvl>
    <w:lvl w:ilvl="7" w:tplc="A784010E">
      <w:numFmt w:val="decimal"/>
      <w:lvlText w:val=""/>
      <w:lvlJc w:val="left"/>
    </w:lvl>
    <w:lvl w:ilvl="8" w:tplc="B120B964">
      <w:numFmt w:val="decimal"/>
      <w:lvlText w:val=""/>
      <w:lvlJc w:val="left"/>
    </w:lvl>
  </w:abstractNum>
  <w:abstractNum w:abstractNumId="20" w15:restartNumberingAfterBreak="0">
    <w:nsid w:val="60F42F91"/>
    <w:multiLevelType w:val="hybridMultilevel"/>
    <w:tmpl w:val="F030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25C8A"/>
    <w:multiLevelType w:val="hybridMultilevel"/>
    <w:tmpl w:val="18FAA59E"/>
    <w:lvl w:ilvl="0" w:tplc="04090001">
      <w:start w:val="1"/>
      <w:numFmt w:val="bullet"/>
      <w:lvlText w:val=""/>
      <w:lvlJc w:val="left"/>
      <w:pPr>
        <w:ind w:left="720" w:hanging="360"/>
      </w:pPr>
      <w:rPr>
        <w:rFonts w:ascii="Symbol" w:hAnsi="Symbol" w:hint="default"/>
      </w:rPr>
    </w:lvl>
    <w:lvl w:ilvl="1" w:tplc="4D1ECF28">
      <w:start w:val="3"/>
      <w:numFmt w:val="bullet"/>
      <w:lvlText w:val="•"/>
      <w:lvlJc w:val="left"/>
      <w:pPr>
        <w:ind w:left="1440" w:hanging="360"/>
      </w:pPr>
      <w:rPr>
        <w:rFonts w:ascii="Calibri" w:eastAsiaTheme="minorEastAsia" w:hAnsi="Calibri" w:cs="SymbolM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014617"/>
    <w:multiLevelType w:val="hybridMultilevel"/>
    <w:tmpl w:val="5FB88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1A236B"/>
    <w:multiLevelType w:val="hybridMultilevel"/>
    <w:tmpl w:val="F2CE7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0B4A5F"/>
    <w:multiLevelType w:val="hybridMultilevel"/>
    <w:tmpl w:val="B016D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0772D0"/>
    <w:multiLevelType w:val="hybridMultilevel"/>
    <w:tmpl w:val="83DC1F30"/>
    <w:lvl w:ilvl="0" w:tplc="04090001">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890"/>
        </w:tabs>
        <w:ind w:left="1890" w:hanging="360"/>
      </w:pPr>
      <w:rPr>
        <w:rFonts w:ascii="Courier New" w:hAnsi="Courier New" w:cs="Courier New"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26" w15:restartNumberingAfterBreak="0">
    <w:nsid w:val="717A29FB"/>
    <w:multiLevelType w:val="hybridMultilevel"/>
    <w:tmpl w:val="9362A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E35C3D"/>
    <w:multiLevelType w:val="hybridMultilevel"/>
    <w:tmpl w:val="AF086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004A56"/>
    <w:multiLevelType w:val="hybridMultilevel"/>
    <w:tmpl w:val="F2A4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B868B1"/>
    <w:multiLevelType w:val="hybridMultilevel"/>
    <w:tmpl w:val="4FCEF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434818"/>
    <w:multiLevelType w:val="hybridMultilevel"/>
    <w:tmpl w:val="31E0E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2F3F73"/>
    <w:multiLevelType w:val="hybridMultilevel"/>
    <w:tmpl w:val="A57AD2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C1F7EAA"/>
    <w:multiLevelType w:val="hybridMultilevel"/>
    <w:tmpl w:val="162E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7222424">
    <w:abstractNumId w:val="6"/>
  </w:num>
  <w:num w:numId="2" w16cid:durableId="727344535">
    <w:abstractNumId w:val="1"/>
  </w:num>
  <w:num w:numId="3" w16cid:durableId="1539123902">
    <w:abstractNumId w:val="18"/>
  </w:num>
  <w:num w:numId="4" w16cid:durableId="806170819">
    <w:abstractNumId w:val="26"/>
  </w:num>
  <w:num w:numId="5" w16cid:durableId="163395256">
    <w:abstractNumId w:val="17"/>
  </w:num>
  <w:num w:numId="6" w16cid:durableId="173231203">
    <w:abstractNumId w:val="21"/>
  </w:num>
  <w:num w:numId="7" w16cid:durableId="262305558">
    <w:abstractNumId w:val="16"/>
  </w:num>
  <w:num w:numId="8" w16cid:durableId="555242033">
    <w:abstractNumId w:val="10"/>
  </w:num>
  <w:num w:numId="9" w16cid:durableId="2078358759">
    <w:abstractNumId w:val="29"/>
  </w:num>
  <w:num w:numId="10" w16cid:durableId="971666153">
    <w:abstractNumId w:val="25"/>
  </w:num>
  <w:num w:numId="11" w16cid:durableId="1646666566">
    <w:abstractNumId w:val="3"/>
  </w:num>
  <w:num w:numId="12" w16cid:durableId="1087729888">
    <w:abstractNumId w:val="0"/>
    <w:lvlOverride w:ilvl="0">
      <w:lvl w:ilvl="0">
        <w:start w:val="1"/>
        <w:numFmt w:val="bullet"/>
        <w:lvlText w:val=""/>
        <w:legacy w:legacy="1" w:legacySpace="0" w:legacyIndent="288"/>
        <w:lvlJc w:val="left"/>
        <w:pPr>
          <w:ind w:left="1458" w:hanging="288"/>
        </w:pPr>
        <w:rPr>
          <w:rFonts w:ascii="Symbol" w:hAnsi="Symbol" w:hint="default"/>
          <w:sz w:val="28"/>
        </w:rPr>
      </w:lvl>
    </w:lvlOverride>
  </w:num>
  <w:num w:numId="13" w16cid:durableId="1925451060">
    <w:abstractNumId w:val="19"/>
  </w:num>
  <w:num w:numId="14" w16cid:durableId="1710257965">
    <w:abstractNumId w:val="11"/>
  </w:num>
  <w:num w:numId="15" w16cid:durableId="736057293">
    <w:abstractNumId w:val="2"/>
  </w:num>
  <w:num w:numId="16" w16cid:durableId="1653294028">
    <w:abstractNumId w:val="31"/>
  </w:num>
  <w:num w:numId="17" w16cid:durableId="1869564461">
    <w:abstractNumId w:val="9"/>
  </w:num>
  <w:num w:numId="18" w16cid:durableId="2085952778">
    <w:abstractNumId w:val="13"/>
  </w:num>
  <w:num w:numId="19" w16cid:durableId="670105773">
    <w:abstractNumId w:val="23"/>
  </w:num>
  <w:num w:numId="20" w16cid:durableId="910384600">
    <w:abstractNumId w:val="7"/>
  </w:num>
  <w:num w:numId="21" w16cid:durableId="965164151">
    <w:abstractNumId w:val="12"/>
  </w:num>
  <w:num w:numId="22" w16cid:durableId="2130776410">
    <w:abstractNumId w:val="5"/>
  </w:num>
  <w:num w:numId="23" w16cid:durableId="2130975548">
    <w:abstractNumId w:val="22"/>
  </w:num>
  <w:num w:numId="24" w16cid:durableId="1470585685">
    <w:abstractNumId w:val="20"/>
  </w:num>
  <w:num w:numId="25" w16cid:durableId="1796873395">
    <w:abstractNumId w:val="24"/>
  </w:num>
  <w:num w:numId="26" w16cid:durableId="1009411818">
    <w:abstractNumId w:val="8"/>
  </w:num>
  <w:num w:numId="27" w16cid:durableId="305281997">
    <w:abstractNumId w:val="28"/>
  </w:num>
  <w:num w:numId="28" w16cid:durableId="1496602644">
    <w:abstractNumId w:val="4"/>
  </w:num>
  <w:num w:numId="29" w16cid:durableId="1707606422">
    <w:abstractNumId w:val="32"/>
  </w:num>
  <w:num w:numId="30" w16cid:durableId="1639531506">
    <w:abstractNumId w:val="15"/>
  </w:num>
  <w:num w:numId="31" w16cid:durableId="261426461">
    <w:abstractNumId w:val="27"/>
  </w:num>
  <w:num w:numId="32" w16cid:durableId="922300100">
    <w:abstractNumId w:val="14"/>
  </w:num>
  <w:num w:numId="33" w16cid:durableId="2095011116">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6FF"/>
    <w:rsid w:val="00000C90"/>
    <w:rsid w:val="000174EE"/>
    <w:rsid w:val="00017F99"/>
    <w:rsid w:val="000265EE"/>
    <w:rsid w:val="00032096"/>
    <w:rsid w:val="0003786E"/>
    <w:rsid w:val="00041123"/>
    <w:rsid w:val="00043050"/>
    <w:rsid w:val="0004727B"/>
    <w:rsid w:val="00053002"/>
    <w:rsid w:val="000550B5"/>
    <w:rsid w:val="000554F7"/>
    <w:rsid w:val="00057813"/>
    <w:rsid w:val="00065C4B"/>
    <w:rsid w:val="0006708F"/>
    <w:rsid w:val="00080F81"/>
    <w:rsid w:val="000814EB"/>
    <w:rsid w:val="0008301B"/>
    <w:rsid w:val="00083D04"/>
    <w:rsid w:val="0009020E"/>
    <w:rsid w:val="000902EA"/>
    <w:rsid w:val="000923CE"/>
    <w:rsid w:val="00092C18"/>
    <w:rsid w:val="0009470C"/>
    <w:rsid w:val="000A3B75"/>
    <w:rsid w:val="000A5008"/>
    <w:rsid w:val="000B384A"/>
    <w:rsid w:val="000B4380"/>
    <w:rsid w:val="000B718C"/>
    <w:rsid w:val="000C3DDF"/>
    <w:rsid w:val="000D26F7"/>
    <w:rsid w:val="000D2C23"/>
    <w:rsid w:val="000D4129"/>
    <w:rsid w:val="000E11D3"/>
    <w:rsid w:val="000E4F3D"/>
    <w:rsid w:val="000E7F32"/>
    <w:rsid w:val="000F0A8A"/>
    <w:rsid w:val="000F65DF"/>
    <w:rsid w:val="00110607"/>
    <w:rsid w:val="00117C41"/>
    <w:rsid w:val="0012379B"/>
    <w:rsid w:val="00134D96"/>
    <w:rsid w:val="00147521"/>
    <w:rsid w:val="0014798C"/>
    <w:rsid w:val="00154059"/>
    <w:rsid w:val="0015661F"/>
    <w:rsid w:val="00163010"/>
    <w:rsid w:val="0016372A"/>
    <w:rsid w:val="001668EA"/>
    <w:rsid w:val="00174E8D"/>
    <w:rsid w:val="001813D5"/>
    <w:rsid w:val="00185F17"/>
    <w:rsid w:val="00187E1E"/>
    <w:rsid w:val="00192A26"/>
    <w:rsid w:val="00194BF7"/>
    <w:rsid w:val="0019699B"/>
    <w:rsid w:val="001A3347"/>
    <w:rsid w:val="001A58C6"/>
    <w:rsid w:val="001A593C"/>
    <w:rsid w:val="001B7B32"/>
    <w:rsid w:val="001D7248"/>
    <w:rsid w:val="001E4CDC"/>
    <w:rsid w:val="001F2FFC"/>
    <w:rsid w:val="001F5226"/>
    <w:rsid w:val="002024B2"/>
    <w:rsid w:val="00203D47"/>
    <w:rsid w:val="002211AB"/>
    <w:rsid w:val="00234508"/>
    <w:rsid w:val="002448EE"/>
    <w:rsid w:val="00244AE9"/>
    <w:rsid w:val="0024663A"/>
    <w:rsid w:val="00257B5F"/>
    <w:rsid w:val="00263FA2"/>
    <w:rsid w:val="00280862"/>
    <w:rsid w:val="00281B85"/>
    <w:rsid w:val="00286712"/>
    <w:rsid w:val="002936A3"/>
    <w:rsid w:val="0029517B"/>
    <w:rsid w:val="002A5F10"/>
    <w:rsid w:val="002A6953"/>
    <w:rsid w:val="002B0461"/>
    <w:rsid w:val="002B05BF"/>
    <w:rsid w:val="002B71F3"/>
    <w:rsid w:val="002C4216"/>
    <w:rsid w:val="002D0634"/>
    <w:rsid w:val="002D3724"/>
    <w:rsid w:val="002D41CD"/>
    <w:rsid w:val="002D58AA"/>
    <w:rsid w:val="002E4CD7"/>
    <w:rsid w:val="002E6B94"/>
    <w:rsid w:val="002E7AA6"/>
    <w:rsid w:val="002F17FF"/>
    <w:rsid w:val="002F24D3"/>
    <w:rsid w:val="002F4BC0"/>
    <w:rsid w:val="0030259F"/>
    <w:rsid w:val="0030484B"/>
    <w:rsid w:val="00312267"/>
    <w:rsid w:val="00314003"/>
    <w:rsid w:val="00332B96"/>
    <w:rsid w:val="0033462A"/>
    <w:rsid w:val="0034505C"/>
    <w:rsid w:val="003455AA"/>
    <w:rsid w:val="003526C7"/>
    <w:rsid w:val="0035289F"/>
    <w:rsid w:val="003537FB"/>
    <w:rsid w:val="003541F9"/>
    <w:rsid w:val="00362203"/>
    <w:rsid w:val="00367444"/>
    <w:rsid w:val="00375513"/>
    <w:rsid w:val="003769A8"/>
    <w:rsid w:val="00382A19"/>
    <w:rsid w:val="0038397C"/>
    <w:rsid w:val="00383D23"/>
    <w:rsid w:val="0038651C"/>
    <w:rsid w:val="00392D69"/>
    <w:rsid w:val="0039792B"/>
    <w:rsid w:val="003A2903"/>
    <w:rsid w:val="003A7DE0"/>
    <w:rsid w:val="003B1221"/>
    <w:rsid w:val="003B3746"/>
    <w:rsid w:val="003B40B0"/>
    <w:rsid w:val="003B4C98"/>
    <w:rsid w:val="003B4FE6"/>
    <w:rsid w:val="003C2CC7"/>
    <w:rsid w:val="003C6562"/>
    <w:rsid w:val="003C66DA"/>
    <w:rsid w:val="003D7A08"/>
    <w:rsid w:val="003D7C87"/>
    <w:rsid w:val="003E444E"/>
    <w:rsid w:val="003E54B1"/>
    <w:rsid w:val="003E7E85"/>
    <w:rsid w:val="003F4A67"/>
    <w:rsid w:val="003F4C03"/>
    <w:rsid w:val="003F7688"/>
    <w:rsid w:val="004028AA"/>
    <w:rsid w:val="00402D1F"/>
    <w:rsid w:val="00403B90"/>
    <w:rsid w:val="00413BEB"/>
    <w:rsid w:val="00414C0B"/>
    <w:rsid w:val="004334B5"/>
    <w:rsid w:val="00436811"/>
    <w:rsid w:val="00455DC8"/>
    <w:rsid w:val="004638BB"/>
    <w:rsid w:val="0046588C"/>
    <w:rsid w:val="00465A56"/>
    <w:rsid w:val="004723E0"/>
    <w:rsid w:val="00484835"/>
    <w:rsid w:val="00487969"/>
    <w:rsid w:val="004970AC"/>
    <w:rsid w:val="004A2E5B"/>
    <w:rsid w:val="004B0D94"/>
    <w:rsid w:val="004B32F2"/>
    <w:rsid w:val="004B589F"/>
    <w:rsid w:val="004B76BB"/>
    <w:rsid w:val="004C4E60"/>
    <w:rsid w:val="004D5499"/>
    <w:rsid w:val="004D6967"/>
    <w:rsid w:val="004D6C36"/>
    <w:rsid w:val="004E1A8B"/>
    <w:rsid w:val="004E1B5C"/>
    <w:rsid w:val="0050761C"/>
    <w:rsid w:val="005118DB"/>
    <w:rsid w:val="00513967"/>
    <w:rsid w:val="00513F2B"/>
    <w:rsid w:val="00521ADA"/>
    <w:rsid w:val="005242A6"/>
    <w:rsid w:val="00524557"/>
    <w:rsid w:val="00534877"/>
    <w:rsid w:val="00536136"/>
    <w:rsid w:val="00542B3A"/>
    <w:rsid w:val="00560C6C"/>
    <w:rsid w:val="00561538"/>
    <w:rsid w:val="00575944"/>
    <w:rsid w:val="00575D0F"/>
    <w:rsid w:val="00577F43"/>
    <w:rsid w:val="0058115F"/>
    <w:rsid w:val="00587651"/>
    <w:rsid w:val="005919AF"/>
    <w:rsid w:val="00594D63"/>
    <w:rsid w:val="0059511D"/>
    <w:rsid w:val="005958A6"/>
    <w:rsid w:val="00596E8E"/>
    <w:rsid w:val="005A3E18"/>
    <w:rsid w:val="005A64A6"/>
    <w:rsid w:val="005A7440"/>
    <w:rsid w:val="005C0ECE"/>
    <w:rsid w:val="005C1637"/>
    <w:rsid w:val="005C6218"/>
    <w:rsid w:val="005C678D"/>
    <w:rsid w:val="005D461A"/>
    <w:rsid w:val="006011FB"/>
    <w:rsid w:val="00602850"/>
    <w:rsid w:val="006126B1"/>
    <w:rsid w:val="006218E9"/>
    <w:rsid w:val="00622DA8"/>
    <w:rsid w:val="006243DE"/>
    <w:rsid w:val="006244FF"/>
    <w:rsid w:val="00631AF2"/>
    <w:rsid w:val="00633DB2"/>
    <w:rsid w:val="00635092"/>
    <w:rsid w:val="006356EE"/>
    <w:rsid w:val="006448B5"/>
    <w:rsid w:val="00644D21"/>
    <w:rsid w:val="00645E27"/>
    <w:rsid w:val="0065545E"/>
    <w:rsid w:val="00660368"/>
    <w:rsid w:val="00667F42"/>
    <w:rsid w:val="006715C0"/>
    <w:rsid w:val="00673781"/>
    <w:rsid w:val="0068028F"/>
    <w:rsid w:val="00680D84"/>
    <w:rsid w:val="00683EEA"/>
    <w:rsid w:val="00690F96"/>
    <w:rsid w:val="00691556"/>
    <w:rsid w:val="00692599"/>
    <w:rsid w:val="00692677"/>
    <w:rsid w:val="00694F93"/>
    <w:rsid w:val="00696AB3"/>
    <w:rsid w:val="006971B4"/>
    <w:rsid w:val="006B37AB"/>
    <w:rsid w:val="006C1E67"/>
    <w:rsid w:val="006C51C6"/>
    <w:rsid w:val="006D605C"/>
    <w:rsid w:val="006D74D9"/>
    <w:rsid w:val="006F0D0E"/>
    <w:rsid w:val="006F0E43"/>
    <w:rsid w:val="006F16F9"/>
    <w:rsid w:val="006F73D8"/>
    <w:rsid w:val="007020DE"/>
    <w:rsid w:val="007108F2"/>
    <w:rsid w:val="00714449"/>
    <w:rsid w:val="0073706B"/>
    <w:rsid w:val="0074020C"/>
    <w:rsid w:val="0074258E"/>
    <w:rsid w:val="00742F75"/>
    <w:rsid w:val="007450CF"/>
    <w:rsid w:val="00745200"/>
    <w:rsid w:val="00762994"/>
    <w:rsid w:val="00775515"/>
    <w:rsid w:val="0078454E"/>
    <w:rsid w:val="0079058C"/>
    <w:rsid w:val="007905D5"/>
    <w:rsid w:val="007A0371"/>
    <w:rsid w:val="007A1CA8"/>
    <w:rsid w:val="007A61D4"/>
    <w:rsid w:val="007A6D24"/>
    <w:rsid w:val="007B54FA"/>
    <w:rsid w:val="007C32FC"/>
    <w:rsid w:val="007C3A82"/>
    <w:rsid w:val="007D1D4E"/>
    <w:rsid w:val="007D56FF"/>
    <w:rsid w:val="007E27E4"/>
    <w:rsid w:val="007F0F47"/>
    <w:rsid w:val="007F1C2E"/>
    <w:rsid w:val="00802B8A"/>
    <w:rsid w:val="00806C27"/>
    <w:rsid w:val="00816357"/>
    <w:rsid w:val="0082092A"/>
    <w:rsid w:val="00824C89"/>
    <w:rsid w:val="00826F2B"/>
    <w:rsid w:val="00827894"/>
    <w:rsid w:val="00831B8D"/>
    <w:rsid w:val="008340CF"/>
    <w:rsid w:val="00843075"/>
    <w:rsid w:val="0085216E"/>
    <w:rsid w:val="008604A7"/>
    <w:rsid w:val="00861C80"/>
    <w:rsid w:val="008625CB"/>
    <w:rsid w:val="00872CD4"/>
    <w:rsid w:val="00873361"/>
    <w:rsid w:val="00875D57"/>
    <w:rsid w:val="0088129F"/>
    <w:rsid w:val="00882EFA"/>
    <w:rsid w:val="00885264"/>
    <w:rsid w:val="00890351"/>
    <w:rsid w:val="00890757"/>
    <w:rsid w:val="0089260D"/>
    <w:rsid w:val="008929A1"/>
    <w:rsid w:val="008A00E7"/>
    <w:rsid w:val="008A29E0"/>
    <w:rsid w:val="008A2AA7"/>
    <w:rsid w:val="008C1F6E"/>
    <w:rsid w:val="008D0DE4"/>
    <w:rsid w:val="008D652D"/>
    <w:rsid w:val="008D7A3C"/>
    <w:rsid w:val="008E11E7"/>
    <w:rsid w:val="008E2D19"/>
    <w:rsid w:val="008E4F89"/>
    <w:rsid w:val="008E5C09"/>
    <w:rsid w:val="008F4CD6"/>
    <w:rsid w:val="008F5A92"/>
    <w:rsid w:val="00901A66"/>
    <w:rsid w:val="009020AE"/>
    <w:rsid w:val="00910E6A"/>
    <w:rsid w:val="009131EC"/>
    <w:rsid w:val="009146A4"/>
    <w:rsid w:val="00922FF9"/>
    <w:rsid w:val="00934086"/>
    <w:rsid w:val="00945199"/>
    <w:rsid w:val="00947D64"/>
    <w:rsid w:val="00950F27"/>
    <w:rsid w:val="00951E69"/>
    <w:rsid w:val="00952F22"/>
    <w:rsid w:val="00955BFD"/>
    <w:rsid w:val="00956C74"/>
    <w:rsid w:val="0096530D"/>
    <w:rsid w:val="00991199"/>
    <w:rsid w:val="00992110"/>
    <w:rsid w:val="009A79B5"/>
    <w:rsid w:val="009B0F92"/>
    <w:rsid w:val="009B5DEA"/>
    <w:rsid w:val="009C5A28"/>
    <w:rsid w:val="009D27AC"/>
    <w:rsid w:val="009E14F7"/>
    <w:rsid w:val="009E26FA"/>
    <w:rsid w:val="009E29B3"/>
    <w:rsid w:val="009E2BF0"/>
    <w:rsid w:val="009E367C"/>
    <w:rsid w:val="009E5B1D"/>
    <w:rsid w:val="009E6F03"/>
    <w:rsid w:val="009F0D8D"/>
    <w:rsid w:val="009F0D91"/>
    <w:rsid w:val="009F5632"/>
    <w:rsid w:val="00A02DF4"/>
    <w:rsid w:val="00A03F3E"/>
    <w:rsid w:val="00A0456C"/>
    <w:rsid w:val="00A05D2C"/>
    <w:rsid w:val="00A10817"/>
    <w:rsid w:val="00A1136C"/>
    <w:rsid w:val="00A2172C"/>
    <w:rsid w:val="00A21D0C"/>
    <w:rsid w:val="00A22D3E"/>
    <w:rsid w:val="00A44055"/>
    <w:rsid w:val="00A46B05"/>
    <w:rsid w:val="00A507DA"/>
    <w:rsid w:val="00A54AA3"/>
    <w:rsid w:val="00A55A82"/>
    <w:rsid w:val="00A77B57"/>
    <w:rsid w:val="00A77B95"/>
    <w:rsid w:val="00A950C2"/>
    <w:rsid w:val="00A96A9A"/>
    <w:rsid w:val="00AA0E30"/>
    <w:rsid w:val="00AA2B66"/>
    <w:rsid w:val="00AA3198"/>
    <w:rsid w:val="00AB34A2"/>
    <w:rsid w:val="00AB488C"/>
    <w:rsid w:val="00AB5639"/>
    <w:rsid w:val="00AC7D54"/>
    <w:rsid w:val="00AD0CC5"/>
    <w:rsid w:val="00AD173B"/>
    <w:rsid w:val="00AE011B"/>
    <w:rsid w:val="00AE2815"/>
    <w:rsid w:val="00AE2B68"/>
    <w:rsid w:val="00AF164C"/>
    <w:rsid w:val="00AF1A3C"/>
    <w:rsid w:val="00AF71E0"/>
    <w:rsid w:val="00AF7C92"/>
    <w:rsid w:val="00B0291A"/>
    <w:rsid w:val="00B02E7A"/>
    <w:rsid w:val="00B06172"/>
    <w:rsid w:val="00B06381"/>
    <w:rsid w:val="00B134A8"/>
    <w:rsid w:val="00B154F6"/>
    <w:rsid w:val="00B46A7C"/>
    <w:rsid w:val="00B50E99"/>
    <w:rsid w:val="00B51194"/>
    <w:rsid w:val="00B5417F"/>
    <w:rsid w:val="00B67BE9"/>
    <w:rsid w:val="00B71B2B"/>
    <w:rsid w:val="00B73B8E"/>
    <w:rsid w:val="00B741F4"/>
    <w:rsid w:val="00B77400"/>
    <w:rsid w:val="00B82BCE"/>
    <w:rsid w:val="00B851C4"/>
    <w:rsid w:val="00B8540B"/>
    <w:rsid w:val="00B85ABC"/>
    <w:rsid w:val="00B97281"/>
    <w:rsid w:val="00BA3CB3"/>
    <w:rsid w:val="00BA5C6D"/>
    <w:rsid w:val="00BB3565"/>
    <w:rsid w:val="00BB4251"/>
    <w:rsid w:val="00BD1C66"/>
    <w:rsid w:val="00BD224D"/>
    <w:rsid w:val="00BD4848"/>
    <w:rsid w:val="00BD5D51"/>
    <w:rsid w:val="00BE50C8"/>
    <w:rsid w:val="00BF31AF"/>
    <w:rsid w:val="00C022BD"/>
    <w:rsid w:val="00C04B3E"/>
    <w:rsid w:val="00C11947"/>
    <w:rsid w:val="00C23029"/>
    <w:rsid w:val="00C3016C"/>
    <w:rsid w:val="00C31268"/>
    <w:rsid w:val="00C31C0B"/>
    <w:rsid w:val="00C5245A"/>
    <w:rsid w:val="00C533E6"/>
    <w:rsid w:val="00C62C43"/>
    <w:rsid w:val="00C72A53"/>
    <w:rsid w:val="00C77441"/>
    <w:rsid w:val="00C7749A"/>
    <w:rsid w:val="00C801A8"/>
    <w:rsid w:val="00C823EC"/>
    <w:rsid w:val="00C9078A"/>
    <w:rsid w:val="00CA1C46"/>
    <w:rsid w:val="00CA27BA"/>
    <w:rsid w:val="00CA2907"/>
    <w:rsid w:val="00CA47D2"/>
    <w:rsid w:val="00CB3B05"/>
    <w:rsid w:val="00CC07C0"/>
    <w:rsid w:val="00CC11B0"/>
    <w:rsid w:val="00CC195B"/>
    <w:rsid w:val="00CC2706"/>
    <w:rsid w:val="00CC7249"/>
    <w:rsid w:val="00CD1076"/>
    <w:rsid w:val="00CD3A0F"/>
    <w:rsid w:val="00CD5CCD"/>
    <w:rsid w:val="00CE061D"/>
    <w:rsid w:val="00CE2A7B"/>
    <w:rsid w:val="00CF0CEF"/>
    <w:rsid w:val="00CF2F19"/>
    <w:rsid w:val="00D04BA2"/>
    <w:rsid w:val="00D07F5F"/>
    <w:rsid w:val="00D16168"/>
    <w:rsid w:val="00D245FB"/>
    <w:rsid w:val="00D26742"/>
    <w:rsid w:val="00D56948"/>
    <w:rsid w:val="00D642C9"/>
    <w:rsid w:val="00D708B0"/>
    <w:rsid w:val="00D70902"/>
    <w:rsid w:val="00D7092F"/>
    <w:rsid w:val="00D70E0E"/>
    <w:rsid w:val="00D74BE2"/>
    <w:rsid w:val="00D76206"/>
    <w:rsid w:val="00D82B82"/>
    <w:rsid w:val="00DA1175"/>
    <w:rsid w:val="00DA610C"/>
    <w:rsid w:val="00DB20FA"/>
    <w:rsid w:val="00DB799A"/>
    <w:rsid w:val="00DB7AB3"/>
    <w:rsid w:val="00DD362D"/>
    <w:rsid w:val="00DE3DF8"/>
    <w:rsid w:val="00DF3771"/>
    <w:rsid w:val="00DF46CA"/>
    <w:rsid w:val="00E03A38"/>
    <w:rsid w:val="00E03DAE"/>
    <w:rsid w:val="00E03DB4"/>
    <w:rsid w:val="00E0431A"/>
    <w:rsid w:val="00E04735"/>
    <w:rsid w:val="00E0560F"/>
    <w:rsid w:val="00E068F2"/>
    <w:rsid w:val="00E07C54"/>
    <w:rsid w:val="00E1349A"/>
    <w:rsid w:val="00E179C1"/>
    <w:rsid w:val="00E231C3"/>
    <w:rsid w:val="00E25820"/>
    <w:rsid w:val="00E369A1"/>
    <w:rsid w:val="00E426D7"/>
    <w:rsid w:val="00E42F36"/>
    <w:rsid w:val="00E571AD"/>
    <w:rsid w:val="00E573E7"/>
    <w:rsid w:val="00E60018"/>
    <w:rsid w:val="00E62078"/>
    <w:rsid w:val="00E6410A"/>
    <w:rsid w:val="00E65B66"/>
    <w:rsid w:val="00E80F70"/>
    <w:rsid w:val="00E82A9E"/>
    <w:rsid w:val="00E84D1C"/>
    <w:rsid w:val="00E91753"/>
    <w:rsid w:val="00E95252"/>
    <w:rsid w:val="00EA202C"/>
    <w:rsid w:val="00EA337C"/>
    <w:rsid w:val="00EB04A3"/>
    <w:rsid w:val="00EB0549"/>
    <w:rsid w:val="00EB55D1"/>
    <w:rsid w:val="00EB63D0"/>
    <w:rsid w:val="00EC2260"/>
    <w:rsid w:val="00ED0FF5"/>
    <w:rsid w:val="00ED1545"/>
    <w:rsid w:val="00ED1852"/>
    <w:rsid w:val="00ED2FBB"/>
    <w:rsid w:val="00ED4F96"/>
    <w:rsid w:val="00ED631F"/>
    <w:rsid w:val="00ED75E9"/>
    <w:rsid w:val="00EE2AF4"/>
    <w:rsid w:val="00EE4D92"/>
    <w:rsid w:val="00EE4E0A"/>
    <w:rsid w:val="00EE727C"/>
    <w:rsid w:val="00EF7416"/>
    <w:rsid w:val="00F056A3"/>
    <w:rsid w:val="00F10F83"/>
    <w:rsid w:val="00F14188"/>
    <w:rsid w:val="00F3069F"/>
    <w:rsid w:val="00F324E4"/>
    <w:rsid w:val="00F32519"/>
    <w:rsid w:val="00F3618E"/>
    <w:rsid w:val="00F4358D"/>
    <w:rsid w:val="00F477AE"/>
    <w:rsid w:val="00F47938"/>
    <w:rsid w:val="00F51CEF"/>
    <w:rsid w:val="00F544D9"/>
    <w:rsid w:val="00F557E7"/>
    <w:rsid w:val="00F55E5D"/>
    <w:rsid w:val="00F56591"/>
    <w:rsid w:val="00F60B49"/>
    <w:rsid w:val="00F60C32"/>
    <w:rsid w:val="00F610DF"/>
    <w:rsid w:val="00F673A1"/>
    <w:rsid w:val="00F67C82"/>
    <w:rsid w:val="00F72002"/>
    <w:rsid w:val="00F8088A"/>
    <w:rsid w:val="00F8291F"/>
    <w:rsid w:val="00F8498A"/>
    <w:rsid w:val="00F86E0C"/>
    <w:rsid w:val="00F95BD6"/>
    <w:rsid w:val="00FA17C2"/>
    <w:rsid w:val="00FA191E"/>
    <w:rsid w:val="00FB61E3"/>
    <w:rsid w:val="00FB7DB4"/>
    <w:rsid w:val="00FC3FDE"/>
    <w:rsid w:val="00FC4BAD"/>
    <w:rsid w:val="00FC57E1"/>
    <w:rsid w:val="00FC5AA3"/>
    <w:rsid w:val="00FD3A54"/>
    <w:rsid w:val="00FD78B3"/>
    <w:rsid w:val="00FE0596"/>
    <w:rsid w:val="00FE2859"/>
    <w:rsid w:val="00FE53C3"/>
    <w:rsid w:val="00FE63F7"/>
    <w:rsid w:val="00FE715A"/>
    <w:rsid w:val="00FF6A33"/>
    <w:rsid w:val="7653D4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DA4170"/>
  <w15:docId w15:val="{CCC616E7-4EF0-454F-85AE-6BE1F38E5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2F36"/>
  </w:style>
  <w:style w:type="paragraph" w:styleId="Heading1">
    <w:name w:val="heading 1"/>
    <w:basedOn w:val="Normal"/>
    <w:next w:val="Normal"/>
    <w:link w:val="Heading1Char"/>
    <w:uiPriority w:val="9"/>
    <w:qFormat/>
    <w:rsid w:val="00F72002"/>
    <w:pPr>
      <w:keepNext/>
      <w:keepLines/>
      <w:spacing w:before="480" w:after="0"/>
      <w:outlineLvl w:val="0"/>
    </w:pPr>
    <w:rPr>
      <w:rFonts w:asciiTheme="majorHAnsi" w:eastAsiaTheme="majorEastAsia" w:hAnsiTheme="majorHAnsi" w:cstheme="majorBidi"/>
      <w:b/>
      <w:bCs/>
      <w:color w:val="0D4966" w:themeColor="accent1" w:themeShade="BF"/>
      <w:sz w:val="28"/>
      <w:szCs w:val="28"/>
    </w:rPr>
  </w:style>
  <w:style w:type="paragraph" w:styleId="Heading2">
    <w:name w:val="heading 2"/>
    <w:basedOn w:val="Normal"/>
    <w:next w:val="Normal"/>
    <w:link w:val="Heading2Char"/>
    <w:uiPriority w:val="9"/>
    <w:unhideWhenUsed/>
    <w:qFormat/>
    <w:rsid w:val="00F72002"/>
    <w:pPr>
      <w:keepNext/>
      <w:keepLines/>
      <w:spacing w:before="200" w:after="0"/>
      <w:outlineLvl w:val="1"/>
    </w:pPr>
    <w:rPr>
      <w:rFonts w:asciiTheme="majorHAnsi" w:eastAsiaTheme="majorEastAsia" w:hAnsiTheme="majorHAnsi" w:cstheme="majorBidi"/>
      <w:b/>
      <w:bCs/>
      <w:color w:val="126289" w:themeColor="accent1"/>
      <w:sz w:val="26"/>
      <w:szCs w:val="26"/>
    </w:rPr>
  </w:style>
  <w:style w:type="paragraph" w:styleId="Heading3">
    <w:name w:val="heading 3"/>
    <w:basedOn w:val="Normal"/>
    <w:next w:val="Normal"/>
    <w:link w:val="Heading3Char"/>
    <w:uiPriority w:val="9"/>
    <w:unhideWhenUsed/>
    <w:qFormat/>
    <w:rsid w:val="00F72002"/>
    <w:pPr>
      <w:keepNext/>
      <w:keepLines/>
      <w:spacing w:before="200" w:after="0"/>
      <w:outlineLvl w:val="2"/>
    </w:pPr>
    <w:rPr>
      <w:rFonts w:asciiTheme="majorHAnsi" w:eastAsiaTheme="majorEastAsia" w:hAnsiTheme="majorHAnsi" w:cstheme="majorBidi"/>
      <w:b/>
      <w:bCs/>
      <w:color w:val="126289" w:themeColor="accent1"/>
    </w:rPr>
  </w:style>
  <w:style w:type="paragraph" w:styleId="Heading4">
    <w:name w:val="heading 4"/>
    <w:basedOn w:val="Normal"/>
    <w:next w:val="Normal"/>
    <w:link w:val="Heading4Char"/>
    <w:uiPriority w:val="9"/>
    <w:unhideWhenUsed/>
    <w:qFormat/>
    <w:rsid w:val="00F72002"/>
    <w:pPr>
      <w:keepNext/>
      <w:keepLines/>
      <w:spacing w:before="200" w:after="0"/>
      <w:outlineLvl w:val="3"/>
    </w:pPr>
    <w:rPr>
      <w:rFonts w:asciiTheme="majorHAnsi" w:eastAsiaTheme="majorEastAsia" w:hAnsiTheme="majorHAnsi" w:cstheme="majorBidi"/>
      <w:b/>
      <w:bCs/>
      <w:i/>
      <w:iCs/>
      <w:color w:val="126289" w:themeColor="accent1"/>
    </w:rPr>
  </w:style>
  <w:style w:type="paragraph" w:styleId="Heading5">
    <w:name w:val="heading 5"/>
    <w:basedOn w:val="Normal"/>
    <w:next w:val="Normal"/>
    <w:link w:val="Heading5Char"/>
    <w:uiPriority w:val="9"/>
    <w:semiHidden/>
    <w:unhideWhenUsed/>
    <w:qFormat/>
    <w:rsid w:val="00F72002"/>
    <w:pPr>
      <w:keepNext/>
      <w:keepLines/>
      <w:spacing w:before="200" w:after="0"/>
      <w:outlineLvl w:val="4"/>
    </w:pPr>
    <w:rPr>
      <w:rFonts w:asciiTheme="majorHAnsi" w:eastAsiaTheme="majorEastAsia" w:hAnsiTheme="majorHAnsi" w:cstheme="majorBidi"/>
      <w:color w:val="093044" w:themeColor="accent1" w:themeShade="7F"/>
    </w:rPr>
  </w:style>
  <w:style w:type="paragraph" w:styleId="Heading6">
    <w:name w:val="heading 6"/>
    <w:basedOn w:val="Normal"/>
    <w:next w:val="Normal"/>
    <w:link w:val="Heading6Char"/>
    <w:uiPriority w:val="9"/>
    <w:semiHidden/>
    <w:unhideWhenUsed/>
    <w:qFormat/>
    <w:rsid w:val="00F72002"/>
    <w:pPr>
      <w:keepNext/>
      <w:keepLines/>
      <w:spacing w:before="200" w:after="0"/>
      <w:outlineLvl w:val="5"/>
    </w:pPr>
    <w:rPr>
      <w:rFonts w:asciiTheme="majorHAnsi" w:eastAsiaTheme="majorEastAsia" w:hAnsiTheme="majorHAnsi" w:cstheme="majorBidi"/>
      <w:i/>
      <w:iCs/>
      <w:color w:val="093044" w:themeColor="accent1" w:themeShade="7F"/>
    </w:rPr>
  </w:style>
  <w:style w:type="paragraph" w:styleId="Heading7">
    <w:name w:val="heading 7"/>
    <w:basedOn w:val="Normal"/>
    <w:next w:val="Normal"/>
    <w:link w:val="Heading7Char"/>
    <w:uiPriority w:val="9"/>
    <w:semiHidden/>
    <w:unhideWhenUsed/>
    <w:qFormat/>
    <w:rsid w:val="00F7200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2002"/>
    <w:pPr>
      <w:keepNext/>
      <w:keepLines/>
      <w:spacing w:before="200" w:after="0"/>
      <w:outlineLvl w:val="7"/>
    </w:pPr>
    <w:rPr>
      <w:rFonts w:asciiTheme="majorHAnsi" w:eastAsiaTheme="majorEastAsia" w:hAnsiTheme="majorHAnsi" w:cstheme="majorBidi"/>
      <w:color w:val="126289" w:themeColor="accent1"/>
      <w:sz w:val="20"/>
      <w:szCs w:val="20"/>
    </w:rPr>
  </w:style>
  <w:style w:type="paragraph" w:styleId="Heading9">
    <w:name w:val="heading 9"/>
    <w:basedOn w:val="Normal"/>
    <w:next w:val="Normal"/>
    <w:link w:val="Heading9Char"/>
    <w:uiPriority w:val="9"/>
    <w:semiHidden/>
    <w:unhideWhenUsed/>
    <w:qFormat/>
    <w:rsid w:val="00F7200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F72002"/>
    <w:pPr>
      <w:numPr>
        <w:ilvl w:val="1"/>
      </w:numPr>
    </w:pPr>
    <w:rPr>
      <w:rFonts w:asciiTheme="majorHAnsi" w:eastAsiaTheme="majorEastAsia" w:hAnsiTheme="majorHAnsi" w:cstheme="majorBidi"/>
      <w:i/>
      <w:iCs/>
      <w:color w:val="126289" w:themeColor="accent1"/>
      <w:spacing w:val="15"/>
      <w:sz w:val="24"/>
      <w:szCs w:val="24"/>
    </w:rPr>
  </w:style>
  <w:style w:type="character" w:customStyle="1" w:styleId="SubtitleChar">
    <w:name w:val="Subtitle Char"/>
    <w:basedOn w:val="DefaultParagraphFont"/>
    <w:link w:val="Subtitle"/>
    <w:uiPriority w:val="11"/>
    <w:rsid w:val="00F72002"/>
    <w:rPr>
      <w:rFonts w:asciiTheme="majorHAnsi" w:eastAsiaTheme="majorEastAsia" w:hAnsiTheme="majorHAnsi" w:cstheme="majorBidi"/>
      <w:i/>
      <w:iCs/>
      <w:color w:val="126289" w:themeColor="accent1"/>
      <w:spacing w:val="15"/>
      <w:sz w:val="24"/>
      <w:szCs w:val="24"/>
    </w:rPr>
  </w:style>
  <w:style w:type="table" w:styleId="TableGrid">
    <w:name w:val="Table Grid"/>
    <w:basedOn w:val="TableNormal"/>
    <w:unhideWhenUsed/>
    <w:qFormat/>
    <w:rsid w:val="00F14188"/>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4" w:type="dxa"/>
        <w:left w:w="115" w:type="dxa"/>
        <w:right w:w="115" w:type="dxa"/>
      </w:tblCellMar>
    </w:tblPr>
  </w:style>
  <w:style w:type="character" w:styleId="PlaceholderText">
    <w:name w:val="Placeholder Text"/>
    <w:basedOn w:val="DefaultParagraphFont"/>
    <w:semiHidden/>
    <w:rsid w:val="00F14188"/>
  </w:style>
  <w:style w:type="paragraph" w:styleId="BalloonText">
    <w:name w:val="Balloon Text"/>
    <w:basedOn w:val="Normal"/>
    <w:link w:val="BalloonTextChar"/>
    <w:uiPriority w:val="99"/>
    <w:semiHidden/>
    <w:unhideWhenUsed/>
    <w:rsid w:val="00F14188"/>
    <w:rPr>
      <w:rFonts w:ascii="Tahoma" w:hAnsi="Tahoma" w:cs="Tahoma"/>
      <w:sz w:val="16"/>
      <w:szCs w:val="16"/>
    </w:rPr>
  </w:style>
  <w:style w:type="character" w:customStyle="1" w:styleId="BalloonTextChar">
    <w:name w:val="Balloon Text Char"/>
    <w:link w:val="BalloonText"/>
    <w:uiPriority w:val="99"/>
    <w:semiHidden/>
    <w:rsid w:val="00F14188"/>
    <w:rPr>
      <w:rFonts w:ascii="Tahoma" w:hAnsi="Tahoma" w:cs="Tahoma"/>
      <w:sz w:val="16"/>
      <w:szCs w:val="16"/>
    </w:rPr>
  </w:style>
  <w:style w:type="paragraph" w:styleId="Salutation">
    <w:name w:val="Salutation"/>
    <w:basedOn w:val="Normal"/>
    <w:next w:val="Normal"/>
    <w:link w:val="SalutationChar"/>
    <w:rsid w:val="00F14188"/>
    <w:rPr>
      <w:rFonts w:ascii="Cambria" w:hAnsi="Cambria"/>
      <w:b/>
    </w:rPr>
  </w:style>
  <w:style w:type="character" w:customStyle="1" w:styleId="SalutationChar">
    <w:name w:val="Salutation Char"/>
    <w:link w:val="Salutation"/>
    <w:rsid w:val="00F14188"/>
    <w:rPr>
      <w:rFonts w:ascii="Cambria" w:hAnsi="Cambria"/>
      <w:b/>
      <w:sz w:val="24"/>
      <w:szCs w:val="24"/>
    </w:rPr>
  </w:style>
  <w:style w:type="paragraph" w:styleId="Closing">
    <w:name w:val="Closing"/>
    <w:basedOn w:val="Normal"/>
    <w:link w:val="ClosingChar"/>
    <w:uiPriority w:val="99"/>
    <w:rsid w:val="00F14188"/>
    <w:pPr>
      <w:spacing w:after="0" w:line="240" w:lineRule="auto"/>
    </w:pPr>
  </w:style>
  <w:style w:type="character" w:customStyle="1" w:styleId="ClosingChar">
    <w:name w:val="Closing Char"/>
    <w:link w:val="Closing"/>
    <w:uiPriority w:val="99"/>
    <w:rsid w:val="00F14188"/>
    <w:rPr>
      <w:sz w:val="24"/>
      <w:szCs w:val="24"/>
    </w:rPr>
  </w:style>
  <w:style w:type="paragraph" w:customStyle="1" w:styleId="OrganizationName">
    <w:name w:val="Organization Name"/>
    <w:basedOn w:val="Normal"/>
    <w:rsid w:val="00F14188"/>
    <w:rPr>
      <w:rFonts w:eastAsia="Times New Roman"/>
      <w:b/>
      <w:color w:val="756462"/>
    </w:rPr>
  </w:style>
  <w:style w:type="paragraph" w:customStyle="1" w:styleId="StreetAddress">
    <w:name w:val="Street Address"/>
    <w:basedOn w:val="Normal"/>
    <w:rsid w:val="00F14188"/>
    <w:rPr>
      <w:rFonts w:eastAsia="Times New Roman"/>
      <w:b/>
      <w:color w:val="756462"/>
    </w:rPr>
  </w:style>
  <w:style w:type="paragraph" w:customStyle="1" w:styleId="CCBCC">
    <w:name w:val="CC/BCC"/>
    <w:basedOn w:val="Normal"/>
    <w:rsid w:val="00F14188"/>
    <w:rPr>
      <w:rFonts w:eastAsia="Times New Roman"/>
      <w:color w:val="756462"/>
    </w:rPr>
  </w:style>
  <w:style w:type="paragraph" w:customStyle="1" w:styleId="YourName">
    <w:name w:val="Your Name"/>
    <w:basedOn w:val="Normal"/>
    <w:rsid w:val="00F14188"/>
    <w:rPr>
      <w:rFonts w:eastAsia="Times New Roman"/>
      <w:sz w:val="28"/>
    </w:rPr>
  </w:style>
  <w:style w:type="paragraph" w:customStyle="1" w:styleId="AcademicLetterSignature">
    <w:name w:val="Academic Letter Signature"/>
    <w:basedOn w:val="Normal"/>
    <w:rsid w:val="00F14188"/>
    <w:pPr>
      <w:spacing w:before="720"/>
    </w:pPr>
    <w:rPr>
      <w:rFonts w:eastAsia="Times New Roman"/>
    </w:rPr>
  </w:style>
  <w:style w:type="paragraph" w:styleId="Header">
    <w:name w:val="header"/>
    <w:basedOn w:val="Normal"/>
    <w:link w:val="HeaderChar"/>
    <w:uiPriority w:val="99"/>
    <w:unhideWhenUsed/>
    <w:rsid w:val="007D56FF"/>
    <w:pPr>
      <w:tabs>
        <w:tab w:val="center" w:pos="4680"/>
        <w:tab w:val="right" w:pos="9360"/>
      </w:tabs>
      <w:spacing w:after="0" w:line="240" w:lineRule="auto"/>
    </w:pPr>
  </w:style>
  <w:style w:type="character" w:customStyle="1" w:styleId="HeaderChar">
    <w:name w:val="Header Char"/>
    <w:link w:val="Header"/>
    <w:uiPriority w:val="99"/>
    <w:rsid w:val="007D56FF"/>
    <w:rPr>
      <w:sz w:val="24"/>
      <w:szCs w:val="24"/>
    </w:rPr>
  </w:style>
  <w:style w:type="paragraph" w:styleId="Footer">
    <w:name w:val="footer"/>
    <w:basedOn w:val="Normal"/>
    <w:link w:val="FooterChar"/>
    <w:uiPriority w:val="99"/>
    <w:unhideWhenUsed/>
    <w:rsid w:val="007D56FF"/>
    <w:pPr>
      <w:tabs>
        <w:tab w:val="center" w:pos="4680"/>
        <w:tab w:val="right" w:pos="9360"/>
      </w:tabs>
      <w:spacing w:after="0" w:line="240" w:lineRule="auto"/>
    </w:pPr>
  </w:style>
  <w:style w:type="character" w:customStyle="1" w:styleId="FooterChar">
    <w:name w:val="Footer Char"/>
    <w:link w:val="Footer"/>
    <w:uiPriority w:val="99"/>
    <w:rsid w:val="007D56FF"/>
    <w:rPr>
      <w:sz w:val="24"/>
      <w:szCs w:val="24"/>
    </w:rPr>
  </w:style>
  <w:style w:type="character" w:styleId="Hyperlink">
    <w:name w:val="Hyperlink"/>
    <w:uiPriority w:val="99"/>
    <w:unhideWhenUsed/>
    <w:rsid w:val="007D56FF"/>
    <w:rPr>
      <w:color w:val="8B96A4"/>
      <w:u w:val="single"/>
    </w:rPr>
  </w:style>
  <w:style w:type="paragraph" w:styleId="ListParagraph">
    <w:name w:val="List Paragraph"/>
    <w:basedOn w:val="Normal"/>
    <w:uiPriority w:val="34"/>
    <w:qFormat/>
    <w:rsid w:val="00E84D1C"/>
    <w:pPr>
      <w:ind w:left="720"/>
      <w:contextualSpacing/>
    </w:pPr>
  </w:style>
  <w:style w:type="paragraph" w:styleId="NormalWeb">
    <w:name w:val="Normal (Web)"/>
    <w:basedOn w:val="Normal"/>
    <w:uiPriority w:val="99"/>
    <w:rsid w:val="005919AF"/>
    <w:pPr>
      <w:spacing w:before="100" w:beforeAutospacing="1" w:after="100" w:afterAutospacing="1" w:line="240" w:lineRule="auto"/>
    </w:pPr>
    <w:rPr>
      <w:rFonts w:ascii="Times New Roman" w:eastAsia="Times New Roman" w:hAnsi="Times New Roman"/>
    </w:rPr>
  </w:style>
  <w:style w:type="paragraph" w:styleId="BodyTextIndent">
    <w:name w:val="Body Text Indent"/>
    <w:basedOn w:val="Normal"/>
    <w:rsid w:val="00FF6A33"/>
    <w:pPr>
      <w:spacing w:after="0" w:line="240" w:lineRule="auto"/>
      <w:ind w:left="1440"/>
    </w:pPr>
    <w:rPr>
      <w:rFonts w:ascii="Times New Roman" w:eastAsia="Times New Roman" w:hAnsi="Times New Roman"/>
      <w:szCs w:val="20"/>
    </w:rPr>
  </w:style>
  <w:style w:type="character" w:styleId="Strong">
    <w:name w:val="Strong"/>
    <w:basedOn w:val="DefaultParagraphFont"/>
    <w:uiPriority w:val="22"/>
    <w:qFormat/>
    <w:rsid w:val="00F72002"/>
    <w:rPr>
      <w:b/>
      <w:bCs/>
    </w:rPr>
  </w:style>
  <w:style w:type="character" w:styleId="FollowedHyperlink">
    <w:name w:val="FollowedHyperlink"/>
    <w:uiPriority w:val="99"/>
    <w:semiHidden/>
    <w:unhideWhenUsed/>
    <w:rsid w:val="00694F93"/>
    <w:rPr>
      <w:color w:val="800080"/>
      <w:u w:val="single"/>
    </w:rPr>
  </w:style>
  <w:style w:type="character" w:customStyle="1" w:styleId="Heading1Char">
    <w:name w:val="Heading 1 Char"/>
    <w:basedOn w:val="DefaultParagraphFont"/>
    <w:link w:val="Heading1"/>
    <w:uiPriority w:val="9"/>
    <w:rsid w:val="00F72002"/>
    <w:rPr>
      <w:rFonts w:asciiTheme="majorHAnsi" w:eastAsiaTheme="majorEastAsia" w:hAnsiTheme="majorHAnsi" w:cstheme="majorBidi"/>
      <w:b/>
      <w:bCs/>
      <w:color w:val="0D4966" w:themeColor="accent1" w:themeShade="BF"/>
      <w:sz w:val="28"/>
      <w:szCs w:val="28"/>
    </w:rPr>
  </w:style>
  <w:style w:type="character" w:customStyle="1" w:styleId="Heading2Char">
    <w:name w:val="Heading 2 Char"/>
    <w:basedOn w:val="DefaultParagraphFont"/>
    <w:link w:val="Heading2"/>
    <w:uiPriority w:val="9"/>
    <w:rsid w:val="00F72002"/>
    <w:rPr>
      <w:rFonts w:asciiTheme="majorHAnsi" w:eastAsiaTheme="majorEastAsia" w:hAnsiTheme="majorHAnsi" w:cstheme="majorBidi"/>
      <w:b/>
      <w:bCs/>
      <w:color w:val="126289" w:themeColor="accent1"/>
      <w:sz w:val="26"/>
      <w:szCs w:val="26"/>
    </w:rPr>
  </w:style>
  <w:style w:type="character" w:customStyle="1" w:styleId="Heading3Char">
    <w:name w:val="Heading 3 Char"/>
    <w:basedOn w:val="DefaultParagraphFont"/>
    <w:link w:val="Heading3"/>
    <w:uiPriority w:val="9"/>
    <w:rsid w:val="00F72002"/>
    <w:rPr>
      <w:rFonts w:asciiTheme="majorHAnsi" w:eastAsiaTheme="majorEastAsia" w:hAnsiTheme="majorHAnsi" w:cstheme="majorBidi"/>
      <w:b/>
      <w:bCs/>
      <w:color w:val="126289" w:themeColor="accent1"/>
    </w:rPr>
  </w:style>
  <w:style w:type="character" w:customStyle="1" w:styleId="Heading4Char">
    <w:name w:val="Heading 4 Char"/>
    <w:basedOn w:val="DefaultParagraphFont"/>
    <w:link w:val="Heading4"/>
    <w:uiPriority w:val="9"/>
    <w:rsid w:val="00F72002"/>
    <w:rPr>
      <w:rFonts w:asciiTheme="majorHAnsi" w:eastAsiaTheme="majorEastAsia" w:hAnsiTheme="majorHAnsi" w:cstheme="majorBidi"/>
      <w:b/>
      <w:bCs/>
      <w:i/>
      <w:iCs/>
      <w:color w:val="126289" w:themeColor="accent1"/>
    </w:rPr>
  </w:style>
  <w:style w:type="character" w:customStyle="1" w:styleId="Heading5Char">
    <w:name w:val="Heading 5 Char"/>
    <w:basedOn w:val="DefaultParagraphFont"/>
    <w:link w:val="Heading5"/>
    <w:uiPriority w:val="9"/>
    <w:semiHidden/>
    <w:rsid w:val="00F72002"/>
    <w:rPr>
      <w:rFonts w:asciiTheme="majorHAnsi" w:eastAsiaTheme="majorEastAsia" w:hAnsiTheme="majorHAnsi" w:cstheme="majorBidi"/>
      <w:color w:val="093044" w:themeColor="accent1" w:themeShade="7F"/>
    </w:rPr>
  </w:style>
  <w:style w:type="character" w:customStyle="1" w:styleId="Heading6Char">
    <w:name w:val="Heading 6 Char"/>
    <w:basedOn w:val="DefaultParagraphFont"/>
    <w:link w:val="Heading6"/>
    <w:uiPriority w:val="9"/>
    <w:semiHidden/>
    <w:rsid w:val="00F72002"/>
    <w:rPr>
      <w:rFonts w:asciiTheme="majorHAnsi" w:eastAsiaTheme="majorEastAsia" w:hAnsiTheme="majorHAnsi" w:cstheme="majorBidi"/>
      <w:i/>
      <w:iCs/>
      <w:color w:val="093044" w:themeColor="accent1" w:themeShade="7F"/>
    </w:rPr>
  </w:style>
  <w:style w:type="character" w:customStyle="1" w:styleId="Heading7Char">
    <w:name w:val="Heading 7 Char"/>
    <w:basedOn w:val="DefaultParagraphFont"/>
    <w:link w:val="Heading7"/>
    <w:uiPriority w:val="9"/>
    <w:semiHidden/>
    <w:rsid w:val="00F7200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72002"/>
    <w:rPr>
      <w:rFonts w:asciiTheme="majorHAnsi" w:eastAsiaTheme="majorEastAsia" w:hAnsiTheme="majorHAnsi" w:cstheme="majorBidi"/>
      <w:color w:val="126289" w:themeColor="accent1"/>
      <w:sz w:val="20"/>
      <w:szCs w:val="20"/>
    </w:rPr>
  </w:style>
  <w:style w:type="character" w:customStyle="1" w:styleId="Heading9Char">
    <w:name w:val="Heading 9 Char"/>
    <w:basedOn w:val="DefaultParagraphFont"/>
    <w:link w:val="Heading9"/>
    <w:uiPriority w:val="9"/>
    <w:semiHidden/>
    <w:rsid w:val="00F7200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72002"/>
    <w:pPr>
      <w:spacing w:line="240" w:lineRule="auto"/>
    </w:pPr>
    <w:rPr>
      <w:b/>
      <w:bCs/>
      <w:color w:val="126289" w:themeColor="accent1"/>
      <w:sz w:val="18"/>
      <w:szCs w:val="18"/>
    </w:rPr>
  </w:style>
  <w:style w:type="paragraph" w:styleId="Title">
    <w:name w:val="Title"/>
    <w:basedOn w:val="Normal"/>
    <w:next w:val="Normal"/>
    <w:link w:val="TitleChar"/>
    <w:uiPriority w:val="10"/>
    <w:qFormat/>
    <w:rsid w:val="00F72002"/>
    <w:pPr>
      <w:pBdr>
        <w:bottom w:val="single" w:sz="8" w:space="4" w:color="126289" w:themeColor="accent1"/>
      </w:pBdr>
      <w:spacing w:after="300" w:line="240" w:lineRule="auto"/>
      <w:contextualSpacing/>
    </w:pPr>
    <w:rPr>
      <w:rFonts w:asciiTheme="majorHAnsi" w:eastAsiaTheme="majorEastAsia" w:hAnsiTheme="majorHAnsi" w:cstheme="majorBidi"/>
      <w:color w:val="0D4966" w:themeColor="text2" w:themeShade="BF"/>
      <w:spacing w:val="5"/>
      <w:sz w:val="52"/>
      <w:szCs w:val="52"/>
    </w:rPr>
  </w:style>
  <w:style w:type="character" w:customStyle="1" w:styleId="TitleChar">
    <w:name w:val="Title Char"/>
    <w:basedOn w:val="DefaultParagraphFont"/>
    <w:link w:val="Title"/>
    <w:uiPriority w:val="10"/>
    <w:rsid w:val="00F72002"/>
    <w:rPr>
      <w:rFonts w:asciiTheme="majorHAnsi" w:eastAsiaTheme="majorEastAsia" w:hAnsiTheme="majorHAnsi" w:cstheme="majorBidi"/>
      <w:color w:val="0D4966" w:themeColor="text2" w:themeShade="BF"/>
      <w:spacing w:val="5"/>
      <w:sz w:val="52"/>
      <w:szCs w:val="52"/>
    </w:rPr>
  </w:style>
  <w:style w:type="character" w:styleId="Emphasis">
    <w:name w:val="Emphasis"/>
    <w:basedOn w:val="DefaultParagraphFont"/>
    <w:uiPriority w:val="20"/>
    <w:qFormat/>
    <w:rsid w:val="00F72002"/>
    <w:rPr>
      <w:i/>
      <w:iCs/>
    </w:rPr>
  </w:style>
  <w:style w:type="paragraph" w:styleId="NoSpacing">
    <w:name w:val="No Spacing"/>
    <w:uiPriority w:val="1"/>
    <w:qFormat/>
    <w:rsid w:val="00F72002"/>
    <w:pPr>
      <w:spacing w:after="0" w:line="240" w:lineRule="auto"/>
    </w:pPr>
  </w:style>
  <w:style w:type="paragraph" w:styleId="Quote">
    <w:name w:val="Quote"/>
    <w:basedOn w:val="Normal"/>
    <w:next w:val="Normal"/>
    <w:link w:val="QuoteChar"/>
    <w:uiPriority w:val="29"/>
    <w:qFormat/>
    <w:rsid w:val="00F72002"/>
    <w:rPr>
      <w:i/>
      <w:iCs/>
      <w:color w:val="000000" w:themeColor="text1"/>
    </w:rPr>
  </w:style>
  <w:style w:type="character" w:customStyle="1" w:styleId="QuoteChar">
    <w:name w:val="Quote Char"/>
    <w:basedOn w:val="DefaultParagraphFont"/>
    <w:link w:val="Quote"/>
    <w:uiPriority w:val="29"/>
    <w:rsid w:val="00F72002"/>
    <w:rPr>
      <w:i/>
      <w:iCs/>
      <w:color w:val="000000" w:themeColor="text1"/>
    </w:rPr>
  </w:style>
  <w:style w:type="paragraph" w:styleId="IntenseQuote">
    <w:name w:val="Intense Quote"/>
    <w:basedOn w:val="Normal"/>
    <w:next w:val="Normal"/>
    <w:link w:val="IntenseQuoteChar"/>
    <w:uiPriority w:val="30"/>
    <w:qFormat/>
    <w:rsid w:val="00F72002"/>
    <w:pPr>
      <w:pBdr>
        <w:bottom w:val="single" w:sz="4" w:space="4" w:color="126289" w:themeColor="accent1"/>
      </w:pBdr>
      <w:spacing w:before="200" w:after="280"/>
      <w:ind w:left="936" w:right="936"/>
    </w:pPr>
    <w:rPr>
      <w:b/>
      <w:bCs/>
      <w:i/>
      <w:iCs/>
      <w:color w:val="126289" w:themeColor="accent1"/>
    </w:rPr>
  </w:style>
  <w:style w:type="character" w:customStyle="1" w:styleId="IntenseQuoteChar">
    <w:name w:val="Intense Quote Char"/>
    <w:basedOn w:val="DefaultParagraphFont"/>
    <w:link w:val="IntenseQuote"/>
    <w:uiPriority w:val="30"/>
    <w:rsid w:val="00F72002"/>
    <w:rPr>
      <w:b/>
      <w:bCs/>
      <w:i/>
      <w:iCs/>
      <w:color w:val="126289" w:themeColor="accent1"/>
    </w:rPr>
  </w:style>
  <w:style w:type="character" w:styleId="SubtleEmphasis">
    <w:name w:val="Subtle Emphasis"/>
    <w:basedOn w:val="DefaultParagraphFont"/>
    <w:uiPriority w:val="19"/>
    <w:qFormat/>
    <w:rsid w:val="00F72002"/>
    <w:rPr>
      <w:i/>
      <w:iCs/>
      <w:color w:val="808080" w:themeColor="text1" w:themeTint="7F"/>
    </w:rPr>
  </w:style>
  <w:style w:type="character" w:styleId="IntenseEmphasis">
    <w:name w:val="Intense Emphasis"/>
    <w:basedOn w:val="DefaultParagraphFont"/>
    <w:uiPriority w:val="21"/>
    <w:qFormat/>
    <w:rsid w:val="00F72002"/>
    <w:rPr>
      <w:b/>
      <w:bCs/>
      <w:i/>
      <w:iCs/>
      <w:color w:val="126289" w:themeColor="accent1"/>
    </w:rPr>
  </w:style>
  <w:style w:type="character" w:styleId="SubtleReference">
    <w:name w:val="Subtle Reference"/>
    <w:basedOn w:val="DefaultParagraphFont"/>
    <w:uiPriority w:val="31"/>
    <w:qFormat/>
    <w:rsid w:val="00F72002"/>
    <w:rPr>
      <w:smallCaps/>
      <w:color w:val="841619" w:themeColor="accent2"/>
      <w:u w:val="single"/>
    </w:rPr>
  </w:style>
  <w:style w:type="character" w:styleId="IntenseReference">
    <w:name w:val="Intense Reference"/>
    <w:basedOn w:val="DefaultParagraphFont"/>
    <w:uiPriority w:val="32"/>
    <w:qFormat/>
    <w:rsid w:val="00F72002"/>
    <w:rPr>
      <w:b/>
      <w:bCs/>
      <w:smallCaps/>
      <w:color w:val="841619" w:themeColor="accent2"/>
      <w:spacing w:val="5"/>
      <w:u w:val="single"/>
    </w:rPr>
  </w:style>
  <w:style w:type="character" w:styleId="BookTitle">
    <w:name w:val="Book Title"/>
    <w:basedOn w:val="DefaultParagraphFont"/>
    <w:uiPriority w:val="33"/>
    <w:qFormat/>
    <w:rsid w:val="00F72002"/>
    <w:rPr>
      <w:b/>
      <w:bCs/>
      <w:smallCaps/>
      <w:spacing w:val="5"/>
    </w:rPr>
  </w:style>
  <w:style w:type="paragraph" w:styleId="TOCHeading">
    <w:name w:val="TOC Heading"/>
    <w:basedOn w:val="Heading1"/>
    <w:next w:val="Normal"/>
    <w:uiPriority w:val="39"/>
    <w:semiHidden/>
    <w:unhideWhenUsed/>
    <w:qFormat/>
    <w:rsid w:val="00F72002"/>
    <w:pPr>
      <w:outlineLvl w:val="9"/>
    </w:pPr>
  </w:style>
  <w:style w:type="character" w:styleId="UnresolvedMention">
    <w:name w:val="Unresolved Mention"/>
    <w:basedOn w:val="DefaultParagraphFont"/>
    <w:uiPriority w:val="99"/>
    <w:rsid w:val="00ED2FBB"/>
    <w:rPr>
      <w:color w:val="605E5C"/>
      <w:shd w:val="clear" w:color="auto" w:fill="E1DFDD"/>
    </w:rPr>
  </w:style>
  <w:style w:type="paragraph" w:customStyle="1" w:styleId="Default">
    <w:name w:val="Default"/>
    <w:rsid w:val="00A0456C"/>
    <w:pPr>
      <w:widowControl w:val="0"/>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A3347"/>
    <w:rPr>
      <w:sz w:val="16"/>
      <w:szCs w:val="16"/>
    </w:rPr>
  </w:style>
  <w:style w:type="paragraph" w:styleId="CommentText">
    <w:name w:val="annotation text"/>
    <w:basedOn w:val="Normal"/>
    <w:link w:val="CommentTextChar"/>
    <w:uiPriority w:val="99"/>
    <w:unhideWhenUsed/>
    <w:rsid w:val="001A3347"/>
    <w:pPr>
      <w:spacing w:line="240" w:lineRule="auto"/>
    </w:pPr>
    <w:rPr>
      <w:sz w:val="20"/>
      <w:szCs w:val="20"/>
    </w:rPr>
  </w:style>
  <w:style w:type="character" w:customStyle="1" w:styleId="CommentTextChar">
    <w:name w:val="Comment Text Char"/>
    <w:basedOn w:val="DefaultParagraphFont"/>
    <w:link w:val="CommentText"/>
    <w:uiPriority w:val="99"/>
    <w:rsid w:val="001A3347"/>
    <w:rPr>
      <w:sz w:val="20"/>
      <w:szCs w:val="20"/>
    </w:rPr>
  </w:style>
  <w:style w:type="paragraph" w:styleId="CommentSubject">
    <w:name w:val="annotation subject"/>
    <w:basedOn w:val="CommentText"/>
    <w:next w:val="CommentText"/>
    <w:link w:val="CommentSubjectChar"/>
    <w:uiPriority w:val="99"/>
    <w:semiHidden/>
    <w:unhideWhenUsed/>
    <w:rsid w:val="001A3347"/>
    <w:rPr>
      <w:b/>
      <w:bCs/>
    </w:rPr>
  </w:style>
  <w:style w:type="character" w:customStyle="1" w:styleId="CommentSubjectChar">
    <w:name w:val="Comment Subject Char"/>
    <w:basedOn w:val="CommentTextChar"/>
    <w:link w:val="CommentSubject"/>
    <w:uiPriority w:val="99"/>
    <w:semiHidden/>
    <w:rsid w:val="001A3347"/>
    <w:rPr>
      <w:b/>
      <w:bCs/>
      <w:sz w:val="20"/>
      <w:szCs w:val="20"/>
    </w:rPr>
  </w:style>
  <w:style w:type="paragraph" w:styleId="Revision">
    <w:name w:val="Revision"/>
    <w:hidden/>
    <w:uiPriority w:val="71"/>
    <w:rsid w:val="007D1D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306296">
      <w:bodyDiv w:val="1"/>
      <w:marLeft w:val="0"/>
      <w:marRight w:val="0"/>
      <w:marTop w:val="0"/>
      <w:marBottom w:val="0"/>
      <w:divBdr>
        <w:top w:val="none" w:sz="0" w:space="0" w:color="auto"/>
        <w:left w:val="none" w:sz="0" w:space="0" w:color="auto"/>
        <w:bottom w:val="none" w:sz="0" w:space="0" w:color="auto"/>
        <w:right w:val="none" w:sz="0" w:space="0" w:color="auto"/>
      </w:divBdr>
    </w:div>
    <w:div w:id="2098626135">
      <w:bodyDiv w:val="1"/>
      <w:marLeft w:val="0"/>
      <w:marRight w:val="0"/>
      <w:marTop w:val="0"/>
      <w:marBottom w:val="0"/>
      <w:divBdr>
        <w:top w:val="none" w:sz="0" w:space="0" w:color="auto"/>
        <w:left w:val="none" w:sz="0" w:space="0" w:color="auto"/>
        <w:bottom w:val="none" w:sz="0" w:space="0" w:color="auto"/>
        <w:right w:val="none" w:sz="0" w:space="0" w:color="auto"/>
      </w:divBdr>
      <w:divsChild>
        <w:div w:id="672298265">
          <w:marLeft w:val="0"/>
          <w:marRight w:val="0"/>
          <w:marTop w:val="0"/>
          <w:marBottom w:val="0"/>
          <w:divBdr>
            <w:top w:val="none" w:sz="0" w:space="0" w:color="auto"/>
            <w:left w:val="none" w:sz="0" w:space="0" w:color="auto"/>
            <w:bottom w:val="none" w:sz="0" w:space="0" w:color="auto"/>
            <w:right w:val="none" w:sz="0" w:space="0" w:color="auto"/>
          </w:divBdr>
          <w:divsChild>
            <w:div w:id="228270496">
              <w:marLeft w:val="0"/>
              <w:marRight w:val="0"/>
              <w:marTop w:val="0"/>
              <w:marBottom w:val="0"/>
              <w:divBdr>
                <w:top w:val="none" w:sz="0" w:space="0" w:color="auto"/>
                <w:left w:val="none" w:sz="0" w:space="0" w:color="auto"/>
                <w:bottom w:val="none" w:sz="0" w:space="0" w:color="auto"/>
                <w:right w:val="none" w:sz="0" w:space="0" w:color="auto"/>
              </w:divBdr>
              <w:divsChild>
                <w:div w:id="1773016716">
                  <w:marLeft w:val="0"/>
                  <w:marRight w:val="0"/>
                  <w:marTop w:val="0"/>
                  <w:marBottom w:val="0"/>
                  <w:divBdr>
                    <w:top w:val="none" w:sz="0" w:space="0" w:color="auto"/>
                    <w:left w:val="none" w:sz="0" w:space="0" w:color="auto"/>
                    <w:bottom w:val="none" w:sz="0" w:space="0" w:color="auto"/>
                    <w:right w:val="none" w:sz="0" w:space="0" w:color="auto"/>
                  </w:divBdr>
                </w:div>
              </w:divsChild>
            </w:div>
            <w:div w:id="326632815">
              <w:marLeft w:val="0"/>
              <w:marRight w:val="0"/>
              <w:marTop w:val="0"/>
              <w:marBottom w:val="0"/>
              <w:divBdr>
                <w:top w:val="none" w:sz="0" w:space="0" w:color="auto"/>
                <w:left w:val="none" w:sz="0" w:space="0" w:color="auto"/>
                <w:bottom w:val="none" w:sz="0" w:space="0" w:color="auto"/>
                <w:right w:val="none" w:sz="0" w:space="0" w:color="auto"/>
              </w:divBdr>
              <w:divsChild>
                <w:div w:id="1980767251">
                  <w:marLeft w:val="0"/>
                  <w:marRight w:val="0"/>
                  <w:marTop w:val="0"/>
                  <w:marBottom w:val="0"/>
                  <w:divBdr>
                    <w:top w:val="none" w:sz="0" w:space="0" w:color="auto"/>
                    <w:left w:val="none" w:sz="0" w:space="0" w:color="auto"/>
                    <w:bottom w:val="none" w:sz="0" w:space="0" w:color="auto"/>
                    <w:right w:val="none" w:sz="0" w:space="0" w:color="auto"/>
                  </w:divBdr>
                </w:div>
              </w:divsChild>
            </w:div>
            <w:div w:id="1006246187">
              <w:marLeft w:val="0"/>
              <w:marRight w:val="0"/>
              <w:marTop w:val="0"/>
              <w:marBottom w:val="0"/>
              <w:divBdr>
                <w:top w:val="none" w:sz="0" w:space="0" w:color="auto"/>
                <w:left w:val="none" w:sz="0" w:space="0" w:color="auto"/>
                <w:bottom w:val="none" w:sz="0" w:space="0" w:color="auto"/>
                <w:right w:val="none" w:sz="0" w:space="0" w:color="auto"/>
              </w:divBdr>
              <w:divsChild>
                <w:div w:id="2132240760">
                  <w:marLeft w:val="0"/>
                  <w:marRight w:val="0"/>
                  <w:marTop w:val="0"/>
                  <w:marBottom w:val="0"/>
                  <w:divBdr>
                    <w:top w:val="none" w:sz="0" w:space="0" w:color="auto"/>
                    <w:left w:val="none" w:sz="0" w:space="0" w:color="auto"/>
                    <w:bottom w:val="none" w:sz="0" w:space="0" w:color="auto"/>
                    <w:right w:val="none" w:sz="0" w:space="0" w:color="auto"/>
                  </w:divBdr>
                </w:div>
              </w:divsChild>
            </w:div>
            <w:div w:id="1610892382">
              <w:marLeft w:val="0"/>
              <w:marRight w:val="0"/>
              <w:marTop w:val="0"/>
              <w:marBottom w:val="0"/>
              <w:divBdr>
                <w:top w:val="none" w:sz="0" w:space="0" w:color="auto"/>
                <w:left w:val="none" w:sz="0" w:space="0" w:color="auto"/>
                <w:bottom w:val="none" w:sz="0" w:space="0" w:color="auto"/>
                <w:right w:val="none" w:sz="0" w:space="0" w:color="auto"/>
              </w:divBdr>
              <w:divsChild>
                <w:div w:id="1898055272">
                  <w:marLeft w:val="0"/>
                  <w:marRight w:val="0"/>
                  <w:marTop w:val="0"/>
                  <w:marBottom w:val="0"/>
                  <w:divBdr>
                    <w:top w:val="none" w:sz="0" w:space="0" w:color="auto"/>
                    <w:left w:val="none" w:sz="0" w:space="0" w:color="auto"/>
                    <w:bottom w:val="none" w:sz="0" w:space="0" w:color="auto"/>
                    <w:right w:val="none" w:sz="0" w:space="0" w:color="auto"/>
                  </w:divBdr>
                </w:div>
              </w:divsChild>
            </w:div>
            <w:div w:id="1754693363">
              <w:marLeft w:val="0"/>
              <w:marRight w:val="0"/>
              <w:marTop w:val="0"/>
              <w:marBottom w:val="0"/>
              <w:divBdr>
                <w:top w:val="none" w:sz="0" w:space="0" w:color="auto"/>
                <w:left w:val="none" w:sz="0" w:space="0" w:color="auto"/>
                <w:bottom w:val="none" w:sz="0" w:space="0" w:color="auto"/>
                <w:right w:val="none" w:sz="0" w:space="0" w:color="auto"/>
              </w:divBdr>
              <w:divsChild>
                <w:div w:id="12099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hosa.org/node/110" TargetMode="External"/><Relationship Id="rId21" Type="http://schemas.openxmlformats.org/officeDocument/2006/relationships/hyperlink" Target="http://en.wikipedia.org/wiki/Bruce_Tuckman" TargetMode="External"/><Relationship Id="rId42" Type="http://schemas.openxmlformats.org/officeDocument/2006/relationships/hyperlink" Target="http://www.healthscienceconsortium.org" TargetMode="External"/><Relationship Id="rId47" Type="http://schemas.openxmlformats.org/officeDocument/2006/relationships/hyperlink" Target="http://www.hosa.org/StateAdvisor" TargetMode="External"/><Relationship Id="rId63" Type="http://schemas.openxmlformats.org/officeDocument/2006/relationships/hyperlink" Target="http://www.hosa.org/publications" TargetMode="External"/><Relationship Id="rId68" Type="http://schemas.openxmlformats.org/officeDocument/2006/relationships/hyperlink" Target="http://www.hosa.org/MedicalReading" TargetMode="External"/><Relationship Id="rId84" Type="http://schemas.openxmlformats.org/officeDocument/2006/relationships/footer" Target="footer1.xml"/><Relationship Id="rId16" Type="http://schemas.openxmlformats.org/officeDocument/2006/relationships/hyperlink" Target="http://www.hosa.org/sites/default/files/HOSAINC-FINAL.pdf" TargetMode="External"/><Relationship Id="rId11" Type="http://schemas.openxmlformats.org/officeDocument/2006/relationships/image" Target="media/image1.png"/><Relationship Id="rId32" Type="http://schemas.openxmlformats.org/officeDocument/2006/relationships/hyperlink" Target="http://www.hosa.org/emagazine" TargetMode="External"/><Relationship Id="rId37" Type="http://schemas.openxmlformats.org/officeDocument/2006/relationships/hyperlink" Target="https://www.ndcte.org" TargetMode="External"/><Relationship Id="rId53" Type="http://schemas.openxmlformats.org/officeDocument/2006/relationships/hyperlink" Target="http://www.hosa.org/CareerCenter" TargetMode="External"/><Relationship Id="rId58" Type="http://schemas.openxmlformats.org/officeDocument/2006/relationships/hyperlink" Target="http://www.hosa.org/national-hosa-staff" TargetMode="External"/><Relationship Id="rId74" Type="http://schemas.openxmlformats.org/officeDocument/2006/relationships/hyperlink" Target="http://ilc.hosa.org/ConferenceInformation" TargetMode="External"/><Relationship Id="rId79" Type="http://schemas.openxmlformats.org/officeDocument/2006/relationships/hyperlink" Target="http://www.hosa.org/ScholarshipInformation" TargetMode="External"/><Relationship Id="rId5" Type="http://schemas.openxmlformats.org/officeDocument/2006/relationships/numbering" Target="numbering.xml"/><Relationship Id="rId19" Type="http://schemas.openxmlformats.org/officeDocument/2006/relationships/hyperlink" Target="mailto:brandy.madrigal@mayvillestate.edu**" TargetMode="External"/><Relationship Id="rId14" Type="http://schemas.openxmlformats.org/officeDocument/2006/relationships/image" Target="media/image4.png"/><Relationship Id="rId22" Type="http://schemas.openxmlformats.org/officeDocument/2006/relationships/hyperlink" Target="http://en.wikipedia.org/wiki/1965" TargetMode="External"/><Relationship Id="rId27" Type="http://schemas.openxmlformats.org/officeDocument/2006/relationships/image" Target="media/image5.png"/><Relationship Id="rId30" Type="http://schemas.openxmlformats.org/officeDocument/2006/relationships/hyperlink" Target="http://www.hosa.org" TargetMode="External"/><Relationship Id="rId35" Type="http://schemas.openxmlformats.org/officeDocument/2006/relationships/hyperlink" Target="http://www.hosa.org/affiliation" TargetMode="External"/><Relationship Id="rId43" Type="http://schemas.openxmlformats.org/officeDocument/2006/relationships/hyperlink" Target="http://ilc.hosa.org/" TargetMode="External"/><Relationship Id="rId48" Type="http://schemas.openxmlformats.org/officeDocument/2006/relationships/hyperlink" Target="https://www.ndhosa.org/events" TargetMode="External"/><Relationship Id="rId56" Type="http://schemas.openxmlformats.org/officeDocument/2006/relationships/hyperlink" Target="http://www.hosa.org/CEUsefulTools" TargetMode="External"/><Relationship Id="rId64" Type="http://schemas.openxmlformats.org/officeDocument/2006/relationships/hyperlink" Target="http://www.hosa.org/handbook" TargetMode="External"/><Relationship Id="rId69" Type="http://schemas.openxmlformats.org/officeDocument/2006/relationships/hyperlink" Target="http://ilc.hosa.org" TargetMode="External"/><Relationship Id="rId77" Type="http://schemas.openxmlformats.org/officeDocument/2006/relationships/hyperlink" Target="http://www.hosa.org/PartnershipInformation" TargetMode="External"/><Relationship Id="rId8" Type="http://schemas.openxmlformats.org/officeDocument/2006/relationships/webSettings" Target="webSettings.xml"/><Relationship Id="rId51" Type="http://schemas.openxmlformats.org/officeDocument/2006/relationships/hyperlink" Target="http://www.hosa.org/career/ahec.htm" TargetMode="External"/><Relationship Id="rId72" Type="http://schemas.openxmlformats.org/officeDocument/2006/relationships/hyperlink" Target="https://nths.org" TargetMode="External"/><Relationship Id="rId80" Type="http://schemas.openxmlformats.org/officeDocument/2006/relationships/hyperlink" Target="http://www.hosa.org/handbook"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hosa.org/node/20" TargetMode="External"/><Relationship Id="rId25" Type="http://schemas.openxmlformats.org/officeDocument/2006/relationships/hyperlink" Target="http://wilderdom.com" TargetMode="External"/><Relationship Id="rId33" Type="http://schemas.openxmlformats.org/officeDocument/2006/relationships/hyperlink" Target="http://www.hosa.org/guidelines" TargetMode="External"/><Relationship Id="rId38" Type="http://schemas.openxmlformats.org/officeDocument/2006/relationships/hyperlink" Target="http://www.hosa.org/guidelines" TargetMode="External"/><Relationship Id="rId46" Type="http://schemas.openxmlformats.org/officeDocument/2006/relationships/hyperlink" Target="https://www2.ed.gov/policy/sectech/leg/perkins/index.html" TargetMode="External"/><Relationship Id="rId59" Type="http://schemas.openxmlformats.org/officeDocument/2006/relationships/hyperlink" Target="http://www.hosa.org/appendices" TargetMode="External"/><Relationship Id="rId67" Type="http://schemas.openxmlformats.org/officeDocument/2006/relationships/hyperlink" Target="http://www.hosa.org/judge" TargetMode="External"/><Relationship Id="rId20" Type="http://schemas.openxmlformats.org/officeDocument/2006/relationships/hyperlink" Target="http://en.wikipedia.org/wiki/Group_development" TargetMode="External"/><Relationship Id="rId41" Type="http://schemas.openxmlformats.org/officeDocument/2006/relationships/hyperlink" Target="http://www.hosa.org" TargetMode="External"/><Relationship Id="rId54" Type="http://schemas.openxmlformats.org/officeDocument/2006/relationships/hyperlink" Target="http://www.hosa.org/join" TargetMode="External"/><Relationship Id="rId62" Type="http://schemas.openxmlformats.org/officeDocument/2006/relationships/hyperlink" Target="http://www.hosa.org/brand" TargetMode="External"/><Relationship Id="rId70" Type="http://schemas.openxmlformats.org/officeDocument/2006/relationships/hyperlink" Target="http://ilc.hosa.org/awards" TargetMode="External"/><Relationship Id="rId75" Type="http://schemas.openxmlformats.org/officeDocument/2006/relationships/hyperlink" Target="http://demo.hosa.org/sites/default/files/hosa_installation_ceremony.pdf" TargetMode="External"/><Relationship Id="rId83" Type="http://schemas.openxmlformats.org/officeDocument/2006/relationships/hyperlink" Target="http://www.hosa.org/vide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osa.org/associations" TargetMode="External"/><Relationship Id="rId23" Type="http://schemas.openxmlformats.org/officeDocument/2006/relationships/hyperlink" Target="http://en.wikipedia.org/wiki/Team" TargetMode="External"/><Relationship Id="rId28" Type="http://schemas.openxmlformats.org/officeDocument/2006/relationships/hyperlink" Target="http://www.hosa.org/natorg/pub.htm" TargetMode="External"/><Relationship Id="rId36" Type="http://schemas.openxmlformats.org/officeDocument/2006/relationships/hyperlink" Target="http://www.ndahec.org" TargetMode="External"/><Relationship Id="rId49" Type="http://schemas.openxmlformats.org/officeDocument/2006/relationships/hyperlink" Target="http://www.hosa.org/associations" TargetMode="External"/><Relationship Id="rId57" Type="http://schemas.openxmlformats.org/officeDocument/2006/relationships/hyperlink" Target="http://www.hosa.org/GRR" TargetMode="External"/><Relationship Id="rId10" Type="http://schemas.openxmlformats.org/officeDocument/2006/relationships/endnotes" Target="endnotes.xml"/><Relationship Id="rId31" Type="http://schemas.openxmlformats.org/officeDocument/2006/relationships/hyperlink" Target="http://www.hosa.org" TargetMode="External"/><Relationship Id="rId44" Type="http://schemas.openxmlformats.org/officeDocument/2006/relationships/hyperlink" Target="http://www.healthscienceconsortium.org" TargetMode="External"/><Relationship Id="rId52" Type="http://schemas.openxmlformats.org/officeDocument/2006/relationships/hyperlink" Target="http://www.hosa.org/alumni" TargetMode="External"/><Relationship Id="rId60" Type="http://schemas.openxmlformats.org/officeDocument/2006/relationships/hyperlink" Target="http://www.hosa.org/emagazine" TargetMode="External"/><Relationship Id="rId65" Type="http://schemas.openxmlformats.org/officeDocument/2006/relationships/hyperlink" Target="http://www.hosa.org/HOSA-Inc-BOD" TargetMode="External"/><Relationship Id="rId73" Type="http://schemas.openxmlformats.org/officeDocument/2006/relationships/hyperlink" Target="http://www.hosa.org" TargetMode="External"/><Relationship Id="rId78" Type="http://schemas.openxmlformats.org/officeDocument/2006/relationships/hyperlink" Target="http://www.hosa.org/publications" TargetMode="External"/><Relationship Id="rId81" Type="http://schemas.openxmlformats.org/officeDocument/2006/relationships/hyperlink" Target="http://www.hosa.org/associations"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www.hosa.org/sites/default/files/Section%20C%202013%20Final.pdf" TargetMode="External"/><Relationship Id="rId39" Type="http://schemas.openxmlformats.org/officeDocument/2006/relationships/hyperlink" Target="http://www.ctsos.org" TargetMode="External"/><Relationship Id="rId34" Type="http://schemas.openxmlformats.org/officeDocument/2006/relationships/hyperlink" Target="http://www.hosa.org/CEUsefulTools" TargetMode="External"/><Relationship Id="rId50" Type="http://schemas.openxmlformats.org/officeDocument/2006/relationships/hyperlink" Target="http://www.hosa.org/WLA" TargetMode="External"/><Relationship Id="rId55" Type="http://schemas.openxmlformats.org/officeDocument/2006/relationships/hyperlink" Target="http://www.hosa.org/guidelines" TargetMode="External"/><Relationship Id="rId76" Type="http://schemas.openxmlformats.org/officeDocument/2006/relationships/hyperlink" Target="http://www.hosa.org/advisor" TargetMode="External"/><Relationship Id="rId7" Type="http://schemas.openxmlformats.org/officeDocument/2006/relationships/settings" Target="settings.xml"/><Relationship Id="rId71" Type="http://schemas.openxmlformats.org/officeDocument/2006/relationships/hyperlink" Target="http://www.hosa.org/executivecouncil" TargetMode="External"/><Relationship Id="rId2" Type="http://schemas.openxmlformats.org/officeDocument/2006/relationships/customXml" Target="../customXml/item2.xml"/><Relationship Id="rId29" Type="http://schemas.openxmlformats.org/officeDocument/2006/relationships/hyperlink" Target="https://bethematch.org/" TargetMode="External"/><Relationship Id="rId24" Type="http://schemas.openxmlformats.org/officeDocument/2006/relationships/hyperlink" Target="http://en.wikipedia.org/wiki/Group_development" TargetMode="External"/><Relationship Id="rId40" Type="http://schemas.openxmlformats.org/officeDocument/2006/relationships/hyperlink" Target="https://www.ndhosa.org/events" TargetMode="External"/><Relationship Id="rId45" Type="http://schemas.openxmlformats.org/officeDocument/2006/relationships/hyperlink" Target="http://hosa.org/affiliation" TargetMode="External"/><Relationship Id="rId66" Type="http://schemas.openxmlformats.org/officeDocument/2006/relationships/hyperlink" Target="http://www.hosa.org/mission" TargetMode="External"/><Relationship Id="rId61" Type="http://schemas.openxmlformats.org/officeDocument/2006/relationships/hyperlink" Target="http://www.hosa.org/HCP-Samples" TargetMode="External"/><Relationship Id="rId82" Type="http://schemas.openxmlformats.org/officeDocument/2006/relationships/hyperlink" Target="http://www.hosa.org/stateconferen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im%20Smith\Application%20Data\Microsoft\Templates\Letter.dotx" TargetMode="External"/></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26289"/>
      </a:dk2>
      <a:lt2>
        <a:srgbClr val="D0BBA6"/>
      </a:lt2>
      <a:accent1>
        <a:srgbClr val="126289"/>
      </a:accent1>
      <a:accent2>
        <a:srgbClr val="841619"/>
      </a:accent2>
      <a:accent3>
        <a:srgbClr val="126289"/>
      </a:accent3>
      <a:accent4>
        <a:srgbClr val="841619"/>
      </a:accent4>
      <a:accent5>
        <a:srgbClr val="D0BBA6"/>
      </a:accent5>
      <a:accent6>
        <a:srgbClr val="841619"/>
      </a:accent6>
      <a:hlink>
        <a:srgbClr val="126289"/>
      </a:hlink>
      <a:folHlink>
        <a:srgbClr val="126289"/>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9894BB8BAD0C49BEC710B45C9FD55A" ma:contentTypeVersion="17" ma:contentTypeDescription="Create a new document." ma:contentTypeScope="" ma:versionID="3dcda54d25973246d5b6a0c60d731942">
  <xsd:schema xmlns:xsd="http://www.w3.org/2001/XMLSchema" xmlns:xs="http://www.w3.org/2001/XMLSchema" xmlns:p="http://schemas.microsoft.com/office/2006/metadata/properties" xmlns:ns2="3735975e-499a-449d-a4b2-ca0583de6e78" xmlns:ns3="94b855c5-68c0-4235-9f78-9aab0f46365d" targetNamespace="http://schemas.microsoft.com/office/2006/metadata/properties" ma:root="true" ma:fieldsID="4bd38b3d967b39f85b4f0a8f340edfc9" ns2:_="" ns3:_="">
    <xsd:import namespace="3735975e-499a-449d-a4b2-ca0583de6e78"/>
    <xsd:import namespace="94b855c5-68c0-4235-9f78-9aab0f4636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5975e-499a-449d-a4b2-ca0583de6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b855c5-68c0-4235-9f78-9aab0f46365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2ebe32-dd5d-4c49-8777-06433a3b4557}" ma:internalName="TaxCatchAll" ma:showField="CatchAllData" ma:web="94b855c5-68c0-4235-9f78-9aab0f463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4b855c5-68c0-4235-9f78-9aab0f46365d" xsi:nil="true"/>
    <lcf76f155ced4ddcb4097134ff3c332f xmlns="3735975e-499a-449d-a4b2-ca0583de6e7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1CE077-5360-4B9C-AEA8-5F074679D3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5975e-499a-449d-a4b2-ca0583de6e78"/>
    <ds:schemaRef ds:uri="94b855c5-68c0-4235-9f78-9aab0f463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8C2433-54D1-4E41-A5A7-784D1AF2720E}">
  <ds:schemaRefs>
    <ds:schemaRef ds:uri="http://schemas.openxmlformats.org/officeDocument/2006/bibliography"/>
  </ds:schemaRefs>
</ds:datastoreItem>
</file>

<file path=customXml/itemProps3.xml><?xml version="1.0" encoding="utf-8"?>
<ds:datastoreItem xmlns:ds="http://schemas.openxmlformats.org/officeDocument/2006/customXml" ds:itemID="{627E2292-1BB8-42B0-8438-CFCAD5810C0F}">
  <ds:schemaRefs>
    <ds:schemaRef ds:uri="http://schemas.microsoft.com/office/2006/metadata/properties"/>
    <ds:schemaRef ds:uri="http://schemas.microsoft.com/office/infopath/2007/PartnerControls"/>
    <ds:schemaRef ds:uri="94b855c5-68c0-4235-9f78-9aab0f46365d"/>
    <ds:schemaRef ds:uri="3735975e-499a-449d-a4b2-ca0583de6e78"/>
  </ds:schemaRefs>
</ds:datastoreItem>
</file>

<file path=customXml/itemProps4.xml><?xml version="1.0" encoding="utf-8"?>
<ds:datastoreItem xmlns:ds="http://schemas.openxmlformats.org/officeDocument/2006/customXml" ds:itemID="{4A2131DE-C4BB-41F9-862D-7E3BA9833A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Letter</Template>
  <TotalTime>247</TotalTime>
  <Pages>1</Pages>
  <Words>12359</Words>
  <Characters>70450</Characters>
  <Application>Microsoft Office Word</Application>
  <DocSecurity>4</DocSecurity>
  <Lines>587</Lines>
  <Paragraphs>165</Paragraphs>
  <ScaleCrop>false</ScaleCrop>
  <HeadingPairs>
    <vt:vector size="2" baseType="variant">
      <vt:variant>
        <vt:lpstr>Title</vt:lpstr>
      </vt:variant>
      <vt:variant>
        <vt:i4>1</vt:i4>
      </vt:variant>
    </vt:vector>
  </HeadingPairs>
  <TitlesOfParts>
    <vt:vector size="1" baseType="lpstr">
      <vt:lpstr>A student-led association of future healthcare professionals</vt:lpstr>
    </vt:vector>
  </TitlesOfParts>
  <Company/>
  <LinksUpToDate>false</LinksUpToDate>
  <CharactersWithSpaces>82644</CharactersWithSpaces>
  <SharedDoc>false</SharedDoc>
  <HLinks>
    <vt:vector size="408" baseType="variant">
      <vt:variant>
        <vt:i4>5177412</vt:i4>
      </vt:variant>
      <vt:variant>
        <vt:i4>201</vt:i4>
      </vt:variant>
      <vt:variant>
        <vt:i4>0</vt:i4>
      </vt:variant>
      <vt:variant>
        <vt:i4>5</vt:i4>
      </vt:variant>
      <vt:variant>
        <vt:lpwstr>http://www.hosa.org/video</vt:lpwstr>
      </vt:variant>
      <vt:variant>
        <vt:lpwstr/>
      </vt:variant>
      <vt:variant>
        <vt:i4>6160465</vt:i4>
      </vt:variant>
      <vt:variant>
        <vt:i4>198</vt:i4>
      </vt:variant>
      <vt:variant>
        <vt:i4>0</vt:i4>
      </vt:variant>
      <vt:variant>
        <vt:i4>5</vt:i4>
      </vt:variant>
      <vt:variant>
        <vt:lpwstr>http://www.hosa.org/stateconferences</vt:lpwstr>
      </vt:variant>
      <vt:variant>
        <vt:lpwstr/>
      </vt:variant>
      <vt:variant>
        <vt:i4>6160449</vt:i4>
      </vt:variant>
      <vt:variant>
        <vt:i4>195</vt:i4>
      </vt:variant>
      <vt:variant>
        <vt:i4>0</vt:i4>
      </vt:variant>
      <vt:variant>
        <vt:i4>5</vt:i4>
      </vt:variant>
      <vt:variant>
        <vt:lpwstr>http://www.hosa.org/associations</vt:lpwstr>
      </vt:variant>
      <vt:variant>
        <vt:lpwstr/>
      </vt:variant>
      <vt:variant>
        <vt:i4>4325469</vt:i4>
      </vt:variant>
      <vt:variant>
        <vt:i4>192</vt:i4>
      </vt:variant>
      <vt:variant>
        <vt:i4>0</vt:i4>
      </vt:variant>
      <vt:variant>
        <vt:i4>5</vt:i4>
      </vt:variant>
      <vt:variant>
        <vt:lpwstr>http://www.hosa.org/handbook</vt:lpwstr>
      </vt:variant>
      <vt:variant>
        <vt:lpwstr/>
      </vt:variant>
      <vt:variant>
        <vt:i4>3080252</vt:i4>
      </vt:variant>
      <vt:variant>
        <vt:i4>189</vt:i4>
      </vt:variant>
      <vt:variant>
        <vt:i4>0</vt:i4>
      </vt:variant>
      <vt:variant>
        <vt:i4>5</vt:i4>
      </vt:variant>
      <vt:variant>
        <vt:lpwstr>http://www.hosa.org/ScholarshipInformation</vt:lpwstr>
      </vt:variant>
      <vt:variant>
        <vt:lpwstr/>
      </vt:variant>
      <vt:variant>
        <vt:i4>5308491</vt:i4>
      </vt:variant>
      <vt:variant>
        <vt:i4>186</vt:i4>
      </vt:variant>
      <vt:variant>
        <vt:i4>0</vt:i4>
      </vt:variant>
      <vt:variant>
        <vt:i4>5</vt:i4>
      </vt:variant>
      <vt:variant>
        <vt:lpwstr>http://www.hosa.org/publications</vt:lpwstr>
      </vt:variant>
      <vt:variant>
        <vt:lpwstr/>
      </vt:variant>
      <vt:variant>
        <vt:i4>3276839</vt:i4>
      </vt:variant>
      <vt:variant>
        <vt:i4>183</vt:i4>
      </vt:variant>
      <vt:variant>
        <vt:i4>0</vt:i4>
      </vt:variant>
      <vt:variant>
        <vt:i4>5</vt:i4>
      </vt:variant>
      <vt:variant>
        <vt:lpwstr>http://www.hosa.org/PartnershipInformation</vt:lpwstr>
      </vt:variant>
      <vt:variant>
        <vt:lpwstr/>
      </vt:variant>
      <vt:variant>
        <vt:i4>2162738</vt:i4>
      </vt:variant>
      <vt:variant>
        <vt:i4>180</vt:i4>
      </vt:variant>
      <vt:variant>
        <vt:i4>0</vt:i4>
      </vt:variant>
      <vt:variant>
        <vt:i4>5</vt:i4>
      </vt:variant>
      <vt:variant>
        <vt:lpwstr>http://www.hosa.org/advisor</vt:lpwstr>
      </vt:variant>
      <vt:variant>
        <vt:lpwstr/>
      </vt:variant>
      <vt:variant>
        <vt:i4>524311</vt:i4>
      </vt:variant>
      <vt:variant>
        <vt:i4>177</vt:i4>
      </vt:variant>
      <vt:variant>
        <vt:i4>0</vt:i4>
      </vt:variant>
      <vt:variant>
        <vt:i4>5</vt:i4>
      </vt:variant>
      <vt:variant>
        <vt:lpwstr>http://demo.hosa.org/sites/default/files/hosa_installation_ceremony.pdf</vt:lpwstr>
      </vt:variant>
      <vt:variant>
        <vt:lpwstr/>
      </vt:variant>
      <vt:variant>
        <vt:i4>5111894</vt:i4>
      </vt:variant>
      <vt:variant>
        <vt:i4>174</vt:i4>
      </vt:variant>
      <vt:variant>
        <vt:i4>0</vt:i4>
      </vt:variant>
      <vt:variant>
        <vt:i4>5</vt:i4>
      </vt:variant>
      <vt:variant>
        <vt:lpwstr>http://ilc.hosa.org/ConferenceInformation</vt:lpwstr>
      </vt:variant>
      <vt:variant>
        <vt:lpwstr/>
      </vt:variant>
      <vt:variant>
        <vt:i4>4390998</vt:i4>
      </vt:variant>
      <vt:variant>
        <vt:i4>171</vt:i4>
      </vt:variant>
      <vt:variant>
        <vt:i4>0</vt:i4>
      </vt:variant>
      <vt:variant>
        <vt:i4>5</vt:i4>
      </vt:variant>
      <vt:variant>
        <vt:lpwstr>http://www.hosa.org/</vt:lpwstr>
      </vt:variant>
      <vt:variant>
        <vt:lpwstr/>
      </vt:variant>
      <vt:variant>
        <vt:i4>1966106</vt:i4>
      </vt:variant>
      <vt:variant>
        <vt:i4>168</vt:i4>
      </vt:variant>
      <vt:variant>
        <vt:i4>0</vt:i4>
      </vt:variant>
      <vt:variant>
        <vt:i4>5</vt:i4>
      </vt:variant>
      <vt:variant>
        <vt:lpwstr>https://nths.org/</vt:lpwstr>
      </vt:variant>
      <vt:variant>
        <vt:lpwstr/>
      </vt:variant>
      <vt:variant>
        <vt:i4>4390983</vt:i4>
      </vt:variant>
      <vt:variant>
        <vt:i4>165</vt:i4>
      </vt:variant>
      <vt:variant>
        <vt:i4>0</vt:i4>
      </vt:variant>
      <vt:variant>
        <vt:i4>5</vt:i4>
      </vt:variant>
      <vt:variant>
        <vt:lpwstr>http://www.hosa.org/executivecouncil</vt:lpwstr>
      </vt:variant>
      <vt:variant>
        <vt:lpwstr/>
      </vt:variant>
      <vt:variant>
        <vt:i4>4128809</vt:i4>
      </vt:variant>
      <vt:variant>
        <vt:i4>162</vt:i4>
      </vt:variant>
      <vt:variant>
        <vt:i4>0</vt:i4>
      </vt:variant>
      <vt:variant>
        <vt:i4>5</vt:i4>
      </vt:variant>
      <vt:variant>
        <vt:lpwstr>http://ilc.hosa.org/awards</vt:lpwstr>
      </vt:variant>
      <vt:variant>
        <vt:lpwstr/>
      </vt:variant>
      <vt:variant>
        <vt:i4>4784205</vt:i4>
      </vt:variant>
      <vt:variant>
        <vt:i4>159</vt:i4>
      </vt:variant>
      <vt:variant>
        <vt:i4>0</vt:i4>
      </vt:variant>
      <vt:variant>
        <vt:i4>5</vt:i4>
      </vt:variant>
      <vt:variant>
        <vt:lpwstr>http://ilc.hosa.org/</vt:lpwstr>
      </vt:variant>
      <vt:variant>
        <vt:lpwstr/>
      </vt:variant>
      <vt:variant>
        <vt:i4>3342399</vt:i4>
      </vt:variant>
      <vt:variant>
        <vt:i4>156</vt:i4>
      </vt:variant>
      <vt:variant>
        <vt:i4>0</vt:i4>
      </vt:variant>
      <vt:variant>
        <vt:i4>5</vt:i4>
      </vt:variant>
      <vt:variant>
        <vt:lpwstr>http://www.hosa.org/MedicalReading</vt:lpwstr>
      </vt:variant>
      <vt:variant>
        <vt:lpwstr/>
      </vt:variant>
      <vt:variant>
        <vt:i4>5308504</vt:i4>
      </vt:variant>
      <vt:variant>
        <vt:i4>153</vt:i4>
      </vt:variant>
      <vt:variant>
        <vt:i4>0</vt:i4>
      </vt:variant>
      <vt:variant>
        <vt:i4>5</vt:i4>
      </vt:variant>
      <vt:variant>
        <vt:lpwstr>http://www.hosa.org/judge</vt:lpwstr>
      </vt:variant>
      <vt:variant>
        <vt:lpwstr/>
      </vt:variant>
      <vt:variant>
        <vt:i4>3538977</vt:i4>
      </vt:variant>
      <vt:variant>
        <vt:i4>150</vt:i4>
      </vt:variant>
      <vt:variant>
        <vt:i4>0</vt:i4>
      </vt:variant>
      <vt:variant>
        <vt:i4>5</vt:i4>
      </vt:variant>
      <vt:variant>
        <vt:lpwstr>http://www.hosa.org/mission</vt:lpwstr>
      </vt:variant>
      <vt:variant>
        <vt:lpwstr/>
      </vt:variant>
      <vt:variant>
        <vt:i4>4259916</vt:i4>
      </vt:variant>
      <vt:variant>
        <vt:i4>147</vt:i4>
      </vt:variant>
      <vt:variant>
        <vt:i4>0</vt:i4>
      </vt:variant>
      <vt:variant>
        <vt:i4>5</vt:i4>
      </vt:variant>
      <vt:variant>
        <vt:lpwstr>http://www.hosa.org/HOSA-Inc-BOD</vt:lpwstr>
      </vt:variant>
      <vt:variant>
        <vt:lpwstr/>
      </vt:variant>
      <vt:variant>
        <vt:i4>4325469</vt:i4>
      </vt:variant>
      <vt:variant>
        <vt:i4>144</vt:i4>
      </vt:variant>
      <vt:variant>
        <vt:i4>0</vt:i4>
      </vt:variant>
      <vt:variant>
        <vt:i4>5</vt:i4>
      </vt:variant>
      <vt:variant>
        <vt:lpwstr>http://www.hosa.org/handbook</vt:lpwstr>
      </vt:variant>
      <vt:variant>
        <vt:lpwstr/>
      </vt:variant>
      <vt:variant>
        <vt:i4>5308491</vt:i4>
      </vt:variant>
      <vt:variant>
        <vt:i4>141</vt:i4>
      </vt:variant>
      <vt:variant>
        <vt:i4>0</vt:i4>
      </vt:variant>
      <vt:variant>
        <vt:i4>5</vt:i4>
      </vt:variant>
      <vt:variant>
        <vt:lpwstr>http://www.hosa.org/publications</vt:lpwstr>
      </vt:variant>
      <vt:variant>
        <vt:lpwstr/>
      </vt:variant>
      <vt:variant>
        <vt:i4>6226005</vt:i4>
      </vt:variant>
      <vt:variant>
        <vt:i4>138</vt:i4>
      </vt:variant>
      <vt:variant>
        <vt:i4>0</vt:i4>
      </vt:variant>
      <vt:variant>
        <vt:i4>5</vt:i4>
      </vt:variant>
      <vt:variant>
        <vt:lpwstr>http://www.hosa.org/brand</vt:lpwstr>
      </vt:variant>
      <vt:variant>
        <vt:lpwstr/>
      </vt:variant>
      <vt:variant>
        <vt:i4>7929916</vt:i4>
      </vt:variant>
      <vt:variant>
        <vt:i4>135</vt:i4>
      </vt:variant>
      <vt:variant>
        <vt:i4>0</vt:i4>
      </vt:variant>
      <vt:variant>
        <vt:i4>5</vt:i4>
      </vt:variant>
      <vt:variant>
        <vt:lpwstr>http://www.hosa.org/HCP-Samples</vt:lpwstr>
      </vt:variant>
      <vt:variant>
        <vt:lpwstr/>
      </vt:variant>
      <vt:variant>
        <vt:i4>6094938</vt:i4>
      </vt:variant>
      <vt:variant>
        <vt:i4>132</vt:i4>
      </vt:variant>
      <vt:variant>
        <vt:i4>0</vt:i4>
      </vt:variant>
      <vt:variant>
        <vt:i4>5</vt:i4>
      </vt:variant>
      <vt:variant>
        <vt:lpwstr>http://www.hosa.org/emagazine</vt:lpwstr>
      </vt:variant>
      <vt:variant>
        <vt:lpwstr/>
      </vt:variant>
      <vt:variant>
        <vt:i4>2228261</vt:i4>
      </vt:variant>
      <vt:variant>
        <vt:i4>129</vt:i4>
      </vt:variant>
      <vt:variant>
        <vt:i4>0</vt:i4>
      </vt:variant>
      <vt:variant>
        <vt:i4>5</vt:i4>
      </vt:variant>
      <vt:variant>
        <vt:lpwstr>http://www.hosa.org/appendices</vt:lpwstr>
      </vt:variant>
      <vt:variant>
        <vt:lpwstr/>
      </vt:variant>
      <vt:variant>
        <vt:i4>7143539</vt:i4>
      </vt:variant>
      <vt:variant>
        <vt:i4>126</vt:i4>
      </vt:variant>
      <vt:variant>
        <vt:i4>0</vt:i4>
      </vt:variant>
      <vt:variant>
        <vt:i4>5</vt:i4>
      </vt:variant>
      <vt:variant>
        <vt:lpwstr>http://www.hosa.org/national-hosa-staff</vt:lpwstr>
      </vt:variant>
      <vt:variant>
        <vt:lpwstr/>
      </vt:variant>
      <vt:variant>
        <vt:i4>3211313</vt:i4>
      </vt:variant>
      <vt:variant>
        <vt:i4>123</vt:i4>
      </vt:variant>
      <vt:variant>
        <vt:i4>0</vt:i4>
      </vt:variant>
      <vt:variant>
        <vt:i4>5</vt:i4>
      </vt:variant>
      <vt:variant>
        <vt:lpwstr>http://www.hosa.org/GRR</vt:lpwstr>
      </vt:variant>
      <vt:variant>
        <vt:lpwstr/>
      </vt:variant>
      <vt:variant>
        <vt:i4>6029387</vt:i4>
      </vt:variant>
      <vt:variant>
        <vt:i4>120</vt:i4>
      </vt:variant>
      <vt:variant>
        <vt:i4>0</vt:i4>
      </vt:variant>
      <vt:variant>
        <vt:i4>5</vt:i4>
      </vt:variant>
      <vt:variant>
        <vt:lpwstr>http://www.hosa.org/CEUsefulTools</vt:lpwstr>
      </vt:variant>
      <vt:variant>
        <vt:lpwstr/>
      </vt:variant>
      <vt:variant>
        <vt:i4>2293809</vt:i4>
      </vt:variant>
      <vt:variant>
        <vt:i4>117</vt:i4>
      </vt:variant>
      <vt:variant>
        <vt:i4>0</vt:i4>
      </vt:variant>
      <vt:variant>
        <vt:i4>5</vt:i4>
      </vt:variant>
      <vt:variant>
        <vt:lpwstr>http://www.hosa.org/guidelines</vt:lpwstr>
      </vt:variant>
      <vt:variant>
        <vt:lpwstr/>
      </vt:variant>
      <vt:variant>
        <vt:i4>4325461</vt:i4>
      </vt:variant>
      <vt:variant>
        <vt:i4>114</vt:i4>
      </vt:variant>
      <vt:variant>
        <vt:i4>0</vt:i4>
      </vt:variant>
      <vt:variant>
        <vt:i4>5</vt:i4>
      </vt:variant>
      <vt:variant>
        <vt:lpwstr>http://www.hosa.org/join</vt:lpwstr>
      </vt:variant>
      <vt:variant>
        <vt:lpwstr/>
      </vt:variant>
      <vt:variant>
        <vt:i4>5636170</vt:i4>
      </vt:variant>
      <vt:variant>
        <vt:i4>111</vt:i4>
      </vt:variant>
      <vt:variant>
        <vt:i4>0</vt:i4>
      </vt:variant>
      <vt:variant>
        <vt:i4>5</vt:i4>
      </vt:variant>
      <vt:variant>
        <vt:lpwstr>http://www.hosa.org/CareerCenter</vt:lpwstr>
      </vt:variant>
      <vt:variant>
        <vt:lpwstr/>
      </vt:variant>
      <vt:variant>
        <vt:i4>2818092</vt:i4>
      </vt:variant>
      <vt:variant>
        <vt:i4>108</vt:i4>
      </vt:variant>
      <vt:variant>
        <vt:i4>0</vt:i4>
      </vt:variant>
      <vt:variant>
        <vt:i4>5</vt:i4>
      </vt:variant>
      <vt:variant>
        <vt:lpwstr>http://www.hosa.org/alumni</vt:lpwstr>
      </vt:variant>
      <vt:variant>
        <vt:lpwstr/>
      </vt:variant>
      <vt:variant>
        <vt:i4>7012462</vt:i4>
      </vt:variant>
      <vt:variant>
        <vt:i4>105</vt:i4>
      </vt:variant>
      <vt:variant>
        <vt:i4>0</vt:i4>
      </vt:variant>
      <vt:variant>
        <vt:i4>5</vt:i4>
      </vt:variant>
      <vt:variant>
        <vt:lpwstr>http://www.hosa.org/career/ahec.htm</vt:lpwstr>
      </vt:variant>
      <vt:variant>
        <vt:lpwstr/>
      </vt:variant>
      <vt:variant>
        <vt:i4>3080225</vt:i4>
      </vt:variant>
      <vt:variant>
        <vt:i4>102</vt:i4>
      </vt:variant>
      <vt:variant>
        <vt:i4>0</vt:i4>
      </vt:variant>
      <vt:variant>
        <vt:i4>5</vt:i4>
      </vt:variant>
      <vt:variant>
        <vt:lpwstr>http://www.hosa.org/WLA</vt:lpwstr>
      </vt:variant>
      <vt:variant>
        <vt:lpwstr/>
      </vt:variant>
      <vt:variant>
        <vt:i4>6160449</vt:i4>
      </vt:variant>
      <vt:variant>
        <vt:i4>99</vt:i4>
      </vt:variant>
      <vt:variant>
        <vt:i4>0</vt:i4>
      </vt:variant>
      <vt:variant>
        <vt:i4>5</vt:i4>
      </vt:variant>
      <vt:variant>
        <vt:lpwstr>http://www.hosa.org/associations</vt:lpwstr>
      </vt:variant>
      <vt:variant>
        <vt:lpwstr/>
      </vt:variant>
      <vt:variant>
        <vt:i4>6160478</vt:i4>
      </vt:variant>
      <vt:variant>
        <vt:i4>96</vt:i4>
      </vt:variant>
      <vt:variant>
        <vt:i4>0</vt:i4>
      </vt:variant>
      <vt:variant>
        <vt:i4>5</vt:i4>
      </vt:variant>
      <vt:variant>
        <vt:lpwstr>https://www.ndhosa.org/events</vt:lpwstr>
      </vt:variant>
      <vt:variant>
        <vt:lpwstr/>
      </vt:variant>
      <vt:variant>
        <vt:i4>5570627</vt:i4>
      </vt:variant>
      <vt:variant>
        <vt:i4>93</vt:i4>
      </vt:variant>
      <vt:variant>
        <vt:i4>0</vt:i4>
      </vt:variant>
      <vt:variant>
        <vt:i4>5</vt:i4>
      </vt:variant>
      <vt:variant>
        <vt:lpwstr>http://www.hosa.org/StateAdvisor</vt:lpwstr>
      </vt:variant>
      <vt:variant>
        <vt:lpwstr/>
      </vt:variant>
      <vt:variant>
        <vt:i4>6160450</vt:i4>
      </vt:variant>
      <vt:variant>
        <vt:i4>90</vt:i4>
      </vt:variant>
      <vt:variant>
        <vt:i4>0</vt:i4>
      </vt:variant>
      <vt:variant>
        <vt:i4>5</vt:i4>
      </vt:variant>
      <vt:variant>
        <vt:lpwstr>https://www2.ed.gov/policy/sectech/leg/perkins/index.html</vt:lpwstr>
      </vt:variant>
      <vt:variant>
        <vt:lpwstr/>
      </vt:variant>
      <vt:variant>
        <vt:i4>4063340</vt:i4>
      </vt:variant>
      <vt:variant>
        <vt:i4>87</vt:i4>
      </vt:variant>
      <vt:variant>
        <vt:i4>0</vt:i4>
      </vt:variant>
      <vt:variant>
        <vt:i4>5</vt:i4>
      </vt:variant>
      <vt:variant>
        <vt:lpwstr>http://hosa.org/affiliation</vt:lpwstr>
      </vt:variant>
      <vt:variant>
        <vt:lpwstr/>
      </vt:variant>
      <vt:variant>
        <vt:i4>2424939</vt:i4>
      </vt:variant>
      <vt:variant>
        <vt:i4>84</vt:i4>
      </vt:variant>
      <vt:variant>
        <vt:i4>0</vt:i4>
      </vt:variant>
      <vt:variant>
        <vt:i4>5</vt:i4>
      </vt:variant>
      <vt:variant>
        <vt:lpwstr>http://www.healthscienceconsortium.org/</vt:lpwstr>
      </vt:variant>
      <vt:variant>
        <vt:lpwstr/>
      </vt:variant>
      <vt:variant>
        <vt:i4>4784205</vt:i4>
      </vt:variant>
      <vt:variant>
        <vt:i4>81</vt:i4>
      </vt:variant>
      <vt:variant>
        <vt:i4>0</vt:i4>
      </vt:variant>
      <vt:variant>
        <vt:i4>5</vt:i4>
      </vt:variant>
      <vt:variant>
        <vt:lpwstr>http://ilc.hosa.org/</vt:lpwstr>
      </vt:variant>
      <vt:variant>
        <vt:lpwstr/>
      </vt:variant>
      <vt:variant>
        <vt:i4>2424939</vt:i4>
      </vt:variant>
      <vt:variant>
        <vt:i4>78</vt:i4>
      </vt:variant>
      <vt:variant>
        <vt:i4>0</vt:i4>
      </vt:variant>
      <vt:variant>
        <vt:i4>5</vt:i4>
      </vt:variant>
      <vt:variant>
        <vt:lpwstr>http://www.healthscienceconsortium.org/</vt:lpwstr>
      </vt:variant>
      <vt:variant>
        <vt:lpwstr/>
      </vt:variant>
      <vt:variant>
        <vt:i4>4390998</vt:i4>
      </vt:variant>
      <vt:variant>
        <vt:i4>75</vt:i4>
      </vt:variant>
      <vt:variant>
        <vt:i4>0</vt:i4>
      </vt:variant>
      <vt:variant>
        <vt:i4>5</vt:i4>
      </vt:variant>
      <vt:variant>
        <vt:lpwstr>http://www.hosa.org/</vt:lpwstr>
      </vt:variant>
      <vt:variant>
        <vt:lpwstr/>
      </vt:variant>
      <vt:variant>
        <vt:i4>6160478</vt:i4>
      </vt:variant>
      <vt:variant>
        <vt:i4>72</vt:i4>
      </vt:variant>
      <vt:variant>
        <vt:i4>0</vt:i4>
      </vt:variant>
      <vt:variant>
        <vt:i4>5</vt:i4>
      </vt:variant>
      <vt:variant>
        <vt:lpwstr>https://www.ndhosa.org/events</vt:lpwstr>
      </vt:variant>
      <vt:variant>
        <vt:lpwstr/>
      </vt:variant>
      <vt:variant>
        <vt:i4>4194327</vt:i4>
      </vt:variant>
      <vt:variant>
        <vt:i4>69</vt:i4>
      </vt:variant>
      <vt:variant>
        <vt:i4>0</vt:i4>
      </vt:variant>
      <vt:variant>
        <vt:i4>5</vt:i4>
      </vt:variant>
      <vt:variant>
        <vt:lpwstr>http://www.ctsos.org/</vt:lpwstr>
      </vt:variant>
      <vt:variant>
        <vt:lpwstr/>
      </vt:variant>
      <vt:variant>
        <vt:i4>2293809</vt:i4>
      </vt:variant>
      <vt:variant>
        <vt:i4>66</vt:i4>
      </vt:variant>
      <vt:variant>
        <vt:i4>0</vt:i4>
      </vt:variant>
      <vt:variant>
        <vt:i4>5</vt:i4>
      </vt:variant>
      <vt:variant>
        <vt:lpwstr>http://www.hosa.org/guidelines</vt:lpwstr>
      </vt:variant>
      <vt:variant>
        <vt:lpwstr/>
      </vt:variant>
      <vt:variant>
        <vt:i4>2818080</vt:i4>
      </vt:variant>
      <vt:variant>
        <vt:i4>63</vt:i4>
      </vt:variant>
      <vt:variant>
        <vt:i4>0</vt:i4>
      </vt:variant>
      <vt:variant>
        <vt:i4>5</vt:i4>
      </vt:variant>
      <vt:variant>
        <vt:lpwstr>https://www.ndcte.org/</vt:lpwstr>
      </vt:variant>
      <vt:variant>
        <vt:lpwstr/>
      </vt:variant>
      <vt:variant>
        <vt:i4>3276855</vt:i4>
      </vt:variant>
      <vt:variant>
        <vt:i4>60</vt:i4>
      </vt:variant>
      <vt:variant>
        <vt:i4>0</vt:i4>
      </vt:variant>
      <vt:variant>
        <vt:i4>5</vt:i4>
      </vt:variant>
      <vt:variant>
        <vt:lpwstr>http://www.ndahec.org/</vt:lpwstr>
      </vt:variant>
      <vt:variant>
        <vt:lpwstr/>
      </vt:variant>
      <vt:variant>
        <vt:i4>4063285</vt:i4>
      </vt:variant>
      <vt:variant>
        <vt:i4>57</vt:i4>
      </vt:variant>
      <vt:variant>
        <vt:i4>0</vt:i4>
      </vt:variant>
      <vt:variant>
        <vt:i4>5</vt:i4>
      </vt:variant>
      <vt:variant>
        <vt:lpwstr>http://www.hosa.org/affiliation</vt:lpwstr>
      </vt:variant>
      <vt:variant>
        <vt:lpwstr/>
      </vt:variant>
      <vt:variant>
        <vt:i4>6029387</vt:i4>
      </vt:variant>
      <vt:variant>
        <vt:i4>54</vt:i4>
      </vt:variant>
      <vt:variant>
        <vt:i4>0</vt:i4>
      </vt:variant>
      <vt:variant>
        <vt:i4>5</vt:i4>
      </vt:variant>
      <vt:variant>
        <vt:lpwstr>http://www.hosa.org/CEUsefulTools</vt:lpwstr>
      </vt:variant>
      <vt:variant>
        <vt:lpwstr/>
      </vt:variant>
      <vt:variant>
        <vt:i4>2293809</vt:i4>
      </vt:variant>
      <vt:variant>
        <vt:i4>51</vt:i4>
      </vt:variant>
      <vt:variant>
        <vt:i4>0</vt:i4>
      </vt:variant>
      <vt:variant>
        <vt:i4>5</vt:i4>
      </vt:variant>
      <vt:variant>
        <vt:lpwstr>http://www.hosa.org/guidelines</vt:lpwstr>
      </vt:variant>
      <vt:variant>
        <vt:lpwstr/>
      </vt:variant>
      <vt:variant>
        <vt:i4>6094938</vt:i4>
      </vt:variant>
      <vt:variant>
        <vt:i4>48</vt:i4>
      </vt:variant>
      <vt:variant>
        <vt:i4>0</vt:i4>
      </vt:variant>
      <vt:variant>
        <vt:i4>5</vt:i4>
      </vt:variant>
      <vt:variant>
        <vt:lpwstr>http://www.hosa.org/emagazine</vt:lpwstr>
      </vt:variant>
      <vt:variant>
        <vt:lpwstr/>
      </vt:variant>
      <vt:variant>
        <vt:i4>4390998</vt:i4>
      </vt:variant>
      <vt:variant>
        <vt:i4>45</vt:i4>
      </vt:variant>
      <vt:variant>
        <vt:i4>0</vt:i4>
      </vt:variant>
      <vt:variant>
        <vt:i4>5</vt:i4>
      </vt:variant>
      <vt:variant>
        <vt:lpwstr>http://www.hosa.org/</vt:lpwstr>
      </vt:variant>
      <vt:variant>
        <vt:lpwstr/>
      </vt:variant>
      <vt:variant>
        <vt:i4>4390998</vt:i4>
      </vt:variant>
      <vt:variant>
        <vt:i4>42</vt:i4>
      </vt:variant>
      <vt:variant>
        <vt:i4>0</vt:i4>
      </vt:variant>
      <vt:variant>
        <vt:i4>5</vt:i4>
      </vt:variant>
      <vt:variant>
        <vt:lpwstr>http://www.hosa.org/</vt:lpwstr>
      </vt:variant>
      <vt:variant>
        <vt:lpwstr/>
      </vt:variant>
      <vt:variant>
        <vt:i4>6619245</vt:i4>
      </vt:variant>
      <vt:variant>
        <vt:i4>39</vt:i4>
      </vt:variant>
      <vt:variant>
        <vt:i4>0</vt:i4>
      </vt:variant>
      <vt:variant>
        <vt:i4>5</vt:i4>
      </vt:variant>
      <vt:variant>
        <vt:lpwstr>https://bethematch.org/</vt:lpwstr>
      </vt:variant>
      <vt:variant>
        <vt:lpwstr/>
      </vt:variant>
      <vt:variant>
        <vt:i4>3997758</vt:i4>
      </vt:variant>
      <vt:variant>
        <vt:i4>36</vt:i4>
      </vt:variant>
      <vt:variant>
        <vt:i4>0</vt:i4>
      </vt:variant>
      <vt:variant>
        <vt:i4>5</vt:i4>
      </vt:variant>
      <vt:variant>
        <vt:lpwstr>http://www.hosa.org/natorg/pub.htm</vt:lpwstr>
      </vt:variant>
      <vt:variant>
        <vt:lpwstr/>
      </vt:variant>
      <vt:variant>
        <vt:i4>4718619</vt:i4>
      </vt:variant>
      <vt:variant>
        <vt:i4>33</vt:i4>
      </vt:variant>
      <vt:variant>
        <vt:i4>0</vt:i4>
      </vt:variant>
      <vt:variant>
        <vt:i4>5</vt:i4>
      </vt:variant>
      <vt:variant>
        <vt:lpwstr>http://hosa.org/node/110</vt:lpwstr>
      </vt:variant>
      <vt:variant>
        <vt:lpwstr/>
      </vt:variant>
      <vt:variant>
        <vt:i4>5374040</vt:i4>
      </vt:variant>
      <vt:variant>
        <vt:i4>30</vt:i4>
      </vt:variant>
      <vt:variant>
        <vt:i4>0</vt:i4>
      </vt:variant>
      <vt:variant>
        <vt:i4>5</vt:i4>
      </vt:variant>
      <vt:variant>
        <vt:lpwstr>http://wilderdom.com/</vt:lpwstr>
      </vt:variant>
      <vt:variant>
        <vt:lpwstr/>
      </vt:variant>
      <vt:variant>
        <vt:i4>7864321</vt:i4>
      </vt:variant>
      <vt:variant>
        <vt:i4>27</vt:i4>
      </vt:variant>
      <vt:variant>
        <vt:i4>0</vt:i4>
      </vt:variant>
      <vt:variant>
        <vt:i4>5</vt:i4>
      </vt:variant>
      <vt:variant>
        <vt:lpwstr>http://en.wikipedia.org/wiki/Group_development</vt:lpwstr>
      </vt:variant>
      <vt:variant>
        <vt:lpwstr/>
      </vt:variant>
      <vt:variant>
        <vt:i4>655440</vt:i4>
      </vt:variant>
      <vt:variant>
        <vt:i4>24</vt:i4>
      </vt:variant>
      <vt:variant>
        <vt:i4>0</vt:i4>
      </vt:variant>
      <vt:variant>
        <vt:i4>5</vt:i4>
      </vt:variant>
      <vt:variant>
        <vt:lpwstr>http://en.wikipedia.org/wiki/Team</vt:lpwstr>
      </vt:variant>
      <vt:variant>
        <vt:lpwstr/>
      </vt:variant>
      <vt:variant>
        <vt:i4>1572876</vt:i4>
      </vt:variant>
      <vt:variant>
        <vt:i4>21</vt:i4>
      </vt:variant>
      <vt:variant>
        <vt:i4>0</vt:i4>
      </vt:variant>
      <vt:variant>
        <vt:i4>5</vt:i4>
      </vt:variant>
      <vt:variant>
        <vt:lpwstr>http://en.wikipedia.org/wiki/1965</vt:lpwstr>
      </vt:variant>
      <vt:variant>
        <vt:lpwstr/>
      </vt:variant>
      <vt:variant>
        <vt:i4>7929860</vt:i4>
      </vt:variant>
      <vt:variant>
        <vt:i4>18</vt:i4>
      </vt:variant>
      <vt:variant>
        <vt:i4>0</vt:i4>
      </vt:variant>
      <vt:variant>
        <vt:i4>5</vt:i4>
      </vt:variant>
      <vt:variant>
        <vt:lpwstr>http://en.wikipedia.org/wiki/Bruce_Tuckman</vt:lpwstr>
      </vt:variant>
      <vt:variant>
        <vt:lpwstr/>
      </vt:variant>
      <vt:variant>
        <vt:i4>7864321</vt:i4>
      </vt:variant>
      <vt:variant>
        <vt:i4>15</vt:i4>
      </vt:variant>
      <vt:variant>
        <vt:i4>0</vt:i4>
      </vt:variant>
      <vt:variant>
        <vt:i4>5</vt:i4>
      </vt:variant>
      <vt:variant>
        <vt:lpwstr>http://en.wikipedia.org/wiki/Group_development</vt:lpwstr>
      </vt:variant>
      <vt:variant>
        <vt:lpwstr/>
      </vt:variant>
      <vt:variant>
        <vt:i4>7274512</vt:i4>
      </vt:variant>
      <vt:variant>
        <vt:i4>12</vt:i4>
      </vt:variant>
      <vt:variant>
        <vt:i4>0</vt:i4>
      </vt:variant>
      <vt:variant>
        <vt:i4>5</vt:i4>
      </vt:variant>
      <vt:variant>
        <vt:lpwstr>mailto:brandy.madrigal@mayvillestate.edu**</vt:lpwstr>
      </vt:variant>
      <vt:variant>
        <vt:lpwstr/>
      </vt:variant>
      <vt:variant>
        <vt:i4>720973</vt:i4>
      </vt:variant>
      <vt:variant>
        <vt:i4>9</vt:i4>
      </vt:variant>
      <vt:variant>
        <vt:i4>0</vt:i4>
      </vt:variant>
      <vt:variant>
        <vt:i4>5</vt:i4>
      </vt:variant>
      <vt:variant>
        <vt:lpwstr>http://www.hosa.org/sites/default/files/Section C 2013 Final.pdf</vt:lpwstr>
      </vt:variant>
      <vt:variant>
        <vt:lpwstr/>
      </vt:variant>
      <vt:variant>
        <vt:i4>8061043</vt:i4>
      </vt:variant>
      <vt:variant>
        <vt:i4>6</vt:i4>
      </vt:variant>
      <vt:variant>
        <vt:i4>0</vt:i4>
      </vt:variant>
      <vt:variant>
        <vt:i4>5</vt:i4>
      </vt:variant>
      <vt:variant>
        <vt:lpwstr>http://www.hosa.org/node/20</vt:lpwstr>
      </vt:variant>
      <vt:variant>
        <vt:lpwstr/>
      </vt:variant>
      <vt:variant>
        <vt:i4>720989</vt:i4>
      </vt:variant>
      <vt:variant>
        <vt:i4>3</vt:i4>
      </vt:variant>
      <vt:variant>
        <vt:i4>0</vt:i4>
      </vt:variant>
      <vt:variant>
        <vt:i4>5</vt:i4>
      </vt:variant>
      <vt:variant>
        <vt:lpwstr>http://www.hosa.org/sites/default/files/HOSAINC-FINAL.pdf</vt:lpwstr>
      </vt:variant>
      <vt:variant>
        <vt:lpwstr/>
      </vt:variant>
      <vt:variant>
        <vt:i4>6160449</vt:i4>
      </vt:variant>
      <vt:variant>
        <vt:i4>0</vt:i4>
      </vt:variant>
      <vt:variant>
        <vt:i4>0</vt:i4>
      </vt:variant>
      <vt:variant>
        <vt:i4>5</vt:i4>
      </vt:variant>
      <vt:variant>
        <vt:lpwstr>http://www.hosa.org/associations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student-led association of future healthcare professionals</dc:title>
  <dc:subject/>
  <dc:creator>Kim Smith</dc:creator>
  <cp:keywords/>
  <dc:description/>
  <cp:lastModifiedBy>Andress, Denise</cp:lastModifiedBy>
  <cp:revision>22</cp:revision>
  <cp:lastPrinted>2023-10-19T18:13:00Z</cp:lastPrinted>
  <dcterms:created xsi:type="dcterms:W3CDTF">2022-08-15T17:15:00Z</dcterms:created>
  <dcterms:modified xsi:type="dcterms:W3CDTF">2023-10-26T14:59:00Z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TC100670351033</vt:lpwstr>
  </property>
  <property fmtid="{D5CDD505-2E9C-101B-9397-08002B2CF9AE}" pid="3" name="ContentTypeId">
    <vt:lpwstr>0x010100AF9894BB8BAD0C49BEC710B45C9FD55A</vt:lpwstr>
  </property>
  <property fmtid="{D5CDD505-2E9C-101B-9397-08002B2CF9AE}" pid="4" name="MediaServiceImageTags">
    <vt:lpwstr/>
  </property>
  <property fmtid="{D5CDD505-2E9C-101B-9397-08002B2CF9AE}" pid="5" name="GrammarlyDocumentId">
    <vt:lpwstr>a75e7d7e6c23cb6fdfcd8e970252c367dabd9e62103274013ec4885ca23258f7</vt:lpwstr>
  </property>
</Properties>
</file>